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A32B2" w14:textId="77777777" w:rsidR="009107C0" w:rsidRPr="000C061D" w:rsidRDefault="001F6C18" w:rsidP="001F6C18">
      <w:pPr>
        <w:spacing w:after="0" w:line="240" w:lineRule="auto"/>
        <w:rPr>
          <w:rFonts w:ascii="Arial" w:hAnsi="Arial" w:cs="Arial"/>
          <w:noProof/>
        </w:rPr>
      </w:pPr>
      <w:r w:rsidRPr="000C061D">
        <w:rPr>
          <w:rFonts w:ascii="Arial" w:hAnsi="Arial" w:cs="Arial"/>
          <w:noProof/>
        </w:rPr>
        <w:tab/>
      </w:r>
      <w:r w:rsidRPr="000C061D">
        <w:rPr>
          <w:rFonts w:ascii="Arial" w:hAnsi="Arial" w:cs="Arial"/>
          <w:noProof/>
        </w:rPr>
        <w:tab/>
      </w:r>
      <w:r w:rsidRPr="000C061D">
        <w:rPr>
          <w:rFonts w:ascii="Arial" w:hAnsi="Arial" w:cs="Arial"/>
          <w:noProof/>
        </w:rPr>
        <w:tab/>
      </w:r>
      <w:r w:rsidRPr="000C061D">
        <w:rPr>
          <w:rFonts w:ascii="Arial" w:hAnsi="Arial" w:cs="Arial"/>
          <w:noProof/>
        </w:rPr>
        <w:tab/>
      </w:r>
      <w:r w:rsidRPr="000C061D">
        <w:rPr>
          <w:rFonts w:ascii="Arial" w:hAnsi="Arial" w:cs="Arial"/>
          <w:noProof/>
        </w:rPr>
        <w:tab/>
      </w:r>
      <w:r w:rsidRPr="000C061D">
        <w:rPr>
          <w:rFonts w:ascii="Arial" w:hAnsi="Arial" w:cs="Arial"/>
          <w:noProof/>
        </w:rPr>
        <w:tab/>
      </w:r>
      <w:r w:rsidRPr="000C061D">
        <w:rPr>
          <w:rFonts w:ascii="Arial" w:hAnsi="Arial" w:cs="Arial"/>
          <w:noProof/>
        </w:rPr>
        <w:tab/>
      </w:r>
      <w:r w:rsidRPr="000C061D">
        <w:rPr>
          <w:rFonts w:ascii="Arial" w:hAnsi="Arial" w:cs="Arial"/>
          <w:noProof/>
        </w:rPr>
        <w:tab/>
      </w:r>
      <w:r w:rsidRPr="000C061D">
        <w:rPr>
          <w:rFonts w:ascii="Arial" w:hAnsi="Arial" w:cs="Arial"/>
          <w:noProof/>
        </w:rPr>
        <w:tab/>
      </w:r>
      <w:r w:rsidRPr="000C061D">
        <w:rPr>
          <w:rFonts w:ascii="Arial" w:hAnsi="Arial" w:cs="Arial"/>
          <w:noProof/>
        </w:rPr>
        <w:tab/>
      </w:r>
      <w:r w:rsidRPr="000C061D">
        <w:rPr>
          <w:rFonts w:ascii="Arial" w:hAnsi="Arial" w:cs="Arial"/>
          <w:noProof/>
        </w:rPr>
        <w:tab/>
      </w:r>
      <w:r w:rsidRPr="000C061D">
        <w:rPr>
          <w:rFonts w:ascii="Arial" w:hAnsi="Arial" w:cs="Arial"/>
          <w:noProof/>
        </w:rPr>
        <w:tab/>
        <w:t>Nacrt</w:t>
      </w:r>
    </w:p>
    <w:p w14:paraId="0A67A9FD" w14:textId="77777777" w:rsidR="003F5D0A" w:rsidRPr="000C061D" w:rsidRDefault="003F5D0A" w:rsidP="000D63B4">
      <w:pPr>
        <w:spacing w:after="0" w:line="240" w:lineRule="auto"/>
        <w:jc w:val="center"/>
        <w:rPr>
          <w:rFonts w:ascii="Arial" w:hAnsi="Arial" w:cs="Arial"/>
          <w:b/>
          <w:noProof/>
        </w:rPr>
      </w:pPr>
    </w:p>
    <w:p w14:paraId="45F101C9" w14:textId="77777777" w:rsidR="00583628" w:rsidRPr="000C061D" w:rsidRDefault="00583628" w:rsidP="00BD7807">
      <w:pPr>
        <w:spacing w:after="0" w:line="240" w:lineRule="auto"/>
        <w:jc w:val="center"/>
        <w:rPr>
          <w:rFonts w:ascii="Arial" w:hAnsi="Arial" w:cs="Arial"/>
          <w:b/>
          <w:noProof/>
          <w:lang w:val="en-GB" w:eastAsia="en-GB"/>
        </w:rPr>
      </w:pPr>
    </w:p>
    <w:p w14:paraId="49DE62AC" w14:textId="77777777" w:rsidR="006D48EC" w:rsidRPr="000C061D" w:rsidRDefault="006D48EC" w:rsidP="000D63B4">
      <w:pPr>
        <w:spacing w:after="0" w:line="240" w:lineRule="auto"/>
        <w:jc w:val="both"/>
        <w:rPr>
          <w:rFonts w:ascii="Arial" w:hAnsi="Arial" w:cs="Arial"/>
          <w:b/>
          <w:lang w:val="sr-Latn-CS"/>
        </w:rPr>
      </w:pPr>
    </w:p>
    <w:p w14:paraId="737C347A" w14:textId="77777777" w:rsidR="002D2601" w:rsidRPr="000C061D" w:rsidRDefault="002D2601" w:rsidP="003A3C06">
      <w:pPr>
        <w:spacing w:after="0" w:line="240" w:lineRule="auto"/>
        <w:jc w:val="both"/>
        <w:rPr>
          <w:rFonts w:ascii="Arial" w:hAnsi="Arial" w:cs="Arial"/>
          <w:b/>
          <w:lang w:val="sr-Latn-CS"/>
        </w:rPr>
      </w:pPr>
    </w:p>
    <w:p w14:paraId="7EF61DE8" w14:textId="77777777" w:rsidR="002D2601" w:rsidRPr="000C061D" w:rsidRDefault="00485AF3" w:rsidP="00CF6A30">
      <w:pPr>
        <w:spacing w:after="0" w:line="240" w:lineRule="auto"/>
        <w:jc w:val="both"/>
        <w:rPr>
          <w:rFonts w:ascii="Arial" w:hAnsi="Arial" w:cs="Arial"/>
          <w:b/>
          <w:lang w:val="sr-Latn-CS"/>
        </w:rPr>
      </w:pPr>
      <w:r w:rsidRPr="000C061D">
        <w:rPr>
          <w:noProof/>
        </w:rPr>
        <w:drawing>
          <wp:anchor distT="0" distB="0" distL="114300" distR="114300" simplePos="0" relativeHeight="251660800" behindDoc="0" locked="0" layoutInCell="1" allowOverlap="1" wp14:anchorId="1FAB782E" wp14:editId="102E2ED7">
            <wp:simplePos x="0" y="0"/>
            <wp:positionH relativeFrom="margin">
              <wp:posOffset>2528570</wp:posOffset>
            </wp:positionH>
            <wp:positionV relativeFrom="paragraph">
              <wp:posOffset>126298</wp:posOffset>
            </wp:positionV>
            <wp:extent cx="1198880" cy="1382395"/>
            <wp:effectExtent l="0" t="0" r="1270" b="8255"/>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8880" cy="1382395"/>
                    </a:xfrm>
                    <a:prstGeom prst="rect">
                      <a:avLst/>
                    </a:prstGeom>
                    <a:noFill/>
                    <a:ln>
                      <a:noFill/>
                    </a:ln>
                  </pic:spPr>
                </pic:pic>
              </a:graphicData>
            </a:graphic>
          </wp:anchor>
        </w:drawing>
      </w:r>
    </w:p>
    <w:p w14:paraId="42E65B92" w14:textId="77777777" w:rsidR="002D2601" w:rsidRPr="000C061D" w:rsidRDefault="002D2601" w:rsidP="00B31A54">
      <w:pPr>
        <w:spacing w:after="0" w:line="240" w:lineRule="auto"/>
        <w:jc w:val="both"/>
        <w:rPr>
          <w:rFonts w:ascii="Arial" w:hAnsi="Arial" w:cs="Arial"/>
          <w:b/>
          <w:lang w:val="sr-Latn-CS"/>
        </w:rPr>
      </w:pPr>
    </w:p>
    <w:p w14:paraId="1A53C77C" w14:textId="77777777" w:rsidR="001F6C18" w:rsidRPr="000C061D" w:rsidRDefault="001F6C18" w:rsidP="001F6C18">
      <w:pPr>
        <w:suppressAutoHyphens w:val="0"/>
        <w:spacing w:after="160" w:line="259" w:lineRule="auto"/>
        <w:jc w:val="center"/>
        <w:rPr>
          <w:rFonts w:ascii="Arial" w:hAnsi="Arial" w:cs="Arial"/>
          <w:b/>
          <w:noProof/>
        </w:rPr>
      </w:pPr>
    </w:p>
    <w:p w14:paraId="1B18928D" w14:textId="77777777" w:rsidR="001F6C18" w:rsidRPr="000C061D" w:rsidRDefault="001F6C18" w:rsidP="001F6C18">
      <w:pPr>
        <w:suppressAutoHyphens w:val="0"/>
        <w:spacing w:after="160" w:line="259" w:lineRule="auto"/>
        <w:jc w:val="center"/>
        <w:rPr>
          <w:rFonts w:ascii="Arial" w:hAnsi="Arial" w:cs="Arial"/>
          <w:b/>
          <w:noProof/>
        </w:rPr>
      </w:pPr>
    </w:p>
    <w:p w14:paraId="18BAEF09" w14:textId="77777777" w:rsidR="00485AF3" w:rsidRPr="000C061D" w:rsidRDefault="00485AF3" w:rsidP="001F6C18">
      <w:pPr>
        <w:suppressAutoHyphens w:val="0"/>
        <w:spacing w:after="160" w:line="259" w:lineRule="auto"/>
        <w:jc w:val="center"/>
        <w:rPr>
          <w:rFonts w:ascii="Arial" w:hAnsi="Arial" w:cs="Arial"/>
          <w:b/>
          <w:noProof/>
        </w:rPr>
      </w:pPr>
    </w:p>
    <w:p w14:paraId="5670EE81" w14:textId="77777777" w:rsidR="00485AF3" w:rsidRPr="000C061D" w:rsidRDefault="00485AF3" w:rsidP="001F6C18">
      <w:pPr>
        <w:suppressAutoHyphens w:val="0"/>
        <w:spacing w:after="160" w:line="259" w:lineRule="auto"/>
        <w:jc w:val="center"/>
        <w:rPr>
          <w:rFonts w:ascii="Arial" w:hAnsi="Arial" w:cs="Arial"/>
          <w:b/>
          <w:noProof/>
        </w:rPr>
      </w:pPr>
    </w:p>
    <w:p w14:paraId="457ABA95" w14:textId="77777777" w:rsidR="00485AF3" w:rsidRPr="000C061D" w:rsidRDefault="00485AF3" w:rsidP="001F6C18">
      <w:pPr>
        <w:suppressAutoHyphens w:val="0"/>
        <w:spacing w:after="160" w:line="259" w:lineRule="auto"/>
        <w:jc w:val="center"/>
        <w:rPr>
          <w:rFonts w:ascii="Arial" w:hAnsi="Arial" w:cs="Arial"/>
          <w:b/>
          <w:noProof/>
        </w:rPr>
      </w:pPr>
    </w:p>
    <w:p w14:paraId="1054B94D" w14:textId="77777777" w:rsidR="001F6C18" w:rsidRPr="000C061D" w:rsidRDefault="001F6C18" w:rsidP="001F6C18">
      <w:pPr>
        <w:suppressAutoHyphens w:val="0"/>
        <w:spacing w:after="160" w:line="259" w:lineRule="auto"/>
        <w:jc w:val="center"/>
        <w:rPr>
          <w:rFonts w:ascii="Arial" w:hAnsi="Arial" w:cs="Arial"/>
          <w:b/>
          <w:noProof/>
        </w:rPr>
      </w:pPr>
      <w:r w:rsidRPr="000C061D">
        <w:rPr>
          <w:rFonts w:ascii="Arial" w:hAnsi="Arial" w:cs="Arial"/>
          <w:b/>
          <w:noProof/>
        </w:rPr>
        <w:t>MINISTARSTVO KAPITALNIH INVESTICIJA</w:t>
      </w:r>
    </w:p>
    <w:p w14:paraId="1D558A47" w14:textId="77777777" w:rsidR="002D2601" w:rsidRPr="000C061D" w:rsidRDefault="002D2601" w:rsidP="001F6C18">
      <w:pPr>
        <w:spacing w:after="0" w:line="240" w:lineRule="auto"/>
        <w:jc w:val="center"/>
        <w:rPr>
          <w:rFonts w:ascii="Arial" w:hAnsi="Arial" w:cs="Arial"/>
          <w:b/>
          <w:lang w:val="sr-Latn-CS"/>
        </w:rPr>
      </w:pPr>
    </w:p>
    <w:p w14:paraId="75A68E52" w14:textId="77777777" w:rsidR="00CD2F00" w:rsidRPr="000C061D" w:rsidRDefault="00CD2F00" w:rsidP="00CB391B">
      <w:pPr>
        <w:spacing w:after="0" w:line="240" w:lineRule="auto"/>
        <w:jc w:val="both"/>
        <w:rPr>
          <w:rFonts w:ascii="Arial" w:hAnsi="Arial" w:cs="Arial"/>
          <w:b/>
          <w:lang w:val="sr-Latn-CS"/>
        </w:rPr>
      </w:pPr>
    </w:p>
    <w:p w14:paraId="11AED967" w14:textId="77777777" w:rsidR="001F6C18" w:rsidRPr="000C061D" w:rsidRDefault="001F6C18" w:rsidP="00CB391B">
      <w:pPr>
        <w:spacing w:after="0" w:line="240" w:lineRule="auto"/>
        <w:jc w:val="both"/>
        <w:rPr>
          <w:rFonts w:ascii="Arial" w:hAnsi="Arial" w:cs="Arial"/>
          <w:b/>
          <w:lang w:val="sr-Latn-CS"/>
        </w:rPr>
      </w:pPr>
    </w:p>
    <w:p w14:paraId="7BD6F066" w14:textId="77777777" w:rsidR="001F6C18" w:rsidRPr="000C061D" w:rsidRDefault="001F6C18" w:rsidP="00CB391B">
      <w:pPr>
        <w:spacing w:after="0" w:line="240" w:lineRule="auto"/>
        <w:jc w:val="both"/>
        <w:rPr>
          <w:rFonts w:ascii="Arial" w:hAnsi="Arial" w:cs="Arial"/>
          <w:b/>
          <w:lang w:val="sr-Latn-CS"/>
        </w:rPr>
      </w:pPr>
    </w:p>
    <w:p w14:paraId="7FD16ACB" w14:textId="77777777" w:rsidR="001F6C18" w:rsidRPr="000C061D" w:rsidRDefault="001F6C18" w:rsidP="00CB391B">
      <w:pPr>
        <w:spacing w:after="0" w:line="240" w:lineRule="auto"/>
        <w:jc w:val="both"/>
        <w:rPr>
          <w:rFonts w:ascii="Arial" w:hAnsi="Arial" w:cs="Arial"/>
          <w:b/>
          <w:lang w:val="sr-Latn-CS"/>
        </w:rPr>
      </w:pPr>
    </w:p>
    <w:p w14:paraId="1FFAE3C3" w14:textId="77777777" w:rsidR="001F6C18" w:rsidRPr="000C061D" w:rsidRDefault="001F6C18" w:rsidP="00CB391B">
      <w:pPr>
        <w:spacing w:after="0" w:line="240" w:lineRule="auto"/>
        <w:jc w:val="both"/>
        <w:rPr>
          <w:rFonts w:ascii="Arial" w:hAnsi="Arial" w:cs="Arial"/>
          <w:b/>
          <w:lang w:val="sr-Latn-CS"/>
        </w:rPr>
      </w:pPr>
    </w:p>
    <w:p w14:paraId="7700669C" w14:textId="77777777" w:rsidR="001F6C18" w:rsidRPr="000C061D" w:rsidRDefault="001F6C18" w:rsidP="00CB391B">
      <w:pPr>
        <w:spacing w:after="0" w:line="240" w:lineRule="auto"/>
        <w:jc w:val="both"/>
        <w:rPr>
          <w:rFonts w:ascii="Arial" w:hAnsi="Arial" w:cs="Arial"/>
          <w:b/>
          <w:lang w:val="sr-Latn-CS"/>
        </w:rPr>
      </w:pPr>
    </w:p>
    <w:p w14:paraId="656D6668" w14:textId="77777777" w:rsidR="001F6C18" w:rsidRPr="000C061D" w:rsidRDefault="001F6C18" w:rsidP="00CB391B">
      <w:pPr>
        <w:spacing w:after="0" w:line="240" w:lineRule="auto"/>
        <w:jc w:val="both"/>
        <w:rPr>
          <w:rFonts w:ascii="Arial" w:hAnsi="Arial" w:cs="Arial"/>
          <w:b/>
          <w:lang w:val="sr-Latn-CS"/>
        </w:rPr>
      </w:pPr>
    </w:p>
    <w:p w14:paraId="30FE87D0" w14:textId="77777777" w:rsidR="00CD2F00" w:rsidRPr="000C061D" w:rsidRDefault="00CD2F00" w:rsidP="00CB391B">
      <w:pPr>
        <w:spacing w:after="0" w:line="240" w:lineRule="auto"/>
        <w:jc w:val="both"/>
        <w:rPr>
          <w:rFonts w:ascii="Arial" w:hAnsi="Arial" w:cs="Arial"/>
          <w:b/>
          <w:lang w:val="sr-Latn-CS"/>
        </w:rPr>
      </w:pPr>
    </w:p>
    <w:p w14:paraId="2FACFCD9" w14:textId="77777777" w:rsidR="00744584" w:rsidRPr="000C061D" w:rsidRDefault="00744584" w:rsidP="009A00BB">
      <w:pPr>
        <w:spacing w:after="0" w:line="240" w:lineRule="auto"/>
        <w:jc w:val="both"/>
        <w:rPr>
          <w:rFonts w:ascii="Arial" w:hAnsi="Arial" w:cs="Arial"/>
          <w:b/>
          <w:lang w:val="sr-Latn-CS"/>
        </w:rPr>
      </w:pPr>
    </w:p>
    <w:p w14:paraId="1A6CD2D9" w14:textId="77777777" w:rsidR="00744584" w:rsidRPr="000C061D" w:rsidRDefault="00744584" w:rsidP="000B2D7F">
      <w:pPr>
        <w:spacing w:after="0" w:line="240" w:lineRule="auto"/>
        <w:jc w:val="center"/>
        <w:rPr>
          <w:rFonts w:ascii="Arial" w:hAnsi="Arial" w:cs="Arial"/>
          <w:b/>
          <w:lang w:val="sr-Latn-CS"/>
        </w:rPr>
      </w:pPr>
      <w:r w:rsidRPr="000C061D">
        <w:rPr>
          <w:rFonts w:ascii="Arial" w:hAnsi="Arial" w:cs="Arial"/>
          <w:b/>
          <w:lang w:val="sr-Latn-CS"/>
        </w:rPr>
        <w:t>K O N C E S I O N I   A K T</w:t>
      </w:r>
    </w:p>
    <w:p w14:paraId="5BE18348" w14:textId="77777777" w:rsidR="00B71D9C" w:rsidRPr="000C061D" w:rsidRDefault="000C48F6" w:rsidP="00225695">
      <w:pPr>
        <w:spacing w:after="0" w:line="240" w:lineRule="auto"/>
        <w:jc w:val="center"/>
        <w:rPr>
          <w:rFonts w:ascii="Arial" w:hAnsi="Arial" w:cs="Arial"/>
          <w:b/>
          <w:lang w:val="sr-Latn-CS"/>
        </w:rPr>
      </w:pPr>
      <w:r w:rsidRPr="000C061D">
        <w:rPr>
          <w:rFonts w:ascii="Arial" w:hAnsi="Arial" w:cs="Arial"/>
          <w:b/>
          <w:lang w:val="sr-Latn-CS"/>
        </w:rPr>
        <w:t>o</w:t>
      </w:r>
      <w:r w:rsidR="00485AF3" w:rsidRPr="000C061D">
        <w:rPr>
          <w:rFonts w:ascii="Arial" w:hAnsi="Arial" w:cs="Arial"/>
          <w:b/>
          <w:lang w:val="sr-Latn-CS"/>
        </w:rPr>
        <w:t xml:space="preserve"> nemetaličnoj </w:t>
      </w:r>
      <w:r w:rsidR="00761E82" w:rsidRPr="000C061D">
        <w:rPr>
          <w:rFonts w:ascii="Arial" w:hAnsi="Arial" w:cs="Arial"/>
          <w:b/>
          <w:lang w:val="sr-Latn-CS"/>
        </w:rPr>
        <w:t>mineraln</w:t>
      </w:r>
      <w:r w:rsidR="00485AF3" w:rsidRPr="000C061D">
        <w:rPr>
          <w:rFonts w:ascii="Arial" w:hAnsi="Arial" w:cs="Arial"/>
          <w:b/>
          <w:lang w:val="sr-Latn-CS"/>
        </w:rPr>
        <w:t>oj</w:t>
      </w:r>
      <w:r w:rsidR="00761E82" w:rsidRPr="000C061D">
        <w:rPr>
          <w:rFonts w:ascii="Arial" w:hAnsi="Arial" w:cs="Arial"/>
          <w:b/>
          <w:lang w:val="sr-Latn-CS"/>
        </w:rPr>
        <w:t xml:space="preserve"> </w:t>
      </w:r>
      <w:r w:rsidR="00744584" w:rsidRPr="000C061D">
        <w:rPr>
          <w:rFonts w:ascii="Arial" w:hAnsi="Arial" w:cs="Arial"/>
          <w:b/>
          <w:lang w:val="sr-Latn-CS"/>
        </w:rPr>
        <w:t>sirovin</w:t>
      </w:r>
      <w:r w:rsidR="00485AF3" w:rsidRPr="000C061D">
        <w:rPr>
          <w:rFonts w:ascii="Arial" w:hAnsi="Arial" w:cs="Arial"/>
          <w:b/>
          <w:lang w:val="sr-Latn-CS"/>
        </w:rPr>
        <w:t xml:space="preserve">i </w:t>
      </w:r>
      <w:r w:rsidR="00DB58E7" w:rsidRPr="000C061D">
        <w:rPr>
          <w:rFonts w:ascii="Arial" w:hAnsi="Arial" w:cs="Arial"/>
          <w:b/>
          <w:lang w:val="sr-Latn-CS"/>
        </w:rPr>
        <w:t>tehničko-građevinskog kamena</w:t>
      </w:r>
      <w:r w:rsidR="00485AF3" w:rsidRPr="000C061D">
        <w:rPr>
          <w:rFonts w:ascii="Arial" w:hAnsi="Arial" w:cs="Arial"/>
          <w:b/>
          <w:lang w:val="sr-Latn-CS"/>
        </w:rPr>
        <w:t xml:space="preserve"> ležišta</w:t>
      </w:r>
      <w:r w:rsidR="00DB58E7" w:rsidRPr="000C061D">
        <w:rPr>
          <w:rFonts w:ascii="Arial" w:hAnsi="Arial" w:cs="Arial"/>
          <w:b/>
          <w:lang w:val="sr-Latn-CS"/>
        </w:rPr>
        <w:t xml:space="preserve"> </w:t>
      </w:r>
      <w:r w:rsidR="00B51EC8" w:rsidRPr="000C061D">
        <w:rPr>
          <w:rFonts w:ascii="Arial" w:hAnsi="Arial" w:cs="Arial"/>
          <w:b/>
          <w:lang w:val="sr-Latn-CS"/>
        </w:rPr>
        <w:t>„</w:t>
      </w:r>
      <w:r w:rsidRPr="000C061D">
        <w:rPr>
          <w:rFonts w:ascii="Arial" w:hAnsi="Arial" w:cs="Arial"/>
          <w:b/>
          <w:lang w:val="sr-Latn-CS"/>
        </w:rPr>
        <w:t>Platac</w:t>
      </w:r>
      <w:r w:rsidR="00744584" w:rsidRPr="000C061D">
        <w:rPr>
          <w:rFonts w:ascii="Arial" w:hAnsi="Arial" w:cs="Arial"/>
          <w:b/>
          <w:lang w:val="sr-Latn-CS"/>
        </w:rPr>
        <w:t>”</w:t>
      </w:r>
      <w:r w:rsidR="008A464B" w:rsidRPr="000C061D">
        <w:rPr>
          <w:rFonts w:ascii="Arial" w:hAnsi="Arial" w:cs="Arial"/>
          <w:b/>
          <w:lang w:val="sr-Latn-CS"/>
        </w:rPr>
        <w:t xml:space="preserve">, </w:t>
      </w:r>
    </w:p>
    <w:p w14:paraId="757640B0" w14:textId="57F319F0" w:rsidR="00744584" w:rsidRPr="000C061D" w:rsidRDefault="00BF5F9E" w:rsidP="00844F14">
      <w:pPr>
        <w:spacing w:after="0" w:line="240" w:lineRule="auto"/>
        <w:jc w:val="center"/>
        <w:rPr>
          <w:rFonts w:ascii="Arial" w:hAnsi="Arial" w:cs="Arial"/>
          <w:b/>
          <w:lang w:val="sr-Latn-CS"/>
        </w:rPr>
      </w:pPr>
      <w:r w:rsidRPr="000C061D">
        <w:rPr>
          <w:rFonts w:ascii="Arial" w:hAnsi="Arial" w:cs="Arial"/>
          <w:b/>
          <w:lang w:val="sr-Latn-CS"/>
        </w:rPr>
        <w:t>Opština Kotor</w:t>
      </w:r>
    </w:p>
    <w:p w14:paraId="549C907B" w14:textId="77777777" w:rsidR="00744584" w:rsidRPr="000C061D" w:rsidRDefault="00744584" w:rsidP="00F00463">
      <w:pPr>
        <w:spacing w:after="0" w:line="240" w:lineRule="auto"/>
        <w:jc w:val="both"/>
        <w:rPr>
          <w:rFonts w:ascii="Arial" w:hAnsi="Arial" w:cs="Arial"/>
          <w:b/>
          <w:lang w:val="sr-Latn-CS"/>
        </w:rPr>
      </w:pPr>
    </w:p>
    <w:p w14:paraId="155F91EF" w14:textId="77777777" w:rsidR="00744584" w:rsidRPr="000C061D" w:rsidRDefault="00744584" w:rsidP="00A375EC">
      <w:pPr>
        <w:spacing w:after="0" w:line="240" w:lineRule="auto"/>
        <w:jc w:val="both"/>
        <w:rPr>
          <w:rFonts w:ascii="Arial" w:hAnsi="Arial" w:cs="Arial"/>
          <w:b/>
          <w:lang w:val="sr-Latn-CS"/>
        </w:rPr>
      </w:pPr>
    </w:p>
    <w:p w14:paraId="0E6E29BC" w14:textId="77777777" w:rsidR="00744584" w:rsidRPr="000C061D" w:rsidRDefault="00744584" w:rsidP="00C815E7">
      <w:pPr>
        <w:spacing w:after="0" w:line="240" w:lineRule="auto"/>
        <w:jc w:val="both"/>
        <w:rPr>
          <w:rFonts w:ascii="Arial" w:hAnsi="Arial" w:cs="Arial"/>
          <w:b/>
          <w:lang w:val="sr-Latn-CS"/>
        </w:rPr>
      </w:pPr>
    </w:p>
    <w:p w14:paraId="3343D5B5" w14:textId="77777777" w:rsidR="00744584" w:rsidRPr="000C061D" w:rsidRDefault="00744584" w:rsidP="00BD7807">
      <w:pPr>
        <w:spacing w:after="0" w:line="240" w:lineRule="auto"/>
        <w:jc w:val="both"/>
        <w:rPr>
          <w:rFonts w:ascii="Arial" w:hAnsi="Arial" w:cs="Arial"/>
          <w:b/>
          <w:lang w:val="sr-Latn-CS"/>
        </w:rPr>
      </w:pPr>
    </w:p>
    <w:p w14:paraId="4C6A5460" w14:textId="77777777" w:rsidR="00744584" w:rsidRPr="000C061D" w:rsidRDefault="00744584" w:rsidP="00BD7807">
      <w:pPr>
        <w:spacing w:after="0" w:line="240" w:lineRule="auto"/>
        <w:jc w:val="both"/>
        <w:rPr>
          <w:rFonts w:ascii="Arial" w:hAnsi="Arial" w:cs="Arial"/>
          <w:b/>
          <w:lang w:val="sr-Latn-CS"/>
        </w:rPr>
      </w:pPr>
    </w:p>
    <w:p w14:paraId="2633B5A0" w14:textId="77777777" w:rsidR="00485AF3" w:rsidRPr="000C061D" w:rsidRDefault="00485AF3" w:rsidP="00485AF3">
      <w:pPr>
        <w:suppressAutoHyphens w:val="0"/>
        <w:spacing w:after="0" w:line="240" w:lineRule="auto"/>
        <w:rPr>
          <w:rFonts w:asciiTheme="minorHAnsi" w:eastAsia="Times New Roman" w:hAnsiTheme="minorHAnsi"/>
          <w:b/>
          <w:kern w:val="0"/>
        </w:rPr>
      </w:pPr>
    </w:p>
    <w:p w14:paraId="28CB914B" w14:textId="77777777" w:rsidR="00744584" w:rsidRPr="000C061D" w:rsidRDefault="00744584" w:rsidP="00BD7807">
      <w:pPr>
        <w:spacing w:after="0" w:line="240" w:lineRule="auto"/>
        <w:jc w:val="both"/>
        <w:rPr>
          <w:rFonts w:ascii="Arial" w:hAnsi="Arial" w:cs="Arial"/>
          <w:b/>
          <w:lang w:val="sr-Latn-CS"/>
        </w:rPr>
      </w:pPr>
    </w:p>
    <w:p w14:paraId="2491BFBE" w14:textId="77777777" w:rsidR="00744584" w:rsidRPr="000C061D" w:rsidRDefault="00744584" w:rsidP="00BD7807">
      <w:pPr>
        <w:spacing w:after="0" w:line="240" w:lineRule="auto"/>
        <w:jc w:val="both"/>
        <w:rPr>
          <w:rFonts w:ascii="Arial" w:hAnsi="Arial" w:cs="Arial"/>
          <w:b/>
          <w:lang w:val="sr-Latn-CS"/>
        </w:rPr>
      </w:pPr>
    </w:p>
    <w:p w14:paraId="0675992B" w14:textId="77777777" w:rsidR="00744584" w:rsidRPr="000C061D" w:rsidRDefault="00744584" w:rsidP="00BD7807">
      <w:pPr>
        <w:spacing w:after="0" w:line="240" w:lineRule="auto"/>
        <w:jc w:val="both"/>
        <w:rPr>
          <w:rFonts w:ascii="Arial" w:hAnsi="Arial" w:cs="Arial"/>
          <w:b/>
          <w:lang w:val="sr-Latn-CS"/>
        </w:rPr>
      </w:pPr>
    </w:p>
    <w:p w14:paraId="6881C27D" w14:textId="77777777" w:rsidR="008B57F1" w:rsidRPr="000C061D" w:rsidRDefault="008B57F1" w:rsidP="00BD7807">
      <w:pPr>
        <w:spacing w:after="0" w:line="240" w:lineRule="auto"/>
        <w:jc w:val="both"/>
        <w:rPr>
          <w:rFonts w:ascii="Arial" w:hAnsi="Arial" w:cs="Arial"/>
          <w:b/>
          <w:lang w:val="sr-Latn-CS"/>
        </w:rPr>
      </w:pPr>
    </w:p>
    <w:p w14:paraId="550F1445" w14:textId="77777777" w:rsidR="008B57F1" w:rsidRPr="000C061D" w:rsidRDefault="008B57F1" w:rsidP="00BD7807">
      <w:pPr>
        <w:spacing w:after="0" w:line="240" w:lineRule="auto"/>
        <w:jc w:val="both"/>
        <w:rPr>
          <w:rFonts w:ascii="Arial" w:hAnsi="Arial" w:cs="Arial"/>
          <w:b/>
          <w:lang w:val="sr-Latn-CS"/>
        </w:rPr>
      </w:pPr>
    </w:p>
    <w:p w14:paraId="3E897342" w14:textId="77777777" w:rsidR="008B57F1" w:rsidRPr="000C061D" w:rsidRDefault="008B57F1" w:rsidP="00BD7807">
      <w:pPr>
        <w:spacing w:after="0" w:line="240" w:lineRule="auto"/>
        <w:jc w:val="both"/>
        <w:rPr>
          <w:rFonts w:ascii="Arial" w:hAnsi="Arial" w:cs="Arial"/>
          <w:b/>
          <w:lang w:val="sr-Latn-CS"/>
        </w:rPr>
      </w:pPr>
    </w:p>
    <w:p w14:paraId="3A177CCD" w14:textId="77777777" w:rsidR="006D48EC" w:rsidRPr="000C061D" w:rsidRDefault="006D48EC" w:rsidP="00BD7807">
      <w:pPr>
        <w:spacing w:after="0" w:line="240" w:lineRule="auto"/>
        <w:jc w:val="both"/>
        <w:rPr>
          <w:rFonts w:ascii="Arial" w:hAnsi="Arial" w:cs="Arial"/>
          <w:b/>
          <w:lang w:val="sr-Latn-CS"/>
        </w:rPr>
      </w:pPr>
    </w:p>
    <w:p w14:paraId="321B8570" w14:textId="77777777" w:rsidR="006D48EC" w:rsidRPr="000C061D" w:rsidRDefault="006D48EC" w:rsidP="00BD7807">
      <w:pPr>
        <w:spacing w:after="0" w:line="240" w:lineRule="auto"/>
        <w:jc w:val="both"/>
        <w:rPr>
          <w:rFonts w:ascii="Arial" w:hAnsi="Arial" w:cs="Arial"/>
          <w:b/>
          <w:lang w:val="sr-Latn-CS"/>
        </w:rPr>
      </w:pPr>
    </w:p>
    <w:p w14:paraId="64DADFAB" w14:textId="77777777" w:rsidR="006D48EC" w:rsidRPr="000C061D" w:rsidRDefault="006D48EC" w:rsidP="00BD7807">
      <w:pPr>
        <w:spacing w:after="0" w:line="240" w:lineRule="auto"/>
        <w:jc w:val="both"/>
        <w:rPr>
          <w:rFonts w:ascii="Arial" w:hAnsi="Arial" w:cs="Arial"/>
          <w:b/>
          <w:lang w:val="sr-Latn-CS"/>
        </w:rPr>
      </w:pPr>
    </w:p>
    <w:p w14:paraId="3BC395FD" w14:textId="77777777" w:rsidR="00CF3CCF" w:rsidRPr="000C061D" w:rsidRDefault="00CF3CCF" w:rsidP="00CF3CCF">
      <w:pPr>
        <w:spacing w:after="0" w:line="240" w:lineRule="auto"/>
        <w:jc w:val="center"/>
        <w:rPr>
          <w:rFonts w:ascii="Arial" w:hAnsi="Arial" w:cs="Arial"/>
          <w:b/>
          <w:noProof/>
        </w:rPr>
      </w:pPr>
    </w:p>
    <w:p w14:paraId="595DCFD8" w14:textId="77777777" w:rsidR="00CF3CCF" w:rsidRPr="000C061D" w:rsidRDefault="00CF3CCF" w:rsidP="00CF3CCF">
      <w:pPr>
        <w:spacing w:after="0" w:line="240" w:lineRule="auto"/>
        <w:jc w:val="center"/>
        <w:rPr>
          <w:rFonts w:ascii="Arial" w:hAnsi="Arial" w:cs="Arial"/>
          <w:b/>
          <w:noProof/>
        </w:rPr>
      </w:pPr>
    </w:p>
    <w:p w14:paraId="7EFB6F80" w14:textId="77777777" w:rsidR="00CF3CCF" w:rsidRPr="000C061D" w:rsidRDefault="00CF3CCF" w:rsidP="00CF3CCF">
      <w:pPr>
        <w:spacing w:after="0" w:line="240" w:lineRule="auto"/>
        <w:jc w:val="center"/>
        <w:rPr>
          <w:rFonts w:ascii="Arial" w:hAnsi="Arial" w:cs="Arial"/>
          <w:b/>
          <w:noProof/>
        </w:rPr>
      </w:pPr>
    </w:p>
    <w:p w14:paraId="0EF18022" w14:textId="77777777" w:rsidR="00CF3CCF" w:rsidRPr="000C061D" w:rsidRDefault="00CF3CCF" w:rsidP="00CF3CCF">
      <w:pPr>
        <w:spacing w:after="0" w:line="240" w:lineRule="auto"/>
        <w:jc w:val="center"/>
        <w:rPr>
          <w:rFonts w:ascii="Arial" w:hAnsi="Arial" w:cs="Arial"/>
          <w:b/>
          <w:noProof/>
        </w:rPr>
      </w:pPr>
    </w:p>
    <w:p w14:paraId="61CD4AED" w14:textId="77777777" w:rsidR="00CF3CCF" w:rsidRPr="000C061D" w:rsidRDefault="00CF3CCF" w:rsidP="00CF3CCF">
      <w:pPr>
        <w:spacing w:after="0" w:line="240" w:lineRule="auto"/>
        <w:jc w:val="center"/>
        <w:rPr>
          <w:rFonts w:ascii="Arial" w:hAnsi="Arial" w:cs="Arial"/>
          <w:b/>
          <w:noProof/>
        </w:rPr>
      </w:pPr>
    </w:p>
    <w:p w14:paraId="1BC0573E" w14:textId="77777777" w:rsidR="00CF3CCF" w:rsidRPr="000C061D" w:rsidRDefault="00CF3CCF" w:rsidP="00CF3CCF">
      <w:pPr>
        <w:spacing w:after="0" w:line="240" w:lineRule="auto"/>
        <w:jc w:val="center"/>
        <w:rPr>
          <w:rFonts w:ascii="Arial" w:hAnsi="Arial" w:cs="Arial"/>
          <w:b/>
          <w:noProof/>
        </w:rPr>
      </w:pPr>
    </w:p>
    <w:p w14:paraId="3CDFA3A4" w14:textId="77777777" w:rsidR="00CF3CCF" w:rsidRPr="000C061D" w:rsidRDefault="00CF3CCF" w:rsidP="00CF3CCF">
      <w:pPr>
        <w:spacing w:after="0" w:line="240" w:lineRule="auto"/>
        <w:jc w:val="center"/>
        <w:rPr>
          <w:rFonts w:ascii="Arial" w:hAnsi="Arial" w:cs="Arial"/>
          <w:b/>
          <w:noProof/>
        </w:rPr>
      </w:pPr>
    </w:p>
    <w:p w14:paraId="6A95944E" w14:textId="77777777" w:rsidR="00CF3CCF" w:rsidRPr="000C061D" w:rsidRDefault="00CF3CCF" w:rsidP="00CF3CCF">
      <w:pPr>
        <w:spacing w:after="0" w:line="240" w:lineRule="auto"/>
        <w:jc w:val="center"/>
        <w:rPr>
          <w:rFonts w:ascii="Arial" w:hAnsi="Arial" w:cs="Arial"/>
          <w:b/>
          <w:noProof/>
        </w:rPr>
      </w:pPr>
    </w:p>
    <w:p w14:paraId="07676A5A" w14:textId="77777777" w:rsidR="00CF3CCF" w:rsidRPr="000C061D" w:rsidRDefault="00CF3CCF" w:rsidP="00CF3CCF">
      <w:pPr>
        <w:spacing w:after="0" w:line="240" w:lineRule="auto"/>
        <w:jc w:val="center"/>
        <w:rPr>
          <w:rFonts w:ascii="Arial" w:hAnsi="Arial" w:cs="Arial"/>
          <w:b/>
          <w:noProof/>
        </w:rPr>
      </w:pPr>
    </w:p>
    <w:p w14:paraId="2567B565" w14:textId="77777777" w:rsidR="00CF3CCF" w:rsidRPr="000C061D" w:rsidRDefault="00CF3CCF" w:rsidP="00CF3CCF">
      <w:pPr>
        <w:spacing w:after="0" w:line="240" w:lineRule="auto"/>
        <w:jc w:val="center"/>
        <w:rPr>
          <w:rFonts w:ascii="Arial" w:hAnsi="Arial" w:cs="Arial"/>
          <w:b/>
          <w:noProof/>
        </w:rPr>
      </w:pPr>
    </w:p>
    <w:p w14:paraId="16A6AE19" w14:textId="3A446203" w:rsidR="00CF3CCF" w:rsidRPr="000C061D" w:rsidRDefault="00CF3CCF" w:rsidP="00CF3CCF">
      <w:pPr>
        <w:spacing w:after="0" w:line="240" w:lineRule="auto"/>
        <w:jc w:val="center"/>
        <w:rPr>
          <w:rFonts w:ascii="Arial" w:hAnsi="Arial" w:cs="Arial"/>
          <w:noProof/>
        </w:rPr>
      </w:pPr>
      <w:r w:rsidRPr="000C061D">
        <w:rPr>
          <w:rFonts w:ascii="Arial" w:hAnsi="Arial" w:cs="Arial"/>
          <w:b/>
        </w:rPr>
        <w:t xml:space="preserve">Podgorica, </w:t>
      </w:r>
      <w:r w:rsidR="009D3260" w:rsidRPr="000C061D">
        <w:rPr>
          <w:rFonts w:ascii="Arial" w:hAnsi="Arial" w:cs="Arial"/>
          <w:b/>
          <w:lang w:val="sr-Latn-CS"/>
        </w:rPr>
        <w:t>avgust</w:t>
      </w:r>
      <w:r w:rsidRPr="000C061D">
        <w:rPr>
          <w:rFonts w:ascii="Arial" w:hAnsi="Arial" w:cs="Arial"/>
          <w:b/>
        </w:rPr>
        <w:t xml:space="preserve"> 2021. </w:t>
      </w:r>
      <w:proofErr w:type="spellStart"/>
      <w:r w:rsidRPr="000C061D">
        <w:rPr>
          <w:rFonts w:ascii="Arial" w:hAnsi="Arial" w:cs="Arial"/>
          <w:b/>
        </w:rPr>
        <w:t>godine</w:t>
      </w:r>
      <w:proofErr w:type="spellEnd"/>
      <w:r w:rsidRPr="000C061D">
        <w:rPr>
          <w:rFonts w:ascii="Arial" w:hAnsi="Arial" w:cs="Arial"/>
          <w:b/>
        </w:rPr>
        <w:t xml:space="preserve"> </w:t>
      </w:r>
    </w:p>
    <w:p w14:paraId="1371B6B9" w14:textId="77777777" w:rsidR="00CF3CCF" w:rsidRPr="000C061D" w:rsidRDefault="00CF3CCF" w:rsidP="00CF3CCF">
      <w:pPr>
        <w:spacing w:after="0" w:line="240" w:lineRule="auto"/>
        <w:jc w:val="center"/>
        <w:rPr>
          <w:rFonts w:ascii="Arial" w:hAnsi="Arial" w:cs="Arial"/>
          <w:b/>
          <w:noProof/>
        </w:rPr>
      </w:pPr>
    </w:p>
    <w:p w14:paraId="0C7B8F2F" w14:textId="77777777" w:rsidR="00CF3CCF" w:rsidRPr="000C061D" w:rsidRDefault="00CF3CCF" w:rsidP="00CF3CCF">
      <w:pPr>
        <w:spacing w:after="0" w:line="240" w:lineRule="auto"/>
        <w:jc w:val="center"/>
        <w:rPr>
          <w:rFonts w:ascii="Arial" w:hAnsi="Arial" w:cs="Arial"/>
          <w:b/>
          <w:noProof/>
          <w:lang w:val="en-GB" w:eastAsia="en-GB"/>
        </w:rPr>
      </w:pPr>
    </w:p>
    <w:p w14:paraId="7B30A57C" w14:textId="77777777" w:rsidR="00CF3CCF" w:rsidRPr="000C061D" w:rsidRDefault="00CF3CCF" w:rsidP="00CF3CCF">
      <w:pPr>
        <w:spacing w:after="0" w:line="240" w:lineRule="auto"/>
        <w:jc w:val="both"/>
        <w:rPr>
          <w:rFonts w:ascii="Arial" w:hAnsi="Arial" w:cs="Arial"/>
          <w:b/>
          <w:lang w:val="sr-Latn-CS"/>
        </w:rPr>
      </w:pPr>
    </w:p>
    <w:p w14:paraId="144974B8" w14:textId="77777777" w:rsidR="00CF3CCF" w:rsidRPr="000C061D" w:rsidRDefault="00CF3CCF" w:rsidP="00CF3CCF">
      <w:pPr>
        <w:spacing w:after="0" w:line="240" w:lineRule="auto"/>
        <w:jc w:val="both"/>
        <w:rPr>
          <w:rFonts w:ascii="Arial" w:hAnsi="Arial" w:cs="Arial"/>
          <w:b/>
          <w:lang w:val="sr-Latn-CS"/>
        </w:rPr>
      </w:pPr>
    </w:p>
    <w:p w14:paraId="610F7542" w14:textId="77777777" w:rsidR="00CF3CCF" w:rsidRPr="000C061D" w:rsidRDefault="00CF3CCF" w:rsidP="00CF3CCF">
      <w:pPr>
        <w:spacing w:after="0" w:line="240" w:lineRule="auto"/>
        <w:jc w:val="both"/>
        <w:rPr>
          <w:rFonts w:ascii="Arial" w:hAnsi="Arial" w:cs="Arial"/>
          <w:b/>
          <w:lang w:val="sr-Latn-CS"/>
        </w:rPr>
      </w:pPr>
      <w:r w:rsidRPr="000C061D">
        <w:rPr>
          <w:noProof/>
        </w:rPr>
        <w:drawing>
          <wp:anchor distT="0" distB="0" distL="114300" distR="114300" simplePos="0" relativeHeight="251663872" behindDoc="0" locked="0" layoutInCell="1" allowOverlap="1" wp14:anchorId="56C7B570" wp14:editId="46886088">
            <wp:simplePos x="0" y="0"/>
            <wp:positionH relativeFrom="margin">
              <wp:posOffset>2528570</wp:posOffset>
            </wp:positionH>
            <wp:positionV relativeFrom="paragraph">
              <wp:posOffset>126298</wp:posOffset>
            </wp:positionV>
            <wp:extent cx="1198880" cy="1382395"/>
            <wp:effectExtent l="0" t="0" r="1270" b="8255"/>
            <wp:wrapSquare wrapText="bothSides"/>
            <wp:docPr id="3" name="Picture 3"/>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8880" cy="1382395"/>
                    </a:xfrm>
                    <a:prstGeom prst="rect">
                      <a:avLst/>
                    </a:prstGeom>
                    <a:noFill/>
                    <a:ln>
                      <a:noFill/>
                    </a:ln>
                  </pic:spPr>
                </pic:pic>
              </a:graphicData>
            </a:graphic>
          </wp:anchor>
        </w:drawing>
      </w:r>
    </w:p>
    <w:p w14:paraId="29124A95" w14:textId="77777777" w:rsidR="00CF3CCF" w:rsidRPr="000C061D" w:rsidRDefault="00CF3CCF" w:rsidP="00CF3CCF">
      <w:pPr>
        <w:spacing w:after="0" w:line="240" w:lineRule="auto"/>
        <w:jc w:val="both"/>
        <w:rPr>
          <w:rFonts w:ascii="Arial" w:hAnsi="Arial" w:cs="Arial"/>
          <w:b/>
          <w:lang w:val="sr-Latn-CS"/>
        </w:rPr>
      </w:pPr>
    </w:p>
    <w:p w14:paraId="3DC3F54B" w14:textId="77777777" w:rsidR="00CF3CCF" w:rsidRPr="000C061D" w:rsidRDefault="00CF3CCF" w:rsidP="00CF3CCF">
      <w:pPr>
        <w:suppressAutoHyphens w:val="0"/>
        <w:spacing w:after="160" w:line="259" w:lineRule="auto"/>
        <w:jc w:val="center"/>
        <w:rPr>
          <w:rFonts w:ascii="Arial" w:hAnsi="Arial" w:cs="Arial"/>
          <w:b/>
          <w:noProof/>
        </w:rPr>
      </w:pPr>
    </w:p>
    <w:p w14:paraId="21A61CCF" w14:textId="77777777" w:rsidR="00CF3CCF" w:rsidRPr="000C061D" w:rsidRDefault="00CF3CCF" w:rsidP="00CF3CCF">
      <w:pPr>
        <w:suppressAutoHyphens w:val="0"/>
        <w:spacing w:after="160" w:line="259" w:lineRule="auto"/>
        <w:jc w:val="center"/>
        <w:rPr>
          <w:rFonts w:ascii="Arial" w:hAnsi="Arial" w:cs="Arial"/>
          <w:b/>
          <w:noProof/>
        </w:rPr>
      </w:pPr>
    </w:p>
    <w:p w14:paraId="7CABED83" w14:textId="77777777" w:rsidR="00CF3CCF" w:rsidRPr="000C061D" w:rsidRDefault="00CF3CCF" w:rsidP="00CF3CCF">
      <w:pPr>
        <w:suppressAutoHyphens w:val="0"/>
        <w:spacing w:after="160" w:line="259" w:lineRule="auto"/>
        <w:jc w:val="center"/>
        <w:rPr>
          <w:rFonts w:ascii="Arial" w:hAnsi="Arial" w:cs="Arial"/>
          <w:b/>
          <w:noProof/>
        </w:rPr>
      </w:pPr>
    </w:p>
    <w:p w14:paraId="6AC3C342" w14:textId="77777777" w:rsidR="00CF3CCF" w:rsidRPr="000C061D" w:rsidRDefault="00CF3CCF" w:rsidP="00CF3CCF">
      <w:pPr>
        <w:suppressAutoHyphens w:val="0"/>
        <w:spacing w:after="160" w:line="259" w:lineRule="auto"/>
        <w:jc w:val="center"/>
        <w:rPr>
          <w:rFonts w:ascii="Arial" w:hAnsi="Arial" w:cs="Arial"/>
          <w:b/>
          <w:noProof/>
        </w:rPr>
      </w:pPr>
    </w:p>
    <w:p w14:paraId="7326A0CD" w14:textId="77777777" w:rsidR="00CF3CCF" w:rsidRPr="000C061D" w:rsidRDefault="00CF3CCF" w:rsidP="00CF3CCF">
      <w:pPr>
        <w:suppressAutoHyphens w:val="0"/>
        <w:spacing w:after="160" w:line="259" w:lineRule="auto"/>
        <w:jc w:val="center"/>
        <w:rPr>
          <w:rFonts w:ascii="Arial" w:hAnsi="Arial" w:cs="Arial"/>
          <w:b/>
          <w:noProof/>
        </w:rPr>
      </w:pPr>
    </w:p>
    <w:p w14:paraId="2BF3D2E8" w14:textId="77777777" w:rsidR="00CF3CCF" w:rsidRPr="000C061D" w:rsidRDefault="00CF3CCF" w:rsidP="00CF3CCF">
      <w:pPr>
        <w:suppressAutoHyphens w:val="0"/>
        <w:spacing w:after="160" w:line="259" w:lineRule="auto"/>
        <w:jc w:val="center"/>
        <w:rPr>
          <w:rFonts w:ascii="Arial" w:hAnsi="Arial" w:cs="Arial"/>
          <w:b/>
          <w:noProof/>
        </w:rPr>
      </w:pPr>
      <w:r w:rsidRPr="000C061D">
        <w:rPr>
          <w:rFonts w:ascii="Arial" w:hAnsi="Arial" w:cs="Arial"/>
          <w:b/>
          <w:noProof/>
        </w:rPr>
        <w:t>MINISTARSTVO KAPITALNIH INVESTICIJA</w:t>
      </w:r>
    </w:p>
    <w:p w14:paraId="43EEE0A1" w14:textId="77777777" w:rsidR="00CF3CCF" w:rsidRPr="000C061D" w:rsidRDefault="00CF3CCF" w:rsidP="00CF3CCF">
      <w:pPr>
        <w:spacing w:after="0" w:line="240" w:lineRule="auto"/>
        <w:jc w:val="center"/>
        <w:rPr>
          <w:rFonts w:ascii="Arial" w:hAnsi="Arial" w:cs="Arial"/>
          <w:b/>
          <w:lang w:val="sr-Latn-CS"/>
        </w:rPr>
      </w:pPr>
    </w:p>
    <w:p w14:paraId="3E2C4BDE" w14:textId="77777777" w:rsidR="00CF3CCF" w:rsidRPr="000C061D" w:rsidRDefault="00CF3CCF" w:rsidP="00CF3CCF">
      <w:pPr>
        <w:spacing w:after="0" w:line="240" w:lineRule="auto"/>
        <w:jc w:val="both"/>
        <w:rPr>
          <w:rFonts w:ascii="Arial" w:hAnsi="Arial" w:cs="Arial"/>
          <w:b/>
          <w:lang w:val="sr-Latn-CS"/>
        </w:rPr>
      </w:pPr>
    </w:p>
    <w:p w14:paraId="44675326" w14:textId="77777777" w:rsidR="00CF3CCF" w:rsidRPr="000C061D" w:rsidRDefault="00CF3CCF" w:rsidP="00CF3CCF">
      <w:pPr>
        <w:spacing w:after="0" w:line="240" w:lineRule="auto"/>
        <w:jc w:val="both"/>
        <w:rPr>
          <w:rFonts w:ascii="Arial" w:hAnsi="Arial" w:cs="Arial"/>
          <w:b/>
          <w:lang w:val="sr-Latn-CS"/>
        </w:rPr>
      </w:pPr>
    </w:p>
    <w:p w14:paraId="4AEDA7EE" w14:textId="77777777" w:rsidR="00CF3CCF" w:rsidRPr="000C061D" w:rsidRDefault="00CF3CCF" w:rsidP="00CF3CCF">
      <w:pPr>
        <w:spacing w:after="0"/>
        <w:jc w:val="center"/>
        <w:rPr>
          <w:rFonts w:ascii="Arial" w:hAnsi="Arial" w:cs="Arial"/>
          <w:b/>
          <w:noProof/>
        </w:rPr>
      </w:pPr>
    </w:p>
    <w:p w14:paraId="22C0D3D4" w14:textId="77777777" w:rsidR="00CF3CCF" w:rsidRPr="000C061D" w:rsidRDefault="00CF3CCF" w:rsidP="00CF3CCF">
      <w:pPr>
        <w:spacing w:after="0" w:line="240" w:lineRule="auto"/>
        <w:jc w:val="both"/>
        <w:rPr>
          <w:rFonts w:ascii="Arial" w:hAnsi="Arial" w:cs="Arial"/>
          <w:b/>
          <w:lang w:val="sr-Latn-CS"/>
        </w:rPr>
      </w:pPr>
    </w:p>
    <w:p w14:paraId="5A8B3CA3" w14:textId="77777777" w:rsidR="00CF3CCF" w:rsidRPr="000C061D" w:rsidRDefault="00CF3CCF" w:rsidP="00CF3CCF">
      <w:pPr>
        <w:spacing w:after="0" w:line="240" w:lineRule="auto"/>
        <w:jc w:val="both"/>
        <w:rPr>
          <w:rFonts w:ascii="Arial" w:hAnsi="Arial" w:cs="Arial"/>
          <w:b/>
          <w:lang w:val="sr-Latn-CS"/>
        </w:rPr>
      </w:pPr>
    </w:p>
    <w:p w14:paraId="2AA22424" w14:textId="77777777" w:rsidR="00CF3CCF" w:rsidRPr="000C061D" w:rsidRDefault="00CF3CCF" w:rsidP="00CF3CCF">
      <w:pPr>
        <w:spacing w:after="0" w:line="240" w:lineRule="auto"/>
        <w:jc w:val="both"/>
        <w:rPr>
          <w:rFonts w:ascii="Arial" w:hAnsi="Arial" w:cs="Arial"/>
          <w:b/>
          <w:lang w:val="sr-Latn-CS"/>
        </w:rPr>
      </w:pPr>
    </w:p>
    <w:p w14:paraId="29513446" w14:textId="77777777" w:rsidR="00CF3CCF" w:rsidRPr="000C061D" w:rsidRDefault="00CF3CCF" w:rsidP="00CF3CCF">
      <w:pPr>
        <w:spacing w:after="0" w:line="240" w:lineRule="auto"/>
        <w:jc w:val="both"/>
        <w:rPr>
          <w:rFonts w:ascii="Arial" w:hAnsi="Arial" w:cs="Arial"/>
          <w:b/>
          <w:lang w:val="sr-Latn-CS"/>
        </w:rPr>
      </w:pPr>
    </w:p>
    <w:p w14:paraId="2B4F27F0" w14:textId="77777777" w:rsidR="00CF3CCF" w:rsidRPr="000C061D" w:rsidRDefault="00CF3CCF" w:rsidP="00CF3CCF">
      <w:pPr>
        <w:spacing w:after="0" w:line="240" w:lineRule="auto"/>
        <w:jc w:val="both"/>
        <w:rPr>
          <w:rFonts w:ascii="Arial" w:hAnsi="Arial" w:cs="Arial"/>
          <w:b/>
          <w:lang w:val="sr-Latn-CS"/>
        </w:rPr>
      </w:pPr>
    </w:p>
    <w:p w14:paraId="16BBF91B" w14:textId="77777777" w:rsidR="00CF3CCF" w:rsidRPr="000C061D" w:rsidRDefault="00CF3CCF" w:rsidP="00CF3CCF">
      <w:pPr>
        <w:spacing w:after="0" w:line="240" w:lineRule="auto"/>
        <w:jc w:val="both"/>
        <w:rPr>
          <w:rFonts w:ascii="Arial" w:hAnsi="Arial" w:cs="Arial"/>
          <w:b/>
          <w:lang w:val="sr-Latn-CS"/>
        </w:rPr>
      </w:pPr>
    </w:p>
    <w:p w14:paraId="44504F42" w14:textId="77777777" w:rsidR="00CF3CCF" w:rsidRPr="000C061D" w:rsidRDefault="00CF3CCF" w:rsidP="00CF3CCF">
      <w:pPr>
        <w:spacing w:after="0" w:line="240" w:lineRule="auto"/>
        <w:jc w:val="both"/>
        <w:rPr>
          <w:rFonts w:ascii="Arial" w:hAnsi="Arial" w:cs="Arial"/>
          <w:b/>
          <w:lang w:val="sr-Latn-CS"/>
        </w:rPr>
      </w:pPr>
    </w:p>
    <w:p w14:paraId="57FD77A2" w14:textId="77777777" w:rsidR="00CF3CCF" w:rsidRPr="000C061D" w:rsidRDefault="00CF3CCF" w:rsidP="00CF3CCF">
      <w:pPr>
        <w:spacing w:after="0" w:line="240" w:lineRule="auto"/>
        <w:jc w:val="center"/>
        <w:rPr>
          <w:rFonts w:ascii="Arial" w:hAnsi="Arial" w:cs="Arial"/>
          <w:b/>
          <w:lang w:val="sr-Latn-CS"/>
        </w:rPr>
      </w:pPr>
      <w:r w:rsidRPr="000C061D">
        <w:rPr>
          <w:rFonts w:ascii="Arial" w:hAnsi="Arial" w:cs="Arial"/>
          <w:b/>
          <w:lang w:val="sr-Latn-CS"/>
        </w:rPr>
        <w:t>K O N C E S I O N I   A K T</w:t>
      </w:r>
    </w:p>
    <w:p w14:paraId="31E367D5" w14:textId="77777777" w:rsidR="00CF3CCF" w:rsidRPr="000C061D" w:rsidRDefault="00CF3CCF" w:rsidP="00CF3CCF">
      <w:pPr>
        <w:spacing w:after="0" w:line="240" w:lineRule="auto"/>
        <w:jc w:val="center"/>
        <w:rPr>
          <w:rFonts w:ascii="Arial" w:hAnsi="Arial" w:cs="Arial"/>
          <w:b/>
          <w:lang w:val="sr-Latn-CS"/>
        </w:rPr>
      </w:pPr>
      <w:r w:rsidRPr="000C061D">
        <w:rPr>
          <w:rFonts w:ascii="Arial" w:hAnsi="Arial" w:cs="Arial"/>
          <w:b/>
          <w:lang w:val="sr-Latn-CS"/>
        </w:rPr>
        <w:t xml:space="preserve">o nemetaličnoj mineralnoj sirovini tehničko-građevinskog kamena ležišta „Platac”, </w:t>
      </w:r>
    </w:p>
    <w:p w14:paraId="7C131205" w14:textId="6BD82D0C" w:rsidR="00CF3CCF" w:rsidRPr="000C061D" w:rsidRDefault="00BF5F9E" w:rsidP="00CF3CCF">
      <w:pPr>
        <w:spacing w:after="0" w:line="240" w:lineRule="auto"/>
        <w:jc w:val="center"/>
        <w:rPr>
          <w:rFonts w:ascii="Arial" w:hAnsi="Arial" w:cs="Arial"/>
          <w:b/>
          <w:lang w:val="sr-Latn-CS"/>
        </w:rPr>
      </w:pPr>
      <w:r w:rsidRPr="000C061D">
        <w:rPr>
          <w:rFonts w:ascii="Arial" w:hAnsi="Arial" w:cs="Arial"/>
          <w:b/>
          <w:lang w:val="sr-Latn-CS"/>
        </w:rPr>
        <w:t>Opština Kotor</w:t>
      </w:r>
    </w:p>
    <w:p w14:paraId="02A73A23" w14:textId="77777777" w:rsidR="00CF3CCF" w:rsidRPr="000C061D" w:rsidRDefault="00CF3CCF" w:rsidP="00CF3CCF">
      <w:pPr>
        <w:spacing w:after="0" w:line="240" w:lineRule="auto"/>
        <w:jc w:val="both"/>
        <w:rPr>
          <w:rFonts w:ascii="Arial" w:hAnsi="Arial" w:cs="Arial"/>
          <w:b/>
          <w:lang w:val="sr-Latn-CS"/>
        </w:rPr>
      </w:pPr>
    </w:p>
    <w:p w14:paraId="646E0EFA" w14:textId="77777777" w:rsidR="00CF3CCF" w:rsidRPr="000C061D" w:rsidRDefault="00CF3CCF" w:rsidP="00CF3CCF">
      <w:pPr>
        <w:spacing w:after="0" w:line="240" w:lineRule="auto"/>
        <w:jc w:val="both"/>
        <w:rPr>
          <w:rFonts w:ascii="Arial" w:hAnsi="Arial" w:cs="Arial"/>
          <w:b/>
          <w:lang w:val="sr-Latn-CS"/>
        </w:rPr>
      </w:pPr>
    </w:p>
    <w:p w14:paraId="6D418AD9" w14:textId="77777777" w:rsidR="00CF3CCF" w:rsidRPr="000C061D" w:rsidRDefault="00CF3CCF" w:rsidP="00CF3CCF">
      <w:pPr>
        <w:spacing w:after="0" w:line="240" w:lineRule="auto"/>
        <w:jc w:val="both"/>
        <w:rPr>
          <w:rFonts w:ascii="Arial" w:hAnsi="Arial" w:cs="Arial"/>
          <w:b/>
          <w:lang w:val="sr-Latn-CS"/>
        </w:rPr>
      </w:pPr>
    </w:p>
    <w:p w14:paraId="0678AB9C" w14:textId="77777777" w:rsidR="00CF3CCF" w:rsidRPr="000C061D" w:rsidRDefault="00CF3CCF" w:rsidP="00CF3CCF">
      <w:pPr>
        <w:spacing w:after="0" w:line="240" w:lineRule="auto"/>
        <w:jc w:val="both"/>
        <w:rPr>
          <w:rFonts w:ascii="Arial" w:hAnsi="Arial" w:cs="Arial"/>
          <w:b/>
          <w:lang w:val="sr-Latn-CS"/>
        </w:rPr>
      </w:pPr>
    </w:p>
    <w:p w14:paraId="5E5C2E0D" w14:textId="77777777" w:rsidR="00CF3CCF" w:rsidRPr="000C061D" w:rsidRDefault="00CF3CCF" w:rsidP="00CF3CCF">
      <w:pPr>
        <w:spacing w:after="0" w:line="240" w:lineRule="auto"/>
        <w:jc w:val="both"/>
        <w:rPr>
          <w:rFonts w:ascii="Arial" w:hAnsi="Arial" w:cs="Arial"/>
          <w:b/>
          <w:lang w:val="sr-Latn-CS"/>
        </w:rPr>
      </w:pPr>
    </w:p>
    <w:p w14:paraId="073525A2" w14:textId="77777777" w:rsidR="00CF3CCF" w:rsidRPr="000C061D" w:rsidRDefault="00CF3CCF" w:rsidP="00CF3CCF">
      <w:pPr>
        <w:suppressAutoHyphens w:val="0"/>
        <w:spacing w:after="0" w:line="240" w:lineRule="auto"/>
        <w:rPr>
          <w:rFonts w:eastAsia="Times New Roman"/>
          <w:b/>
          <w:kern w:val="0"/>
        </w:rPr>
      </w:pPr>
      <w:r w:rsidRPr="000C061D">
        <w:rPr>
          <w:rFonts w:eastAsia="Times New Roman"/>
          <w:b/>
          <w:kern w:val="0"/>
        </w:rPr>
        <w:t xml:space="preserve">       </w:t>
      </w:r>
    </w:p>
    <w:p w14:paraId="1CF1718C" w14:textId="77777777" w:rsidR="00CF3CCF" w:rsidRPr="000C061D" w:rsidRDefault="00CF3CCF" w:rsidP="00CF3CCF">
      <w:pPr>
        <w:suppressAutoHyphens w:val="0"/>
        <w:spacing w:after="0" w:line="240" w:lineRule="auto"/>
        <w:rPr>
          <w:rFonts w:eastAsia="Times New Roman"/>
          <w:b/>
          <w:kern w:val="0"/>
        </w:rPr>
      </w:pPr>
      <w:r w:rsidRPr="000C061D">
        <w:rPr>
          <w:rFonts w:eastAsia="Times New Roman"/>
          <w:b/>
          <w:kern w:val="0"/>
        </w:rPr>
        <w:t xml:space="preserve">                             </w:t>
      </w:r>
    </w:p>
    <w:p w14:paraId="759DDC73" w14:textId="77777777" w:rsidR="00CF3CCF" w:rsidRPr="000C061D" w:rsidRDefault="00CF3CCF" w:rsidP="00CF3CCF">
      <w:pPr>
        <w:suppressAutoHyphens w:val="0"/>
        <w:spacing w:after="0" w:line="240" w:lineRule="auto"/>
        <w:rPr>
          <w:rFonts w:eastAsia="Times New Roman"/>
          <w:b/>
          <w:kern w:val="0"/>
        </w:rPr>
      </w:pPr>
    </w:p>
    <w:p w14:paraId="2826E718" w14:textId="77777777" w:rsidR="00CF3CCF" w:rsidRPr="000C061D" w:rsidRDefault="00CF3CCF" w:rsidP="00CF3CCF">
      <w:pPr>
        <w:spacing w:after="0" w:line="240" w:lineRule="auto"/>
        <w:jc w:val="both"/>
        <w:rPr>
          <w:rFonts w:ascii="Arial" w:hAnsi="Arial" w:cs="Arial"/>
          <w:b/>
          <w:lang w:val="sr-Latn-CS"/>
        </w:rPr>
      </w:pPr>
    </w:p>
    <w:p w14:paraId="777C44FA" w14:textId="5D682F03" w:rsidR="006D48EC" w:rsidRPr="000C061D" w:rsidRDefault="006D48EC" w:rsidP="00BD7807">
      <w:pPr>
        <w:spacing w:after="0" w:line="240" w:lineRule="auto"/>
        <w:jc w:val="both"/>
        <w:rPr>
          <w:rFonts w:ascii="Arial" w:hAnsi="Arial" w:cs="Arial"/>
          <w:b/>
          <w:lang w:val="sr-Latn-CS"/>
        </w:rPr>
      </w:pPr>
    </w:p>
    <w:p w14:paraId="00E0797C" w14:textId="3EA13308" w:rsidR="00BF5F9E" w:rsidRPr="000C061D" w:rsidRDefault="00BF5F9E" w:rsidP="00BD7807">
      <w:pPr>
        <w:spacing w:after="0" w:line="240" w:lineRule="auto"/>
        <w:jc w:val="both"/>
        <w:rPr>
          <w:rFonts w:ascii="Arial" w:hAnsi="Arial" w:cs="Arial"/>
          <w:b/>
          <w:lang w:val="sr-Latn-CS"/>
        </w:rPr>
      </w:pPr>
    </w:p>
    <w:p w14:paraId="492FA175" w14:textId="4351EBDB" w:rsidR="00BF5F9E" w:rsidRPr="000C061D" w:rsidRDefault="00BF5F9E" w:rsidP="00BD7807">
      <w:pPr>
        <w:spacing w:after="0" w:line="240" w:lineRule="auto"/>
        <w:jc w:val="both"/>
        <w:rPr>
          <w:rFonts w:ascii="Arial" w:hAnsi="Arial" w:cs="Arial"/>
          <w:b/>
          <w:lang w:val="sr-Latn-CS"/>
        </w:rPr>
      </w:pPr>
    </w:p>
    <w:p w14:paraId="38D20F0B" w14:textId="6D97F4B5" w:rsidR="00BF5F9E" w:rsidRPr="000C061D" w:rsidRDefault="00BF5F9E" w:rsidP="00BD7807">
      <w:pPr>
        <w:spacing w:after="0" w:line="240" w:lineRule="auto"/>
        <w:jc w:val="both"/>
        <w:rPr>
          <w:rFonts w:ascii="Arial" w:hAnsi="Arial" w:cs="Arial"/>
          <w:b/>
          <w:lang w:val="sr-Latn-CS"/>
        </w:rPr>
      </w:pPr>
    </w:p>
    <w:p w14:paraId="7993AA2D" w14:textId="30F48C3D" w:rsidR="00BF5F9E" w:rsidRPr="000C061D" w:rsidRDefault="00BF5F9E" w:rsidP="00BD7807">
      <w:pPr>
        <w:spacing w:after="0" w:line="240" w:lineRule="auto"/>
        <w:jc w:val="both"/>
        <w:rPr>
          <w:rFonts w:ascii="Arial" w:hAnsi="Arial" w:cs="Arial"/>
          <w:b/>
          <w:lang w:val="sr-Latn-CS"/>
        </w:rPr>
      </w:pPr>
    </w:p>
    <w:p w14:paraId="30B4DECC" w14:textId="25D3FB66" w:rsidR="00BF5F9E" w:rsidRPr="000C061D" w:rsidRDefault="00BF5F9E" w:rsidP="00BD7807">
      <w:pPr>
        <w:spacing w:after="0" w:line="240" w:lineRule="auto"/>
        <w:jc w:val="both"/>
        <w:rPr>
          <w:rFonts w:ascii="Arial" w:hAnsi="Arial" w:cs="Arial"/>
          <w:b/>
          <w:lang w:val="sr-Latn-CS"/>
        </w:rPr>
      </w:pPr>
    </w:p>
    <w:p w14:paraId="50602FE0" w14:textId="15198A95" w:rsidR="00BF5F9E" w:rsidRPr="000C061D" w:rsidRDefault="00BF5F9E" w:rsidP="00BD7807">
      <w:pPr>
        <w:spacing w:after="0" w:line="240" w:lineRule="auto"/>
        <w:jc w:val="both"/>
        <w:rPr>
          <w:rFonts w:ascii="Arial" w:hAnsi="Arial" w:cs="Arial"/>
          <w:b/>
          <w:lang w:val="sr-Latn-CS"/>
        </w:rPr>
      </w:pPr>
    </w:p>
    <w:p w14:paraId="0FE62051" w14:textId="0A728105" w:rsidR="00BF5F9E" w:rsidRPr="000C061D" w:rsidRDefault="00BF5F9E" w:rsidP="00BD7807">
      <w:pPr>
        <w:spacing w:after="0" w:line="240" w:lineRule="auto"/>
        <w:jc w:val="both"/>
        <w:rPr>
          <w:rFonts w:ascii="Arial" w:hAnsi="Arial" w:cs="Arial"/>
          <w:b/>
          <w:lang w:val="sr-Latn-CS"/>
        </w:rPr>
      </w:pPr>
    </w:p>
    <w:p w14:paraId="65CC5C21" w14:textId="6BF74A7B" w:rsidR="00BF5F9E" w:rsidRPr="000C061D" w:rsidRDefault="00BF5F9E" w:rsidP="00BD7807">
      <w:pPr>
        <w:spacing w:after="0" w:line="240" w:lineRule="auto"/>
        <w:jc w:val="both"/>
        <w:rPr>
          <w:rFonts w:ascii="Arial" w:hAnsi="Arial" w:cs="Arial"/>
          <w:b/>
          <w:lang w:val="sr-Latn-CS"/>
        </w:rPr>
      </w:pPr>
    </w:p>
    <w:p w14:paraId="08F1517D" w14:textId="2CCFE52E" w:rsidR="00BF5F9E" w:rsidRPr="000C061D" w:rsidRDefault="00BF5F9E" w:rsidP="00BD7807">
      <w:pPr>
        <w:spacing w:after="0" w:line="240" w:lineRule="auto"/>
        <w:jc w:val="both"/>
        <w:rPr>
          <w:rFonts w:ascii="Arial" w:hAnsi="Arial" w:cs="Arial"/>
          <w:b/>
          <w:lang w:val="sr-Latn-CS"/>
        </w:rPr>
      </w:pPr>
    </w:p>
    <w:p w14:paraId="3E97D51A" w14:textId="61D7138B" w:rsidR="00BF5F9E" w:rsidRPr="000C061D" w:rsidRDefault="00BF5F9E" w:rsidP="00BD7807">
      <w:pPr>
        <w:spacing w:after="0" w:line="240" w:lineRule="auto"/>
        <w:jc w:val="both"/>
        <w:rPr>
          <w:rFonts w:ascii="Arial" w:hAnsi="Arial" w:cs="Arial"/>
          <w:b/>
          <w:lang w:val="sr-Latn-CS"/>
        </w:rPr>
      </w:pPr>
    </w:p>
    <w:p w14:paraId="1315B82E" w14:textId="434779C7" w:rsidR="00BF5F9E" w:rsidRPr="000C061D" w:rsidRDefault="00BF5F9E" w:rsidP="00BD7807">
      <w:pPr>
        <w:spacing w:after="0" w:line="240" w:lineRule="auto"/>
        <w:jc w:val="both"/>
        <w:rPr>
          <w:rFonts w:ascii="Arial" w:hAnsi="Arial" w:cs="Arial"/>
          <w:b/>
          <w:lang w:val="sr-Latn-CS"/>
        </w:rPr>
      </w:pPr>
    </w:p>
    <w:p w14:paraId="2817A28F" w14:textId="2DC40491" w:rsidR="00BF5F9E" w:rsidRPr="000C061D" w:rsidRDefault="00BF5F9E" w:rsidP="00BD7807">
      <w:pPr>
        <w:spacing w:after="0" w:line="240" w:lineRule="auto"/>
        <w:jc w:val="both"/>
        <w:rPr>
          <w:rFonts w:ascii="Arial" w:hAnsi="Arial" w:cs="Arial"/>
          <w:b/>
          <w:lang w:val="sr-Latn-CS"/>
        </w:rPr>
      </w:pPr>
    </w:p>
    <w:p w14:paraId="53F0067E" w14:textId="3A35E51E" w:rsidR="00BF5F9E" w:rsidRPr="000C061D" w:rsidRDefault="00BF5F9E" w:rsidP="00BD7807">
      <w:pPr>
        <w:spacing w:after="0" w:line="240" w:lineRule="auto"/>
        <w:jc w:val="both"/>
        <w:rPr>
          <w:rFonts w:ascii="Arial" w:hAnsi="Arial" w:cs="Arial"/>
          <w:b/>
          <w:lang w:val="sr-Latn-CS"/>
        </w:rPr>
      </w:pPr>
    </w:p>
    <w:p w14:paraId="40A38578" w14:textId="5C4410B4" w:rsidR="00BF5F9E" w:rsidRPr="000C061D" w:rsidRDefault="00BF5F9E" w:rsidP="00BD7807">
      <w:pPr>
        <w:spacing w:after="0" w:line="240" w:lineRule="auto"/>
        <w:jc w:val="both"/>
        <w:rPr>
          <w:rFonts w:ascii="Arial" w:hAnsi="Arial" w:cs="Arial"/>
          <w:b/>
          <w:lang w:val="sr-Latn-CS"/>
        </w:rPr>
      </w:pPr>
    </w:p>
    <w:p w14:paraId="3A41A780" w14:textId="77777777" w:rsidR="00BF5F9E" w:rsidRPr="000C061D" w:rsidRDefault="00BF5F9E" w:rsidP="00BD7807">
      <w:pPr>
        <w:spacing w:after="0" w:line="240" w:lineRule="auto"/>
        <w:jc w:val="both"/>
        <w:rPr>
          <w:rFonts w:ascii="Arial" w:hAnsi="Arial" w:cs="Arial"/>
          <w:b/>
          <w:lang w:val="sr-Latn-CS"/>
        </w:rPr>
      </w:pPr>
    </w:p>
    <w:p w14:paraId="756F3309" w14:textId="16E8B575" w:rsidR="00744584" w:rsidRPr="000C061D" w:rsidRDefault="00BF5F9E" w:rsidP="00BF5F9E">
      <w:pPr>
        <w:spacing w:after="0" w:line="240" w:lineRule="auto"/>
        <w:rPr>
          <w:rFonts w:ascii="Arial" w:hAnsi="Arial" w:cs="Arial"/>
          <w:b/>
          <w:lang w:val="sr-Latn-CS"/>
        </w:rPr>
      </w:pPr>
      <w:r w:rsidRPr="000C061D">
        <w:rPr>
          <w:rFonts w:ascii="Arial" w:hAnsi="Arial" w:cs="Arial"/>
          <w:b/>
          <w:lang w:val="sr-Latn-CS"/>
        </w:rPr>
        <w:t xml:space="preserve">Podgorica, septembar 2021 godine </w:t>
      </w:r>
      <w:r w:rsidR="00DB58E7" w:rsidRPr="000C061D">
        <w:rPr>
          <w:rFonts w:ascii="Arial" w:hAnsi="Arial" w:cs="Arial"/>
          <w:b/>
          <w:lang w:val="sr-Latn-CS"/>
        </w:rPr>
        <w:br w:type="page"/>
      </w:r>
      <w:r w:rsidR="00744584" w:rsidRPr="000C061D">
        <w:rPr>
          <w:rFonts w:ascii="Arial" w:hAnsi="Arial" w:cs="Arial"/>
          <w:b/>
          <w:lang w:val="sr-Latn-CS"/>
        </w:rPr>
        <w:lastRenderedPageBreak/>
        <w:t>OP</w:t>
      </w:r>
      <w:r w:rsidR="00D020C5" w:rsidRPr="000C061D">
        <w:rPr>
          <w:rFonts w:ascii="Arial" w:hAnsi="Arial" w:cs="Arial"/>
          <w:b/>
          <w:lang w:val="sr-Latn-CS"/>
        </w:rPr>
        <w:t>Š</w:t>
      </w:r>
      <w:r w:rsidR="00744584" w:rsidRPr="000C061D">
        <w:rPr>
          <w:rFonts w:ascii="Arial" w:hAnsi="Arial" w:cs="Arial"/>
          <w:b/>
          <w:lang w:val="sr-Latn-CS"/>
        </w:rPr>
        <w:t>TI PODACI O KONCESIONOM AKTU</w:t>
      </w:r>
    </w:p>
    <w:p w14:paraId="4605E92A" w14:textId="77777777" w:rsidR="00744584" w:rsidRPr="000C061D" w:rsidRDefault="00744584" w:rsidP="0011369C">
      <w:pPr>
        <w:spacing w:after="0" w:line="240" w:lineRule="auto"/>
        <w:jc w:val="both"/>
        <w:rPr>
          <w:rFonts w:ascii="Arial" w:hAnsi="Arial" w:cs="Arial"/>
          <w:b/>
          <w:lang w:val="sr-Latn-CS"/>
        </w:rPr>
      </w:pPr>
    </w:p>
    <w:p w14:paraId="6BCEC4B3" w14:textId="77777777" w:rsidR="00804031" w:rsidRPr="000C061D" w:rsidRDefault="00804031" w:rsidP="0011369C">
      <w:pPr>
        <w:spacing w:after="0" w:line="240" w:lineRule="auto"/>
        <w:jc w:val="both"/>
        <w:rPr>
          <w:rFonts w:ascii="Arial" w:hAnsi="Arial" w:cs="Arial"/>
          <w:b/>
          <w:lang w:val="sr-Latn-CS"/>
        </w:rPr>
      </w:pPr>
    </w:p>
    <w:p w14:paraId="765CFC10" w14:textId="77777777" w:rsidR="00744584" w:rsidRPr="000C061D" w:rsidRDefault="00744584" w:rsidP="0011369C">
      <w:pPr>
        <w:spacing w:after="0" w:line="240" w:lineRule="auto"/>
        <w:jc w:val="both"/>
        <w:rPr>
          <w:rFonts w:ascii="Arial" w:hAnsi="Arial" w:cs="Arial"/>
          <w:b/>
          <w:lang w:val="sr-Latn-CS"/>
        </w:rPr>
      </w:pPr>
      <w:r w:rsidRPr="000C061D">
        <w:rPr>
          <w:rFonts w:ascii="Arial" w:hAnsi="Arial" w:cs="Arial"/>
          <w:b/>
          <w:lang w:val="sr-Latn-CS"/>
        </w:rPr>
        <w:t>Naziv Koncesionog akta:</w:t>
      </w:r>
    </w:p>
    <w:p w14:paraId="683EE786" w14:textId="77777777" w:rsidR="00744584" w:rsidRPr="000C061D" w:rsidRDefault="00744584" w:rsidP="0011369C">
      <w:pPr>
        <w:spacing w:after="0" w:line="240" w:lineRule="auto"/>
        <w:jc w:val="both"/>
        <w:rPr>
          <w:rFonts w:ascii="Arial" w:hAnsi="Arial" w:cs="Arial"/>
          <w:b/>
          <w:lang w:val="sr-Latn-CS"/>
        </w:rPr>
      </w:pPr>
    </w:p>
    <w:p w14:paraId="5044E74E" w14:textId="0E3B158A" w:rsidR="00F23DAD" w:rsidRPr="000C061D" w:rsidRDefault="00DB58E7" w:rsidP="0011369C">
      <w:pPr>
        <w:spacing w:after="0" w:line="240" w:lineRule="auto"/>
        <w:ind w:left="-426"/>
        <w:jc w:val="center"/>
        <w:rPr>
          <w:rFonts w:ascii="Arial" w:hAnsi="Arial" w:cs="Arial"/>
          <w:b/>
          <w:lang w:val="sr-Latn-CS"/>
        </w:rPr>
      </w:pPr>
      <w:r w:rsidRPr="000C061D">
        <w:rPr>
          <w:rFonts w:ascii="Arial" w:hAnsi="Arial" w:cs="Arial"/>
          <w:b/>
          <w:lang w:val="sr-Latn-CS"/>
        </w:rPr>
        <w:t xml:space="preserve">Koncesioni akt </w:t>
      </w:r>
      <w:r w:rsidR="00761E82" w:rsidRPr="000C061D">
        <w:rPr>
          <w:rFonts w:ascii="Arial" w:hAnsi="Arial" w:cs="Arial"/>
          <w:b/>
          <w:lang w:val="sr-Latn-CS"/>
        </w:rPr>
        <w:t xml:space="preserve"> </w:t>
      </w:r>
      <w:r w:rsidR="00F23DAD" w:rsidRPr="000C061D">
        <w:rPr>
          <w:rFonts w:ascii="Arial" w:hAnsi="Arial" w:cs="Arial"/>
          <w:b/>
          <w:lang w:val="sr-Latn-CS"/>
        </w:rPr>
        <w:t>o nemetaličnoj mineralnoj sirovini tehničko-građevinskog kamena ležišta „Platac</w:t>
      </w:r>
      <w:r w:rsidR="004937F3" w:rsidRPr="000C061D">
        <w:rPr>
          <w:rFonts w:ascii="Arial" w:hAnsi="Arial" w:cs="Arial"/>
          <w:b/>
          <w:lang w:val="sr-Latn-CS"/>
        </w:rPr>
        <w:t xml:space="preserve">”, </w:t>
      </w:r>
      <w:r w:rsidR="00BF5F9E" w:rsidRPr="000C061D">
        <w:rPr>
          <w:rFonts w:ascii="Arial" w:hAnsi="Arial" w:cs="Arial"/>
          <w:b/>
          <w:lang w:val="sr-Latn-CS"/>
        </w:rPr>
        <w:t>Opština Kotor</w:t>
      </w:r>
    </w:p>
    <w:p w14:paraId="14EE0896" w14:textId="77777777" w:rsidR="00965281" w:rsidRPr="000C061D" w:rsidRDefault="00965281" w:rsidP="0011369C">
      <w:pPr>
        <w:spacing w:after="0" w:line="240" w:lineRule="auto"/>
        <w:jc w:val="both"/>
        <w:rPr>
          <w:rFonts w:ascii="Arial" w:hAnsi="Arial" w:cs="Arial"/>
          <w:b/>
          <w:lang w:val="sr-Latn-CS"/>
        </w:rPr>
      </w:pPr>
    </w:p>
    <w:p w14:paraId="0ACC130D" w14:textId="62CDD27A" w:rsidR="00965281" w:rsidRPr="000C061D" w:rsidRDefault="00965281" w:rsidP="0011369C">
      <w:pPr>
        <w:spacing w:after="0" w:line="240" w:lineRule="auto"/>
        <w:jc w:val="both"/>
        <w:rPr>
          <w:rFonts w:ascii="Arial" w:hAnsi="Arial" w:cs="Arial"/>
          <w:b/>
          <w:lang w:val="sr-Latn-CS"/>
        </w:rPr>
      </w:pPr>
      <w:r w:rsidRPr="000C061D">
        <w:rPr>
          <w:rFonts w:ascii="Arial" w:hAnsi="Arial" w:cs="Arial"/>
          <w:lang w:val="sr-Latn-CS"/>
        </w:rPr>
        <w:t xml:space="preserve">Izrada Koncesionog akta izvršena je na osnovu Inicijative za pokretanje postupka za dodjelu koncesije za detaljna geološka istraživanja i eksploataciju nemetalične mineralne sirovine tehničko-građevinskog kamena na ležištu “Platac“, </w:t>
      </w:r>
      <w:r w:rsidR="00BF5F9E" w:rsidRPr="000C061D">
        <w:rPr>
          <w:rFonts w:ascii="Arial" w:hAnsi="Arial" w:cs="Arial"/>
          <w:lang w:val="sr-Latn-CS"/>
        </w:rPr>
        <w:t>Opština Kotor</w:t>
      </w:r>
      <w:r w:rsidRPr="000C061D">
        <w:rPr>
          <w:rFonts w:ascii="Arial" w:hAnsi="Arial" w:cs="Arial"/>
          <w:lang w:val="sr-Latn-CS"/>
        </w:rPr>
        <w:t xml:space="preserve">, od strane privrednog društva „Carinvest” d.o.o. iz </w:t>
      </w:r>
      <w:r w:rsidR="00A020CA" w:rsidRPr="000C061D">
        <w:rPr>
          <w:rFonts w:ascii="Arial" w:hAnsi="Arial" w:cs="Arial"/>
          <w:lang w:val="sr-Latn-CS"/>
        </w:rPr>
        <w:t>Kotora</w:t>
      </w:r>
      <w:r w:rsidRPr="000C061D">
        <w:rPr>
          <w:rFonts w:ascii="Arial" w:hAnsi="Arial" w:cs="Arial"/>
          <w:lang w:val="sr-Latn-CS"/>
        </w:rPr>
        <w:t>, koja je arhivirana u JU Zavod za geološka istraživanja - Podgorica (u daljem tekstu: Zavod) pod brojem:</w:t>
      </w:r>
      <w:r w:rsidRPr="000C061D">
        <w:rPr>
          <w:rFonts w:ascii="Arial" w:hAnsi="Arial" w:cs="Arial"/>
        </w:rPr>
        <w:t xml:space="preserve"> UP-05-</w:t>
      </w:r>
      <w:r w:rsidR="00A020CA" w:rsidRPr="000C061D">
        <w:rPr>
          <w:rFonts w:ascii="Arial" w:hAnsi="Arial" w:cs="Arial"/>
        </w:rPr>
        <w:t>11</w:t>
      </w:r>
      <w:r w:rsidR="00C55F04" w:rsidRPr="000C061D">
        <w:rPr>
          <w:rFonts w:ascii="Arial" w:hAnsi="Arial" w:cs="Arial"/>
        </w:rPr>
        <w:t xml:space="preserve">/1 </w:t>
      </w:r>
      <w:r w:rsidRPr="000C061D">
        <w:rPr>
          <w:rFonts w:ascii="Arial" w:hAnsi="Arial" w:cs="Arial"/>
        </w:rPr>
        <w:t>od 2</w:t>
      </w:r>
      <w:r w:rsidR="00A020CA" w:rsidRPr="000C061D">
        <w:rPr>
          <w:rFonts w:ascii="Arial" w:hAnsi="Arial" w:cs="Arial"/>
        </w:rPr>
        <w:t>5.01.2021</w:t>
      </w:r>
      <w:r w:rsidRPr="000C061D">
        <w:rPr>
          <w:rFonts w:ascii="Arial" w:hAnsi="Arial" w:cs="Arial"/>
        </w:rPr>
        <w:t xml:space="preserve">. </w:t>
      </w:r>
      <w:proofErr w:type="spellStart"/>
      <w:r w:rsidRPr="000C061D">
        <w:rPr>
          <w:rFonts w:ascii="Arial" w:hAnsi="Arial" w:cs="Arial"/>
        </w:rPr>
        <w:t>godine</w:t>
      </w:r>
      <w:proofErr w:type="spellEnd"/>
      <w:r w:rsidRPr="000C061D">
        <w:rPr>
          <w:rFonts w:ascii="Arial" w:hAnsi="Arial" w:cs="Arial"/>
          <w:lang w:val="sr-Latn-CS"/>
        </w:rPr>
        <w:t>.</w:t>
      </w:r>
    </w:p>
    <w:p w14:paraId="520381CF" w14:textId="77777777" w:rsidR="0077084D" w:rsidRPr="000C061D" w:rsidRDefault="0077084D" w:rsidP="0011369C">
      <w:pPr>
        <w:spacing w:after="0" w:line="240" w:lineRule="auto"/>
        <w:jc w:val="both"/>
        <w:rPr>
          <w:rFonts w:ascii="Arial" w:hAnsi="Arial" w:cs="Arial"/>
          <w:lang w:val="sr-Latn-CS"/>
        </w:rPr>
      </w:pPr>
    </w:p>
    <w:p w14:paraId="6B97C2DB" w14:textId="77777777" w:rsidR="00CF5786" w:rsidRPr="000C061D" w:rsidRDefault="0077084D" w:rsidP="0011369C">
      <w:pPr>
        <w:spacing w:after="0" w:line="240" w:lineRule="auto"/>
        <w:jc w:val="both"/>
        <w:rPr>
          <w:rFonts w:ascii="Arial" w:hAnsi="Arial" w:cs="Arial"/>
          <w:lang w:val="sr-Latn-CS"/>
        </w:rPr>
      </w:pPr>
      <w:r w:rsidRPr="000C061D">
        <w:rPr>
          <w:rFonts w:ascii="Arial" w:hAnsi="Arial" w:cs="Arial"/>
          <w:lang w:val="sr-Latn-CS"/>
        </w:rPr>
        <w:t xml:space="preserve">Rješavajući po Inicijativi, Zavod je donio Rješenje br. </w:t>
      </w:r>
      <w:r w:rsidR="00BD6A1A" w:rsidRPr="000C061D">
        <w:rPr>
          <w:rFonts w:ascii="Arial" w:hAnsi="Arial" w:cs="Arial"/>
          <w:lang w:val="sr-Latn-CS"/>
        </w:rPr>
        <w:t>UP-05</w:t>
      </w:r>
      <w:r w:rsidR="00617B63" w:rsidRPr="000C061D">
        <w:rPr>
          <w:rFonts w:ascii="Arial" w:hAnsi="Arial" w:cs="Arial"/>
          <w:lang w:val="sr-Latn-CS"/>
        </w:rPr>
        <w:t>-11/</w:t>
      </w:r>
      <w:r w:rsidR="00A020CA" w:rsidRPr="000C061D">
        <w:rPr>
          <w:rFonts w:ascii="Arial" w:hAnsi="Arial" w:cs="Arial"/>
          <w:lang w:val="sr-Latn-CS"/>
        </w:rPr>
        <w:t>2</w:t>
      </w:r>
      <w:r w:rsidR="00E3179A" w:rsidRPr="000C061D">
        <w:rPr>
          <w:rFonts w:ascii="Arial" w:hAnsi="Arial" w:cs="Arial"/>
          <w:lang w:val="sr-Latn-CS"/>
        </w:rPr>
        <w:t xml:space="preserve"> od </w:t>
      </w:r>
      <w:r w:rsidR="00A020CA" w:rsidRPr="000C061D">
        <w:rPr>
          <w:rFonts w:ascii="Arial" w:hAnsi="Arial" w:cs="Arial"/>
          <w:lang w:val="sr-Latn-CS"/>
        </w:rPr>
        <w:t>26</w:t>
      </w:r>
      <w:r w:rsidR="00E3179A" w:rsidRPr="000C061D">
        <w:rPr>
          <w:rFonts w:ascii="Arial" w:hAnsi="Arial" w:cs="Arial"/>
          <w:lang w:val="sr-Latn-CS"/>
        </w:rPr>
        <w:t>.</w:t>
      </w:r>
      <w:r w:rsidR="00136F8D" w:rsidRPr="000C061D">
        <w:rPr>
          <w:rFonts w:ascii="Arial" w:hAnsi="Arial" w:cs="Arial"/>
          <w:lang w:val="sr-Latn-CS"/>
        </w:rPr>
        <w:t>0</w:t>
      </w:r>
      <w:r w:rsidR="00A020CA" w:rsidRPr="000C061D">
        <w:rPr>
          <w:rFonts w:ascii="Arial" w:hAnsi="Arial" w:cs="Arial"/>
          <w:lang w:val="sr-Latn-CS"/>
        </w:rPr>
        <w:t>1</w:t>
      </w:r>
      <w:r w:rsidR="00E3179A" w:rsidRPr="000C061D">
        <w:rPr>
          <w:rFonts w:ascii="Arial" w:hAnsi="Arial" w:cs="Arial"/>
          <w:lang w:val="sr-Latn-CS"/>
        </w:rPr>
        <w:t>.20</w:t>
      </w:r>
      <w:r w:rsidR="00136F8D" w:rsidRPr="000C061D">
        <w:rPr>
          <w:rFonts w:ascii="Arial" w:hAnsi="Arial" w:cs="Arial"/>
          <w:lang w:val="sr-Latn-CS"/>
        </w:rPr>
        <w:t>2</w:t>
      </w:r>
      <w:r w:rsidR="00617B63" w:rsidRPr="000C061D">
        <w:rPr>
          <w:rFonts w:ascii="Arial" w:hAnsi="Arial" w:cs="Arial"/>
          <w:lang w:val="sr-Latn-CS"/>
        </w:rPr>
        <w:t>1</w:t>
      </w:r>
      <w:r w:rsidRPr="000C061D">
        <w:rPr>
          <w:rFonts w:ascii="Arial" w:hAnsi="Arial" w:cs="Arial"/>
          <w:lang w:val="sr-Latn-CS"/>
        </w:rPr>
        <w:t xml:space="preserve">. godine, kojim je obrazovana komisija za ocjenu podnijete inicijative. Komisija je obrazovana na osnovu člana 1 stav 1 tačka 3 podtačka a Uredbe o povjeravanju dijela poslova iz nadležnosti Ministarstva ekonomije JU Zavod za geološka istraživanja- Podgorica („Sl.list CG“ </w:t>
      </w:r>
      <w:r w:rsidR="00CF5786" w:rsidRPr="000C061D">
        <w:rPr>
          <w:rFonts w:ascii="Arial" w:hAnsi="Arial" w:cs="Arial"/>
          <w:lang w:val="sr-Latn-CS"/>
        </w:rPr>
        <w:t>16/18, 83/18, 74/19 i 110/20).</w:t>
      </w:r>
    </w:p>
    <w:p w14:paraId="381B3189" w14:textId="77777777" w:rsidR="00CF5786" w:rsidRPr="000C061D" w:rsidRDefault="00CF5786" w:rsidP="0011369C">
      <w:pPr>
        <w:spacing w:after="0" w:line="240" w:lineRule="auto"/>
        <w:jc w:val="both"/>
        <w:rPr>
          <w:rFonts w:ascii="Arial" w:hAnsi="Arial" w:cs="Arial"/>
          <w:lang w:val="sr-Latn-CS"/>
        </w:rPr>
      </w:pPr>
    </w:p>
    <w:p w14:paraId="064836DB" w14:textId="4CF7D133" w:rsidR="0078687B" w:rsidRPr="000C061D" w:rsidRDefault="00767F37" w:rsidP="0011369C">
      <w:pPr>
        <w:spacing w:after="0" w:line="240" w:lineRule="auto"/>
        <w:jc w:val="both"/>
        <w:rPr>
          <w:rFonts w:ascii="Arial" w:hAnsi="Arial" w:cs="Arial"/>
          <w:lang w:val="sr-Latn-CS"/>
        </w:rPr>
      </w:pPr>
      <w:r w:rsidRPr="000C061D">
        <w:rPr>
          <w:rFonts w:ascii="Arial" w:hAnsi="Arial" w:cs="Arial"/>
          <w:lang w:val="sr-Latn-CS"/>
        </w:rPr>
        <w:t>Postupajući po Rješenju, Komisija je izvršila analizu dostavljene Inicijative, analizu dos</w:t>
      </w:r>
      <w:r w:rsidR="00E422BC" w:rsidRPr="000C061D">
        <w:rPr>
          <w:rFonts w:ascii="Arial" w:hAnsi="Arial" w:cs="Arial"/>
          <w:lang w:val="sr-Latn-CS"/>
        </w:rPr>
        <w:t>t</w:t>
      </w:r>
      <w:r w:rsidRPr="000C061D">
        <w:rPr>
          <w:rFonts w:ascii="Arial" w:hAnsi="Arial" w:cs="Arial"/>
          <w:lang w:val="sr-Latn-CS"/>
        </w:rPr>
        <w:t>upnih podataka kao i terenski obilazak l</w:t>
      </w:r>
      <w:r w:rsidR="00CF5786" w:rsidRPr="000C061D">
        <w:rPr>
          <w:rFonts w:ascii="Arial" w:hAnsi="Arial" w:cs="Arial"/>
          <w:lang w:val="sr-Latn-CS"/>
        </w:rPr>
        <w:t>ežišta</w:t>
      </w:r>
      <w:r w:rsidRPr="000C061D">
        <w:rPr>
          <w:rFonts w:ascii="Arial" w:hAnsi="Arial" w:cs="Arial"/>
          <w:lang w:val="sr-Latn-CS"/>
        </w:rPr>
        <w:t xml:space="preserve"> </w:t>
      </w:r>
      <w:r w:rsidR="00136F8D" w:rsidRPr="000C061D">
        <w:rPr>
          <w:rFonts w:ascii="Arial" w:hAnsi="Arial" w:cs="Arial"/>
          <w:lang w:val="sr-Latn-CS"/>
        </w:rPr>
        <w:t>„</w:t>
      </w:r>
      <w:r w:rsidR="0008448C" w:rsidRPr="000C061D">
        <w:rPr>
          <w:rFonts w:ascii="Arial" w:hAnsi="Arial" w:cs="Arial"/>
          <w:lang w:val="sr-Latn-CS"/>
        </w:rPr>
        <w:t>Platac</w:t>
      </w:r>
      <w:r w:rsidR="00136F8D" w:rsidRPr="000C061D">
        <w:rPr>
          <w:rFonts w:ascii="Arial" w:hAnsi="Arial" w:cs="Arial"/>
          <w:lang w:val="sr-Latn-CS"/>
        </w:rPr>
        <w:t>”</w:t>
      </w:r>
      <w:r w:rsidR="0008448C" w:rsidRPr="000C061D">
        <w:rPr>
          <w:rFonts w:ascii="Arial" w:hAnsi="Arial" w:cs="Arial"/>
          <w:lang w:val="sr-Latn-CS"/>
        </w:rPr>
        <w:t>,</w:t>
      </w:r>
      <w:r w:rsidR="00197610" w:rsidRPr="000C061D">
        <w:rPr>
          <w:rFonts w:ascii="Arial" w:hAnsi="Arial" w:cs="Arial"/>
          <w:lang w:val="sr-Latn-CS"/>
        </w:rPr>
        <w:t xml:space="preserve"> </w:t>
      </w:r>
      <w:r w:rsidR="00BF5F9E" w:rsidRPr="000C061D">
        <w:rPr>
          <w:rFonts w:ascii="Arial" w:hAnsi="Arial" w:cs="Arial"/>
          <w:lang w:val="sr-Latn-CS"/>
        </w:rPr>
        <w:t>Opština Kotor</w:t>
      </w:r>
      <w:r w:rsidR="001865D8" w:rsidRPr="000C061D">
        <w:rPr>
          <w:rFonts w:ascii="Arial" w:hAnsi="Arial" w:cs="Arial"/>
          <w:lang w:val="sr-Latn-CS"/>
        </w:rPr>
        <w:t>,</w:t>
      </w:r>
      <w:r w:rsidRPr="000C061D">
        <w:rPr>
          <w:rFonts w:ascii="Arial" w:hAnsi="Arial" w:cs="Arial"/>
          <w:lang w:val="sr-Latn-CS"/>
        </w:rPr>
        <w:t xml:space="preserve"> u cilju utvrđivanja stanja i granica na predmetnom prostoru kao i procjenu uslova za buduće eksploatacione radove. Na osnovu svega navedenog</w:t>
      </w:r>
      <w:r w:rsidR="00132993" w:rsidRPr="000C061D">
        <w:rPr>
          <w:rFonts w:ascii="Arial" w:hAnsi="Arial" w:cs="Arial"/>
          <w:lang w:val="sr-Latn-CS"/>
        </w:rPr>
        <w:t>,</w:t>
      </w:r>
      <w:r w:rsidR="00E3179A" w:rsidRPr="000C061D">
        <w:rPr>
          <w:rFonts w:ascii="Arial" w:hAnsi="Arial" w:cs="Arial"/>
          <w:lang w:val="sr-Latn-CS"/>
        </w:rPr>
        <w:t xml:space="preserve"> sačinjen je Izvještaj dana </w:t>
      </w:r>
      <w:r w:rsidR="00136F8D" w:rsidRPr="000C061D">
        <w:rPr>
          <w:rFonts w:ascii="Arial" w:hAnsi="Arial" w:cs="Arial"/>
          <w:lang w:val="sr-Latn-CS"/>
        </w:rPr>
        <w:t>0</w:t>
      </w:r>
      <w:r w:rsidR="00197610" w:rsidRPr="000C061D">
        <w:rPr>
          <w:rFonts w:ascii="Arial" w:hAnsi="Arial" w:cs="Arial"/>
          <w:lang w:val="sr-Latn-CS"/>
        </w:rPr>
        <w:t>4</w:t>
      </w:r>
      <w:r w:rsidR="00E3179A" w:rsidRPr="000C061D">
        <w:rPr>
          <w:rFonts w:ascii="Arial" w:hAnsi="Arial" w:cs="Arial"/>
          <w:lang w:val="sr-Latn-CS"/>
        </w:rPr>
        <w:t>.</w:t>
      </w:r>
      <w:r w:rsidR="00136F8D" w:rsidRPr="000C061D">
        <w:rPr>
          <w:rFonts w:ascii="Arial" w:hAnsi="Arial" w:cs="Arial"/>
          <w:lang w:val="sr-Latn-CS"/>
        </w:rPr>
        <w:t>0</w:t>
      </w:r>
      <w:r w:rsidR="00197610" w:rsidRPr="000C061D">
        <w:rPr>
          <w:rFonts w:ascii="Arial" w:hAnsi="Arial" w:cs="Arial"/>
          <w:lang w:val="sr-Latn-CS"/>
        </w:rPr>
        <w:t>2</w:t>
      </w:r>
      <w:r w:rsidR="00E3179A" w:rsidRPr="000C061D">
        <w:rPr>
          <w:rFonts w:ascii="Arial" w:hAnsi="Arial" w:cs="Arial"/>
          <w:lang w:val="sr-Latn-CS"/>
        </w:rPr>
        <w:t>.20</w:t>
      </w:r>
      <w:r w:rsidR="00136F8D" w:rsidRPr="000C061D">
        <w:rPr>
          <w:rFonts w:ascii="Arial" w:hAnsi="Arial" w:cs="Arial"/>
          <w:lang w:val="sr-Latn-CS"/>
        </w:rPr>
        <w:t>2</w:t>
      </w:r>
      <w:r w:rsidR="00197610" w:rsidRPr="000C061D">
        <w:rPr>
          <w:rFonts w:ascii="Arial" w:hAnsi="Arial" w:cs="Arial"/>
          <w:lang w:val="sr-Latn-CS"/>
        </w:rPr>
        <w:t>1</w:t>
      </w:r>
      <w:r w:rsidRPr="000C061D">
        <w:rPr>
          <w:rFonts w:ascii="Arial" w:hAnsi="Arial" w:cs="Arial"/>
          <w:lang w:val="sr-Latn-CS"/>
        </w:rPr>
        <w:t>. godine</w:t>
      </w:r>
      <w:r w:rsidR="008C3BBE" w:rsidRPr="000C061D">
        <w:rPr>
          <w:rFonts w:ascii="Arial" w:hAnsi="Arial" w:cs="Arial"/>
          <w:lang w:val="sr-Latn-CS"/>
        </w:rPr>
        <w:t xml:space="preserve"> koji je prilog ovog dokumenta</w:t>
      </w:r>
      <w:r w:rsidR="005201A7" w:rsidRPr="000C061D">
        <w:rPr>
          <w:rFonts w:ascii="Arial" w:hAnsi="Arial" w:cs="Arial"/>
          <w:lang w:val="sr-Latn-CS"/>
        </w:rPr>
        <w:t>,</w:t>
      </w:r>
      <w:r w:rsidRPr="000C061D">
        <w:rPr>
          <w:rFonts w:ascii="Arial" w:hAnsi="Arial" w:cs="Arial"/>
          <w:lang w:val="sr-Latn-CS"/>
        </w:rPr>
        <w:t xml:space="preserve"> u kojem je Komisija predložila da se navedena Inicijativa prihvati</w:t>
      </w:r>
      <w:r w:rsidR="008C3BBE" w:rsidRPr="000C061D">
        <w:rPr>
          <w:rFonts w:ascii="Arial" w:hAnsi="Arial" w:cs="Arial"/>
          <w:lang w:val="sr-Latn-CS"/>
        </w:rPr>
        <w:t>.</w:t>
      </w:r>
    </w:p>
    <w:p w14:paraId="1B6D1A1F" w14:textId="77777777" w:rsidR="00E952C3" w:rsidRPr="000C061D" w:rsidRDefault="00E952C3" w:rsidP="0011369C">
      <w:pPr>
        <w:spacing w:after="0" w:line="240" w:lineRule="auto"/>
        <w:jc w:val="both"/>
        <w:rPr>
          <w:rFonts w:ascii="Arial" w:hAnsi="Arial" w:cs="Arial"/>
          <w:lang w:val="sr-Latn-CS"/>
        </w:rPr>
      </w:pPr>
    </w:p>
    <w:p w14:paraId="438FD155" w14:textId="77777777" w:rsidR="00CF5786" w:rsidRPr="000C061D" w:rsidRDefault="00CF5786" w:rsidP="0011369C">
      <w:pPr>
        <w:spacing w:after="0" w:line="240" w:lineRule="auto"/>
        <w:jc w:val="both"/>
        <w:rPr>
          <w:rFonts w:ascii="Arial" w:hAnsi="Arial" w:cs="Arial"/>
          <w:szCs w:val="24"/>
        </w:rPr>
      </w:pPr>
      <w:proofErr w:type="spellStart"/>
      <w:r w:rsidRPr="000C061D">
        <w:rPr>
          <w:rFonts w:ascii="Arial" w:hAnsi="Arial" w:cs="Arial"/>
        </w:rPr>
        <w:t>Rješenjem</w:t>
      </w:r>
      <w:proofErr w:type="spellEnd"/>
      <w:r w:rsidRPr="000C061D">
        <w:rPr>
          <w:rFonts w:ascii="Arial" w:hAnsi="Arial" w:cs="Arial"/>
        </w:rPr>
        <w:t xml:space="preserve"> </w:t>
      </w:r>
      <w:proofErr w:type="spellStart"/>
      <w:r w:rsidRPr="000C061D">
        <w:rPr>
          <w:rFonts w:ascii="Arial" w:hAnsi="Arial" w:cs="Arial"/>
        </w:rPr>
        <w:t>broj</w:t>
      </w:r>
      <w:proofErr w:type="spellEnd"/>
      <w:r w:rsidRPr="000C061D">
        <w:rPr>
          <w:rFonts w:ascii="Arial" w:hAnsi="Arial" w:cs="Arial"/>
        </w:rPr>
        <w:t xml:space="preserve">: </w:t>
      </w:r>
      <w:r w:rsidR="00A020CA" w:rsidRPr="000C061D">
        <w:rPr>
          <w:rFonts w:ascii="Arial" w:hAnsi="Arial" w:cs="Arial"/>
          <w:lang w:val="sr-Latn-CS"/>
        </w:rPr>
        <w:t>UP-05-11/3 od 09.02.2021</w:t>
      </w:r>
      <w:r w:rsidRPr="000C061D">
        <w:rPr>
          <w:rFonts w:ascii="Arial" w:hAnsi="Arial" w:cs="Arial"/>
        </w:rPr>
        <w:t xml:space="preserve">. </w:t>
      </w:r>
      <w:proofErr w:type="spellStart"/>
      <w:r w:rsidRPr="000C061D">
        <w:rPr>
          <w:rFonts w:ascii="Arial" w:hAnsi="Arial" w:cs="Arial"/>
        </w:rPr>
        <w:t>godine</w:t>
      </w:r>
      <w:proofErr w:type="spellEnd"/>
      <w:r w:rsidRPr="000C061D">
        <w:rPr>
          <w:rFonts w:ascii="Arial" w:hAnsi="Arial" w:cs="Arial"/>
        </w:rPr>
        <w:t xml:space="preserve"> </w:t>
      </w:r>
      <w:proofErr w:type="spellStart"/>
      <w:r w:rsidRPr="000C061D">
        <w:rPr>
          <w:rFonts w:ascii="Arial" w:hAnsi="Arial" w:cs="Arial"/>
        </w:rPr>
        <w:t>prihvaćena</w:t>
      </w:r>
      <w:proofErr w:type="spellEnd"/>
      <w:r w:rsidRPr="000C061D">
        <w:rPr>
          <w:rFonts w:ascii="Arial" w:hAnsi="Arial" w:cs="Arial"/>
        </w:rPr>
        <w:t xml:space="preserve"> je </w:t>
      </w:r>
      <w:r w:rsidRPr="000C061D">
        <w:rPr>
          <w:rFonts w:ascii="Arial" w:hAnsi="Arial" w:cs="Arial"/>
          <w:lang w:val="hr-HR"/>
        </w:rPr>
        <w:t xml:space="preserve">Inicijativa i u skladu sa članom 41 stav 3 Zakona o koncesijama </w:t>
      </w:r>
      <w:r w:rsidRPr="000C061D">
        <w:rPr>
          <w:rFonts w:ascii="Arial" w:hAnsi="Arial" w:cs="Arial"/>
          <w:lang w:val="sr-Latn-CS"/>
        </w:rPr>
        <w:t>uvrštena</w:t>
      </w:r>
      <w:r w:rsidRPr="000C061D">
        <w:rPr>
          <w:rFonts w:ascii="Arial" w:hAnsi="Arial" w:cs="Arial"/>
          <w:szCs w:val="24"/>
        </w:rPr>
        <w:t xml:space="preserve"> je u </w:t>
      </w:r>
      <w:proofErr w:type="spellStart"/>
      <w:r w:rsidRPr="000C061D">
        <w:rPr>
          <w:rFonts w:ascii="Arial" w:hAnsi="Arial" w:cs="Arial"/>
          <w:szCs w:val="24"/>
        </w:rPr>
        <w:t>Dopunu</w:t>
      </w:r>
      <w:proofErr w:type="spellEnd"/>
      <w:r w:rsidRPr="000C061D">
        <w:rPr>
          <w:rFonts w:ascii="Arial" w:hAnsi="Arial" w:cs="Arial"/>
          <w:szCs w:val="24"/>
        </w:rPr>
        <w:t xml:space="preserve"> plana </w:t>
      </w:r>
      <w:proofErr w:type="spellStart"/>
      <w:r w:rsidRPr="000C061D">
        <w:rPr>
          <w:rFonts w:ascii="Arial" w:hAnsi="Arial" w:cs="Arial"/>
          <w:szCs w:val="24"/>
        </w:rPr>
        <w:t>davanja</w:t>
      </w:r>
      <w:proofErr w:type="spellEnd"/>
      <w:r w:rsidRPr="000C061D">
        <w:rPr>
          <w:rFonts w:ascii="Arial" w:hAnsi="Arial" w:cs="Arial"/>
          <w:szCs w:val="24"/>
        </w:rPr>
        <w:t xml:space="preserve"> </w:t>
      </w:r>
      <w:proofErr w:type="spellStart"/>
      <w:r w:rsidRPr="000C061D">
        <w:rPr>
          <w:rFonts w:ascii="Arial" w:hAnsi="Arial" w:cs="Arial"/>
          <w:szCs w:val="24"/>
        </w:rPr>
        <w:t>koncesija</w:t>
      </w:r>
      <w:proofErr w:type="spellEnd"/>
      <w:r w:rsidRPr="000C061D">
        <w:rPr>
          <w:rFonts w:ascii="Arial" w:hAnsi="Arial" w:cs="Arial"/>
          <w:szCs w:val="24"/>
        </w:rPr>
        <w:t xml:space="preserve"> za </w:t>
      </w:r>
      <w:proofErr w:type="spellStart"/>
      <w:r w:rsidRPr="000C061D">
        <w:rPr>
          <w:rFonts w:ascii="Arial" w:hAnsi="Arial" w:cs="Arial"/>
          <w:szCs w:val="24"/>
        </w:rPr>
        <w:t>detaljna</w:t>
      </w:r>
      <w:proofErr w:type="spellEnd"/>
      <w:r w:rsidRPr="000C061D">
        <w:rPr>
          <w:rFonts w:ascii="Arial" w:hAnsi="Arial" w:cs="Arial"/>
          <w:szCs w:val="24"/>
        </w:rPr>
        <w:t xml:space="preserve"> </w:t>
      </w:r>
      <w:proofErr w:type="spellStart"/>
      <w:r w:rsidRPr="000C061D">
        <w:rPr>
          <w:rFonts w:ascii="Arial" w:hAnsi="Arial" w:cs="Arial"/>
          <w:szCs w:val="24"/>
        </w:rPr>
        <w:t>geološka</w:t>
      </w:r>
      <w:proofErr w:type="spellEnd"/>
      <w:r w:rsidRPr="000C061D">
        <w:rPr>
          <w:rFonts w:ascii="Arial" w:hAnsi="Arial" w:cs="Arial"/>
          <w:szCs w:val="24"/>
        </w:rPr>
        <w:t xml:space="preserve"> </w:t>
      </w:r>
      <w:proofErr w:type="spellStart"/>
      <w:r w:rsidRPr="000C061D">
        <w:rPr>
          <w:rFonts w:ascii="Arial" w:hAnsi="Arial" w:cs="Arial"/>
          <w:szCs w:val="24"/>
        </w:rPr>
        <w:t>istraživanja</w:t>
      </w:r>
      <w:proofErr w:type="spellEnd"/>
      <w:r w:rsidRPr="000C061D">
        <w:rPr>
          <w:rFonts w:ascii="Arial" w:hAnsi="Arial" w:cs="Arial"/>
          <w:szCs w:val="24"/>
        </w:rPr>
        <w:t xml:space="preserve"> </w:t>
      </w:r>
      <w:proofErr w:type="spellStart"/>
      <w:r w:rsidRPr="000C061D">
        <w:rPr>
          <w:rFonts w:ascii="Arial" w:hAnsi="Arial" w:cs="Arial"/>
          <w:szCs w:val="24"/>
        </w:rPr>
        <w:t>i</w:t>
      </w:r>
      <w:proofErr w:type="spellEnd"/>
      <w:r w:rsidRPr="000C061D">
        <w:rPr>
          <w:rFonts w:ascii="Arial" w:hAnsi="Arial" w:cs="Arial"/>
          <w:szCs w:val="24"/>
        </w:rPr>
        <w:t xml:space="preserve"> </w:t>
      </w:r>
      <w:proofErr w:type="spellStart"/>
      <w:r w:rsidRPr="000C061D">
        <w:rPr>
          <w:rFonts w:ascii="Arial" w:hAnsi="Arial" w:cs="Arial"/>
          <w:szCs w:val="24"/>
        </w:rPr>
        <w:t>eksploataciju</w:t>
      </w:r>
      <w:proofErr w:type="spellEnd"/>
      <w:r w:rsidRPr="000C061D">
        <w:rPr>
          <w:rFonts w:ascii="Arial" w:hAnsi="Arial" w:cs="Arial"/>
          <w:szCs w:val="24"/>
        </w:rPr>
        <w:t xml:space="preserve"> </w:t>
      </w:r>
      <w:proofErr w:type="spellStart"/>
      <w:r w:rsidRPr="000C061D">
        <w:rPr>
          <w:rFonts w:ascii="Arial" w:hAnsi="Arial" w:cs="Arial"/>
          <w:szCs w:val="24"/>
        </w:rPr>
        <w:t>mineralnih</w:t>
      </w:r>
      <w:proofErr w:type="spellEnd"/>
      <w:r w:rsidRPr="000C061D">
        <w:rPr>
          <w:rFonts w:ascii="Arial" w:hAnsi="Arial" w:cs="Arial"/>
          <w:szCs w:val="24"/>
        </w:rPr>
        <w:t xml:space="preserve"> </w:t>
      </w:r>
      <w:proofErr w:type="spellStart"/>
      <w:r w:rsidRPr="000C061D">
        <w:rPr>
          <w:rFonts w:ascii="Arial" w:hAnsi="Arial" w:cs="Arial"/>
          <w:szCs w:val="24"/>
        </w:rPr>
        <w:t>sirovina</w:t>
      </w:r>
      <w:proofErr w:type="spellEnd"/>
      <w:r w:rsidRPr="000C061D">
        <w:rPr>
          <w:rFonts w:ascii="Arial" w:hAnsi="Arial" w:cs="Arial"/>
          <w:szCs w:val="24"/>
        </w:rPr>
        <w:t xml:space="preserve"> za 2021. </w:t>
      </w:r>
      <w:proofErr w:type="spellStart"/>
      <w:r w:rsidRPr="000C061D">
        <w:rPr>
          <w:rFonts w:ascii="Arial" w:hAnsi="Arial" w:cs="Arial"/>
          <w:szCs w:val="24"/>
        </w:rPr>
        <w:t>godinu</w:t>
      </w:r>
      <w:proofErr w:type="spellEnd"/>
      <w:r w:rsidRPr="000C061D">
        <w:rPr>
          <w:rFonts w:ascii="Arial" w:hAnsi="Arial" w:cs="Arial"/>
          <w:szCs w:val="24"/>
        </w:rPr>
        <w:t>.</w:t>
      </w:r>
    </w:p>
    <w:p w14:paraId="7F5E7AF3" w14:textId="77777777" w:rsidR="00CF5786" w:rsidRPr="000C061D" w:rsidRDefault="00CF5786" w:rsidP="0011369C">
      <w:pPr>
        <w:spacing w:after="0" w:line="240" w:lineRule="auto"/>
        <w:jc w:val="both"/>
        <w:rPr>
          <w:rFonts w:ascii="Arial" w:hAnsi="Arial" w:cs="Arial"/>
          <w:szCs w:val="24"/>
        </w:rPr>
      </w:pPr>
    </w:p>
    <w:p w14:paraId="669FAAA5" w14:textId="77777777" w:rsidR="00CF5786" w:rsidRPr="000C061D" w:rsidRDefault="00CF5786" w:rsidP="0011369C">
      <w:pPr>
        <w:spacing w:after="0" w:line="240" w:lineRule="auto"/>
        <w:jc w:val="both"/>
        <w:rPr>
          <w:rFonts w:ascii="Arial" w:hAnsi="Arial" w:cs="Arial"/>
          <w:lang w:val="sr-Latn-CS"/>
        </w:rPr>
      </w:pPr>
      <w:r w:rsidRPr="000C061D">
        <w:rPr>
          <w:rFonts w:ascii="Arial" w:hAnsi="Arial" w:cs="Arial"/>
          <w:lang w:val="sr-Latn-CS"/>
        </w:rPr>
        <w:t xml:space="preserve">Napomena: </w:t>
      </w:r>
      <w:proofErr w:type="spellStart"/>
      <w:r w:rsidRPr="000C061D">
        <w:rPr>
          <w:rFonts w:ascii="Arial" w:eastAsia="Times New Roman" w:hAnsi="Arial" w:cs="Arial"/>
          <w:kern w:val="0"/>
        </w:rPr>
        <w:t>Ukoliko</w:t>
      </w:r>
      <w:proofErr w:type="spellEnd"/>
      <w:r w:rsidRPr="000C061D">
        <w:rPr>
          <w:rFonts w:ascii="Arial" w:eastAsia="Times New Roman" w:hAnsi="Arial" w:cs="Arial"/>
          <w:kern w:val="0"/>
        </w:rPr>
        <w:t xml:space="preserve"> se u </w:t>
      </w:r>
      <w:proofErr w:type="spellStart"/>
      <w:r w:rsidRPr="000C061D">
        <w:rPr>
          <w:rFonts w:ascii="Arial" w:eastAsia="Times New Roman" w:hAnsi="Arial" w:cs="Arial"/>
          <w:kern w:val="0"/>
        </w:rPr>
        <w:t>sprovedenom</w:t>
      </w:r>
      <w:proofErr w:type="spellEnd"/>
      <w:r w:rsidRPr="000C061D">
        <w:rPr>
          <w:rFonts w:ascii="Arial" w:eastAsia="Times New Roman" w:hAnsi="Arial" w:cs="Arial"/>
          <w:kern w:val="0"/>
        </w:rPr>
        <w:t xml:space="preserve"> </w:t>
      </w:r>
      <w:proofErr w:type="spellStart"/>
      <w:r w:rsidRPr="000C061D">
        <w:rPr>
          <w:rFonts w:ascii="Arial" w:eastAsia="Times New Roman" w:hAnsi="Arial" w:cs="Arial"/>
          <w:kern w:val="0"/>
        </w:rPr>
        <w:t>postupku</w:t>
      </w:r>
      <w:proofErr w:type="spellEnd"/>
      <w:r w:rsidRPr="000C061D">
        <w:rPr>
          <w:rFonts w:ascii="Arial" w:eastAsia="Times New Roman" w:hAnsi="Arial" w:cs="Arial"/>
          <w:kern w:val="0"/>
        </w:rPr>
        <w:t xml:space="preserve"> </w:t>
      </w:r>
      <w:proofErr w:type="spellStart"/>
      <w:r w:rsidRPr="000C061D">
        <w:rPr>
          <w:rFonts w:ascii="Arial" w:eastAsia="Times New Roman" w:hAnsi="Arial" w:cs="Arial"/>
          <w:kern w:val="0"/>
        </w:rPr>
        <w:t>koncesija</w:t>
      </w:r>
      <w:proofErr w:type="spellEnd"/>
      <w:r w:rsidRPr="000C061D">
        <w:rPr>
          <w:rFonts w:ascii="Arial" w:eastAsia="Times New Roman" w:hAnsi="Arial" w:cs="Arial"/>
          <w:kern w:val="0"/>
        </w:rPr>
        <w:t xml:space="preserve"> da </w:t>
      </w:r>
      <w:proofErr w:type="spellStart"/>
      <w:r w:rsidRPr="000C061D">
        <w:rPr>
          <w:rFonts w:ascii="Arial" w:eastAsia="Times New Roman" w:hAnsi="Arial" w:cs="Arial"/>
          <w:kern w:val="0"/>
        </w:rPr>
        <w:t>ponuđaču</w:t>
      </w:r>
      <w:proofErr w:type="spellEnd"/>
      <w:r w:rsidRPr="000C061D">
        <w:rPr>
          <w:rFonts w:ascii="Arial" w:eastAsia="Times New Roman" w:hAnsi="Arial" w:cs="Arial"/>
          <w:kern w:val="0"/>
        </w:rPr>
        <w:t xml:space="preserve"> koji </w:t>
      </w:r>
      <w:proofErr w:type="spellStart"/>
      <w:r w:rsidRPr="000C061D">
        <w:rPr>
          <w:rFonts w:ascii="Arial" w:eastAsia="Times New Roman" w:hAnsi="Arial" w:cs="Arial"/>
          <w:kern w:val="0"/>
        </w:rPr>
        <w:t>nije</w:t>
      </w:r>
      <w:proofErr w:type="spellEnd"/>
      <w:r w:rsidRPr="000C061D">
        <w:rPr>
          <w:rFonts w:ascii="Arial" w:eastAsia="Times New Roman" w:hAnsi="Arial" w:cs="Arial"/>
          <w:kern w:val="0"/>
        </w:rPr>
        <w:t xml:space="preserve"> </w:t>
      </w:r>
      <w:proofErr w:type="spellStart"/>
      <w:r w:rsidRPr="000C061D">
        <w:rPr>
          <w:rFonts w:ascii="Arial" w:eastAsia="Times New Roman" w:hAnsi="Arial" w:cs="Arial"/>
          <w:kern w:val="0"/>
        </w:rPr>
        <w:t>podnosilac</w:t>
      </w:r>
      <w:proofErr w:type="spellEnd"/>
      <w:r w:rsidRPr="000C061D">
        <w:rPr>
          <w:rFonts w:ascii="Arial" w:eastAsia="Times New Roman" w:hAnsi="Arial" w:cs="Arial"/>
          <w:kern w:val="0"/>
        </w:rPr>
        <w:t xml:space="preserve"> </w:t>
      </w:r>
      <w:proofErr w:type="spellStart"/>
      <w:r w:rsidRPr="000C061D">
        <w:rPr>
          <w:rFonts w:ascii="Arial" w:eastAsia="Times New Roman" w:hAnsi="Arial" w:cs="Arial"/>
          <w:kern w:val="0"/>
        </w:rPr>
        <w:t>inicijative</w:t>
      </w:r>
      <w:proofErr w:type="spellEnd"/>
      <w:r w:rsidRPr="000C061D">
        <w:rPr>
          <w:rFonts w:ascii="Arial" w:eastAsia="Times New Roman" w:hAnsi="Arial" w:cs="Arial"/>
          <w:kern w:val="0"/>
        </w:rPr>
        <w:t xml:space="preserve"> za </w:t>
      </w:r>
      <w:proofErr w:type="spellStart"/>
      <w:r w:rsidRPr="000C061D">
        <w:rPr>
          <w:rFonts w:ascii="Arial" w:eastAsia="Times New Roman" w:hAnsi="Arial" w:cs="Arial"/>
          <w:kern w:val="0"/>
        </w:rPr>
        <w:t>davanje</w:t>
      </w:r>
      <w:proofErr w:type="spellEnd"/>
      <w:r w:rsidRPr="000C061D">
        <w:rPr>
          <w:rFonts w:ascii="Arial" w:eastAsia="Times New Roman" w:hAnsi="Arial" w:cs="Arial"/>
          <w:kern w:val="0"/>
        </w:rPr>
        <w:t xml:space="preserve"> </w:t>
      </w:r>
      <w:proofErr w:type="spellStart"/>
      <w:r w:rsidRPr="000C061D">
        <w:rPr>
          <w:rFonts w:ascii="Arial" w:eastAsia="Times New Roman" w:hAnsi="Arial" w:cs="Arial"/>
          <w:kern w:val="0"/>
        </w:rPr>
        <w:t>koncesije</w:t>
      </w:r>
      <w:proofErr w:type="spellEnd"/>
      <w:r w:rsidRPr="000C061D">
        <w:rPr>
          <w:rFonts w:ascii="Arial" w:eastAsia="Times New Roman" w:hAnsi="Arial" w:cs="Arial"/>
          <w:kern w:val="0"/>
        </w:rPr>
        <w:t xml:space="preserve">, </w:t>
      </w:r>
      <w:proofErr w:type="spellStart"/>
      <w:r w:rsidRPr="000C061D">
        <w:rPr>
          <w:rFonts w:ascii="Arial" w:eastAsiaTheme="minorHAnsi" w:hAnsi="Arial" w:cs="Arial"/>
          <w:kern w:val="0"/>
        </w:rPr>
        <w:t>naknadu</w:t>
      </w:r>
      <w:proofErr w:type="spellEnd"/>
      <w:r w:rsidRPr="000C061D">
        <w:rPr>
          <w:rFonts w:ascii="Arial" w:eastAsiaTheme="minorHAnsi" w:hAnsi="Arial" w:cs="Arial"/>
          <w:kern w:val="0"/>
        </w:rPr>
        <w:t xml:space="preserve"> </w:t>
      </w:r>
      <w:proofErr w:type="spellStart"/>
      <w:r w:rsidRPr="000C061D">
        <w:rPr>
          <w:rFonts w:ascii="Arial" w:eastAsiaTheme="minorHAnsi" w:hAnsi="Arial" w:cs="Arial"/>
          <w:kern w:val="0"/>
        </w:rPr>
        <w:t>realnih</w:t>
      </w:r>
      <w:proofErr w:type="spellEnd"/>
      <w:r w:rsidRPr="000C061D">
        <w:rPr>
          <w:rFonts w:ascii="Arial" w:eastAsiaTheme="minorHAnsi" w:hAnsi="Arial" w:cs="Arial"/>
          <w:kern w:val="0"/>
        </w:rPr>
        <w:t xml:space="preserve"> </w:t>
      </w:r>
      <w:proofErr w:type="spellStart"/>
      <w:r w:rsidRPr="000C061D">
        <w:rPr>
          <w:rFonts w:ascii="Arial" w:eastAsiaTheme="minorHAnsi" w:hAnsi="Arial" w:cs="Arial"/>
          <w:kern w:val="0"/>
        </w:rPr>
        <w:t>troškova</w:t>
      </w:r>
      <w:proofErr w:type="spellEnd"/>
      <w:r w:rsidRPr="000C061D">
        <w:rPr>
          <w:rFonts w:ascii="Arial" w:eastAsiaTheme="minorHAnsi" w:hAnsi="Arial" w:cs="Arial"/>
          <w:kern w:val="0"/>
        </w:rPr>
        <w:t xml:space="preserve"> </w:t>
      </w:r>
      <w:proofErr w:type="spellStart"/>
      <w:r w:rsidRPr="000C061D">
        <w:rPr>
          <w:rFonts w:ascii="Arial" w:eastAsiaTheme="minorHAnsi" w:hAnsi="Arial" w:cs="Arial"/>
          <w:kern w:val="0"/>
        </w:rPr>
        <w:t>izrade</w:t>
      </w:r>
      <w:proofErr w:type="spellEnd"/>
      <w:r w:rsidRPr="000C061D">
        <w:rPr>
          <w:rFonts w:ascii="Arial" w:eastAsiaTheme="minorHAnsi" w:hAnsi="Arial" w:cs="Arial"/>
          <w:kern w:val="0"/>
        </w:rPr>
        <w:t xml:space="preserve"> </w:t>
      </w:r>
      <w:proofErr w:type="spellStart"/>
      <w:r w:rsidRPr="000C061D">
        <w:rPr>
          <w:rFonts w:ascii="Arial" w:eastAsiaTheme="minorHAnsi" w:hAnsi="Arial" w:cs="Arial"/>
          <w:kern w:val="0"/>
        </w:rPr>
        <w:t>ocjene</w:t>
      </w:r>
      <w:proofErr w:type="spellEnd"/>
      <w:r w:rsidRPr="000C061D">
        <w:rPr>
          <w:rFonts w:ascii="Arial" w:eastAsiaTheme="minorHAnsi" w:hAnsi="Arial" w:cs="Arial"/>
          <w:kern w:val="0"/>
        </w:rPr>
        <w:t xml:space="preserve"> </w:t>
      </w:r>
      <w:proofErr w:type="spellStart"/>
      <w:r w:rsidRPr="000C061D">
        <w:rPr>
          <w:rFonts w:ascii="Arial" w:eastAsiaTheme="minorHAnsi" w:hAnsi="Arial" w:cs="Arial"/>
          <w:kern w:val="0"/>
        </w:rPr>
        <w:t>ekonomske</w:t>
      </w:r>
      <w:proofErr w:type="spellEnd"/>
      <w:r w:rsidRPr="000C061D">
        <w:rPr>
          <w:rFonts w:ascii="Arial" w:eastAsiaTheme="minorHAnsi" w:hAnsi="Arial" w:cs="Arial"/>
          <w:kern w:val="0"/>
        </w:rPr>
        <w:t xml:space="preserve"> </w:t>
      </w:r>
      <w:proofErr w:type="spellStart"/>
      <w:r w:rsidRPr="000C061D">
        <w:rPr>
          <w:rFonts w:ascii="Arial" w:eastAsiaTheme="minorHAnsi" w:hAnsi="Arial" w:cs="Arial"/>
          <w:kern w:val="0"/>
        </w:rPr>
        <w:t>opravdanosti</w:t>
      </w:r>
      <w:proofErr w:type="spellEnd"/>
      <w:r w:rsidRPr="000C061D">
        <w:rPr>
          <w:rFonts w:ascii="Arial" w:eastAsiaTheme="minorHAnsi" w:hAnsi="Arial" w:cs="Arial"/>
          <w:kern w:val="0"/>
        </w:rPr>
        <w:t xml:space="preserve"> </w:t>
      </w:r>
      <w:proofErr w:type="spellStart"/>
      <w:r w:rsidRPr="000C061D">
        <w:rPr>
          <w:rFonts w:ascii="Arial" w:eastAsiaTheme="minorHAnsi" w:hAnsi="Arial" w:cs="Arial"/>
          <w:kern w:val="0"/>
        </w:rPr>
        <w:t>investicije</w:t>
      </w:r>
      <w:proofErr w:type="spellEnd"/>
      <w:r w:rsidRPr="000C061D">
        <w:rPr>
          <w:rFonts w:ascii="Arial" w:eastAsiaTheme="minorHAnsi" w:hAnsi="Arial" w:cs="Arial"/>
          <w:kern w:val="0"/>
        </w:rPr>
        <w:t xml:space="preserve"> </w:t>
      </w:r>
      <w:proofErr w:type="spellStart"/>
      <w:r w:rsidRPr="000C061D">
        <w:rPr>
          <w:rFonts w:ascii="Arial" w:eastAsiaTheme="minorHAnsi" w:hAnsi="Arial" w:cs="Arial"/>
          <w:kern w:val="0"/>
        </w:rPr>
        <w:t>zainteresovanom</w:t>
      </w:r>
      <w:proofErr w:type="spellEnd"/>
      <w:r w:rsidRPr="000C061D">
        <w:rPr>
          <w:rFonts w:ascii="Arial" w:eastAsiaTheme="minorHAnsi" w:hAnsi="Arial" w:cs="Arial"/>
          <w:kern w:val="0"/>
        </w:rPr>
        <w:t xml:space="preserve"> </w:t>
      </w:r>
      <w:proofErr w:type="spellStart"/>
      <w:r w:rsidRPr="000C061D">
        <w:rPr>
          <w:rFonts w:ascii="Arial" w:eastAsiaTheme="minorHAnsi" w:hAnsi="Arial" w:cs="Arial"/>
          <w:kern w:val="0"/>
        </w:rPr>
        <w:t>licu</w:t>
      </w:r>
      <w:proofErr w:type="spellEnd"/>
      <w:r w:rsidRPr="000C061D">
        <w:rPr>
          <w:rFonts w:ascii="Arial" w:eastAsiaTheme="minorHAnsi" w:hAnsi="Arial" w:cs="Arial"/>
          <w:kern w:val="0"/>
        </w:rPr>
        <w:t xml:space="preserve"> </w:t>
      </w:r>
      <w:proofErr w:type="spellStart"/>
      <w:r w:rsidRPr="000C061D">
        <w:rPr>
          <w:rFonts w:ascii="Arial" w:eastAsiaTheme="minorHAnsi" w:hAnsi="Arial" w:cs="Arial"/>
          <w:kern w:val="0"/>
        </w:rPr>
        <w:t>izvršiće</w:t>
      </w:r>
      <w:proofErr w:type="spellEnd"/>
      <w:r w:rsidRPr="000C061D">
        <w:rPr>
          <w:rFonts w:ascii="Arial" w:eastAsiaTheme="minorHAnsi" w:hAnsi="Arial" w:cs="Arial"/>
          <w:kern w:val="0"/>
        </w:rPr>
        <w:t xml:space="preserve"> </w:t>
      </w:r>
      <w:proofErr w:type="spellStart"/>
      <w:r w:rsidRPr="000C061D">
        <w:rPr>
          <w:rFonts w:ascii="Arial" w:eastAsiaTheme="minorHAnsi" w:hAnsi="Arial" w:cs="Arial"/>
          <w:kern w:val="0"/>
        </w:rPr>
        <w:t>koncesionar</w:t>
      </w:r>
      <w:proofErr w:type="spellEnd"/>
      <w:r w:rsidRPr="000C061D">
        <w:rPr>
          <w:rFonts w:ascii="Arial" w:eastAsiaTheme="minorHAnsi" w:hAnsi="Arial" w:cs="Arial"/>
          <w:kern w:val="0"/>
        </w:rPr>
        <w:t xml:space="preserve">, </w:t>
      </w:r>
      <w:proofErr w:type="spellStart"/>
      <w:r w:rsidRPr="000C061D">
        <w:rPr>
          <w:rFonts w:ascii="Arial" w:eastAsiaTheme="minorHAnsi" w:hAnsi="Arial" w:cs="Arial"/>
          <w:kern w:val="0"/>
        </w:rPr>
        <w:t>nakon</w:t>
      </w:r>
      <w:proofErr w:type="spellEnd"/>
      <w:r w:rsidRPr="000C061D">
        <w:rPr>
          <w:rFonts w:ascii="Arial" w:eastAsiaTheme="minorHAnsi" w:hAnsi="Arial" w:cs="Arial"/>
          <w:kern w:val="0"/>
        </w:rPr>
        <w:t xml:space="preserve"> </w:t>
      </w:r>
      <w:proofErr w:type="spellStart"/>
      <w:r w:rsidRPr="000C061D">
        <w:rPr>
          <w:rFonts w:ascii="Arial" w:eastAsiaTheme="minorHAnsi" w:hAnsi="Arial" w:cs="Arial"/>
          <w:kern w:val="0"/>
        </w:rPr>
        <w:t>okončanja</w:t>
      </w:r>
      <w:proofErr w:type="spellEnd"/>
      <w:r w:rsidRPr="000C061D">
        <w:rPr>
          <w:rFonts w:ascii="Arial" w:eastAsiaTheme="minorHAnsi" w:hAnsi="Arial" w:cs="Arial"/>
          <w:kern w:val="0"/>
        </w:rPr>
        <w:t xml:space="preserve"> </w:t>
      </w:r>
      <w:proofErr w:type="spellStart"/>
      <w:r w:rsidRPr="000C061D">
        <w:rPr>
          <w:rFonts w:ascii="Arial" w:eastAsiaTheme="minorHAnsi" w:hAnsi="Arial" w:cs="Arial"/>
          <w:kern w:val="0"/>
        </w:rPr>
        <w:t>postupka</w:t>
      </w:r>
      <w:proofErr w:type="spellEnd"/>
      <w:r w:rsidRPr="000C061D">
        <w:rPr>
          <w:rFonts w:ascii="Arial" w:eastAsiaTheme="minorHAnsi" w:hAnsi="Arial" w:cs="Arial"/>
          <w:kern w:val="0"/>
        </w:rPr>
        <w:t xml:space="preserve"> </w:t>
      </w:r>
      <w:proofErr w:type="spellStart"/>
      <w:r w:rsidRPr="000C061D">
        <w:rPr>
          <w:rFonts w:ascii="Arial" w:eastAsiaTheme="minorHAnsi" w:hAnsi="Arial" w:cs="Arial"/>
          <w:kern w:val="0"/>
        </w:rPr>
        <w:t>dodjele</w:t>
      </w:r>
      <w:proofErr w:type="spellEnd"/>
      <w:r w:rsidRPr="000C061D">
        <w:rPr>
          <w:rFonts w:ascii="Arial" w:eastAsiaTheme="minorHAnsi" w:hAnsi="Arial" w:cs="Arial"/>
          <w:kern w:val="0"/>
        </w:rPr>
        <w:t xml:space="preserve"> </w:t>
      </w:r>
      <w:proofErr w:type="spellStart"/>
      <w:r w:rsidRPr="000C061D">
        <w:rPr>
          <w:rFonts w:ascii="Arial" w:eastAsiaTheme="minorHAnsi" w:hAnsi="Arial" w:cs="Arial"/>
          <w:kern w:val="0"/>
        </w:rPr>
        <w:t>ugovora</w:t>
      </w:r>
      <w:proofErr w:type="spellEnd"/>
      <w:r w:rsidRPr="000C061D">
        <w:rPr>
          <w:rFonts w:ascii="Arial" w:eastAsiaTheme="minorHAnsi" w:hAnsi="Arial" w:cs="Arial"/>
          <w:kern w:val="0"/>
        </w:rPr>
        <w:t xml:space="preserve"> u </w:t>
      </w:r>
      <w:proofErr w:type="spellStart"/>
      <w:r w:rsidRPr="000C061D">
        <w:rPr>
          <w:rFonts w:ascii="Arial" w:eastAsiaTheme="minorHAnsi" w:hAnsi="Arial" w:cs="Arial"/>
          <w:kern w:val="0"/>
        </w:rPr>
        <w:t>skladu</w:t>
      </w:r>
      <w:proofErr w:type="spellEnd"/>
      <w:r w:rsidRPr="000C061D">
        <w:rPr>
          <w:rFonts w:ascii="Arial" w:eastAsiaTheme="minorHAnsi" w:hAnsi="Arial" w:cs="Arial"/>
          <w:kern w:val="0"/>
        </w:rPr>
        <w:t xml:space="preserve"> </w:t>
      </w:r>
      <w:proofErr w:type="spellStart"/>
      <w:r w:rsidRPr="000C061D">
        <w:rPr>
          <w:rFonts w:ascii="Arial" w:eastAsiaTheme="minorHAnsi" w:hAnsi="Arial" w:cs="Arial"/>
          <w:kern w:val="0"/>
        </w:rPr>
        <w:t>sa</w:t>
      </w:r>
      <w:proofErr w:type="spellEnd"/>
      <w:r w:rsidRPr="000C061D">
        <w:rPr>
          <w:rFonts w:ascii="Arial" w:eastAsiaTheme="minorHAnsi" w:hAnsi="Arial" w:cs="Arial"/>
          <w:kern w:val="0"/>
        </w:rPr>
        <w:t xml:space="preserve"> </w:t>
      </w:r>
      <w:proofErr w:type="spellStart"/>
      <w:r w:rsidRPr="000C061D">
        <w:rPr>
          <w:rFonts w:ascii="Arial" w:eastAsiaTheme="minorHAnsi" w:hAnsi="Arial" w:cs="Arial"/>
          <w:kern w:val="0"/>
        </w:rPr>
        <w:t>ugovorom</w:t>
      </w:r>
      <w:proofErr w:type="spellEnd"/>
      <w:r w:rsidRPr="000C061D">
        <w:rPr>
          <w:rFonts w:ascii="Arial" w:eastAsiaTheme="minorHAnsi" w:hAnsi="Arial" w:cs="Arial"/>
          <w:kern w:val="0"/>
        </w:rPr>
        <w:t xml:space="preserve"> o </w:t>
      </w:r>
      <w:proofErr w:type="spellStart"/>
      <w:r w:rsidRPr="000C061D">
        <w:rPr>
          <w:rFonts w:ascii="Arial" w:eastAsiaTheme="minorHAnsi" w:hAnsi="Arial" w:cs="Arial"/>
          <w:kern w:val="0"/>
        </w:rPr>
        <w:t>koncesiji</w:t>
      </w:r>
      <w:proofErr w:type="spellEnd"/>
      <w:r w:rsidR="00C55F04" w:rsidRPr="000C061D">
        <w:rPr>
          <w:rFonts w:ascii="Arial" w:eastAsia="Times New Roman" w:hAnsi="Arial" w:cs="Arial"/>
          <w:kern w:val="0"/>
        </w:rPr>
        <w:t xml:space="preserve"> </w:t>
      </w:r>
      <w:proofErr w:type="spellStart"/>
      <w:r w:rsidRPr="000C061D">
        <w:rPr>
          <w:rFonts w:ascii="Arial" w:eastAsia="Times New Roman" w:hAnsi="Arial" w:cs="Arial"/>
          <w:kern w:val="0"/>
        </w:rPr>
        <w:t>član</w:t>
      </w:r>
      <w:proofErr w:type="spellEnd"/>
      <w:r w:rsidRPr="000C061D">
        <w:rPr>
          <w:rFonts w:ascii="Arial" w:eastAsia="Times New Roman" w:hAnsi="Arial" w:cs="Arial"/>
          <w:kern w:val="0"/>
        </w:rPr>
        <w:t xml:space="preserve"> 41 </w:t>
      </w:r>
      <w:proofErr w:type="spellStart"/>
      <w:r w:rsidRPr="000C061D">
        <w:rPr>
          <w:rFonts w:ascii="Arial" w:eastAsia="Times New Roman" w:hAnsi="Arial" w:cs="Arial"/>
          <w:kern w:val="0"/>
        </w:rPr>
        <w:t>stav</w:t>
      </w:r>
      <w:proofErr w:type="spellEnd"/>
      <w:r w:rsidRPr="000C061D">
        <w:rPr>
          <w:rFonts w:ascii="Arial" w:eastAsia="Times New Roman" w:hAnsi="Arial" w:cs="Arial"/>
          <w:kern w:val="0"/>
        </w:rPr>
        <w:t xml:space="preserve"> 5 </w:t>
      </w:r>
      <w:proofErr w:type="spellStart"/>
      <w:r w:rsidRPr="000C061D">
        <w:rPr>
          <w:rFonts w:ascii="Arial" w:eastAsia="Times New Roman" w:hAnsi="Arial" w:cs="Arial"/>
          <w:kern w:val="0"/>
        </w:rPr>
        <w:t>Zakona</w:t>
      </w:r>
      <w:proofErr w:type="spellEnd"/>
      <w:r w:rsidRPr="000C061D">
        <w:rPr>
          <w:rFonts w:ascii="Arial" w:eastAsia="Times New Roman" w:hAnsi="Arial" w:cs="Arial"/>
          <w:kern w:val="0"/>
        </w:rPr>
        <w:t xml:space="preserve"> o </w:t>
      </w:r>
      <w:proofErr w:type="spellStart"/>
      <w:r w:rsidRPr="000C061D">
        <w:rPr>
          <w:rFonts w:ascii="Arial" w:eastAsia="Times New Roman" w:hAnsi="Arial" w:cs="Arial"/>
          <w:kern w:val="0"/>
        </w:rPr>
        <w:t>koncesijama</w:t>
      </w:r>
      <w:proofErr w:type="spellEnd"/>
      <w:r w:rsidRPr="000C061D">
        <w:rPr>
          <w:rFonts w:ascii="Arial" w:eastAsia="Times New Roman" w:hAnsi="Arial" w:cs="Arial"/>
          <w:kern w:val="0"/>
        </w:rPr>
        <w:t xml:space="preserve"> (‘’</w:t>
      </w:r>
      <w:proofErr w:type="spellStart"/>
      <w:r w:rsidRPr="000C061D">
        <w:rPr>
          <w:rFonts w:ascii="Arial" w:eastAsia="Times New Roman" w:hAnsi="Arial" w:cs="Arial"/>
          <w:kern w:val="0"/>
        </w:rPr>
        <w:t>Sl.list</w:t>
      </w:r>
      <w:proofErr w:type="spellEnd"/>
      <w:r w:rsidRPr="000C061D">
        <w:rPr>
          <w:rFonts w:ascii="Arial" w:eastAsia="Times New Roman" w:hAnsi="Arial" w:cs="Arial"/>
          <w:kern w:val="0"/>
        </w:rPr>
        <w:t xml:space="preserve"> CG’’ </w:t>
      </w:r>
      <w:proofErr w:type="spellStart"/>
      <w:r w:rsidRPr="000C061D">
        <w:rPr>
          <w:rFonts w:ascii="Arial" w:eastAsia="Times New Roman" w:hAnsi="Arial" w:cs="Arial"/>
          <w:kern w:val="0"/>
        </w:rPr>
        <w:t>broj</w:t>
      </w:r>
      <w:proofErr w:type="spellEnd"/>
      <w:r w:rsidRPr="000C061D">
        <w:rPr>
          <w:rFonts w:ascii="Arial" w:eastAsia="Times New Roman" w:hAnsi="Arial" w:cs="Arial"/>
          <w:kern w:val="0"/>
        </w:rPr>
        <w:t xml:space="preserve"> </w:t>
      </w:r>
      <w:r w:rsidRPr="000C061D">
        <w:rPr>
          <w:rFonts w:ascii="Arial" w:hAnsi="Arial" w:cs="Arial"/>
          <w:lang w:val="sr-Latn-CS"/>
        </w:rPr>
        <w:t>8/09, 73/19).</w:t>
      </w:r>
    </w:p>
    <w:p w14:paraId="73AE95EC" w14:textId="77777777" w:rsidR="00CF5786" w:rsidRPr="000C061D" w:rsidRDefault="00CF5786" w:rsidP="0011369C">
      <w:pPr>
        <w:spacing w:after="0" w:line="240" w:lineRule="auto"/>
        <w:jc w:val="both"/>
        <w:rPr>
          <w:rFonts w:ascii="Arial" w:hAnsi="Arial" w:cs="Arial"/>
          <w:lang w:val="sr-Latn-CS"/>
        </w:rPr>
      </w:pPr>
    </w:p>
    <w:p w14:paraId="0BBA6F94" w14:textId="77777777" w:rsidR="00744584" w:rsidRPr="000C061D" w:rsidRDefault="00744584" w:rsidP="0011369C">
      <w:pPr>
        <w:spacing w:after="0" w:line="240" w:lineRule="auto"/>
        <w:jc w:val="both"/>
        <w:rPr>
          <w:rFonts w:ascii="Arial" w:hAnsi="Arial" w:cs="Arial"/>
          <w:b/>
          <w:lang w:val="sr-Latn-CS"/>
        </w:rPr>
      </w:pPr>
      <w:r w:rsidRPr="000C061D">
        <w:rPr>
          <w:rFonts w:ascii="Arial" w:hAnsi="Arial" w:cs="Arial"/>
          <w:b/>
          <w:lang w:val="sr-Latn-CS"/>
        </w:rPr>
        <w:t>Izvori podataka za izradu Koncesionog akta:</w:t>
      </w:r>
    </w:p>
    <w:p w14:paraId="0A574986" w14:textId="77777777" w:rsidR="00744584" w:rsidRPr="000C061D" w:rsidRDefault="00744584" w:rsidP="0011369C">
      <w:pPr>
        <w:spacing w:after="0" w:line="240" w:lineRule="auto"/>
        <w:jc w:val="both"/>
        <w:rPr>
          <w:rFonts w:ascii="Arial" w:hAnsi="Arial" w:cs="Arial"/>
          <w:b/>
          <w:lang w:val="sr-Latn-CS"/>
        </w:rPr>
      </w:pPr>
    </w:p>
    <w:p w14:paraId="51AC5B77" w14:textId="77777777" w:rsidR="00CF5786" w:rsidRPr="000C061D" w:rsidRDefault="00CF5786" w:rsidP="0011369C">
      <w:pPr>
        <w:numPr>
          <w:ilvl w:val="0"/>
          <w:numId w:val="8"/>
        </w:numPr>
        <w:spacing w:after="0" w:line="240" w:lineRule="auto"/>
        <w:jc w:val="both"/>
        <w:rPr>
          <w:rFonts w:ascii="Arial" w:hAnsi="Arial" w:cs="Arial"/>
          <w:lang w:val="sr-Latn-CS"/>
        </w:rPr>
      </w:pPr>
      <w:r w:rsidRPr="000C061D">
        <w:rPr>
          <w:rFonts w:ascii="Arial" w:hAnsi="Arial" w:cs="Arial"/>
          <w:lang w:val="sr-Latn-CS"/>
        </w:rPr>
        <w:t xml:space="preserve">Raspoloživa geološka i rudarska dokumentacija </w:t>
      </w:r>
      <w:r w:rsidRPr="000C061D">
        <w:rPr>
          <w:rFonts w:ascii="Arial" w:hAnsi="Arial" w:cs="Arial"/>
          <w:noProof/>
        </w:rPr>
        <w:t>Ministarstva kapitalnih investicija</w:t>
      </w:r>
      <w:r w:rsidRPr="000C061D">
        <w:rPr>
          <w:rFonts w:ascii="Arial" w:hAnsi="Arial" w:cs="Arial"/>
          <w:lang w:val="sr-Latn-CS"/>
        </w:rPr>
        <w:t xml:space="preserve"> i JU Zavod za geološka istraživanja</w:t>
      </w:r>
      <w:r w:rsidR="000945B8" w:rsidRPr="000C061D">
        <w:rPr>
          <w:rFonts w:ascii="Arial" w:hAnsi="Arial" w:cs="Arial"/>
          <w:lang w:val="sr-Latn-CS"/>
        </w:rPr>
        <w:t xml:space="preserve"> </w:t>
      </w:r>
      <w:r w:rsidRPr="000C061D">
        <w:rPr>
          <w:rFonts w:ascii="Arial" w:hAnsi="Arial" w:cs="Arial"/>
          <w:lang w:val="sr-Latn-CS"/>
        </w:rPr>
        <w:t>-</w:t>
      </w:r>
      <w:r w:rsidR="000945B8" w:rsidRPr="000C061D">
        <w:rPr>
          <w:rFonts w:ascii="Arial" w:hAnsi="Arial" w:cs="Arial"/>
          <w:lang w:val="sr-Latn-CS"/>
        </w:rPr>
        <w:t xml:space="preserve"> </w:t>
      </w:r>
      <w:r w:rsidRPr="000C061D">
        <w:rPr>
          <w:rFonts w:ascii="Arial" w:hAnsi="Arial" w:cs="Arial"/>
          <w:lang w:val="sr-Latn-CS"/>
        </w:rPr>
        <w:t>Podgorica;</w:t>
      </w:r>
    </w:p>
    <w:p w14:paraId="5C3DD080" w14:textId="50B334B7" w:rsidR="00CF5786" w:rsidRPr="000C061D" w:rsidRDefault="00CF5786" w:rsidP="0011369C">
      <w:pPr>
        <w:pStyle w:val="ListParagraph"/>
        <w:numPr>
          <w:ilvl w:val="0"/>
          <w:numId w:val="8"/>
        </w:numPr>
        <w:spacing w:after="0" w:line="240" w:lineRule="auto"/>
        <w:jc w:val="both"/>
        <w:rPr>
          <w:rFonts w:ascii="Arial" w:hAnsi="Arial" w:cs="Arial"/>
          <w:lang w:val="sr-Latn-CS"/>
        </w:rPr>
      </w:pPr>
      <w:r w:rsidRPr="000C061D">
        <w:rPr>
          <w:rFonts w:ascii="Arial" w:hAnsi="Arial" w:cs="Arial"/>
          <w:lang w:val="sr-Latn-CS"/>
        </w:rPr>
        <w:t xml:space="preserve">Inicijative za pokretanje postupka za dodjelu koncesije za detaljna geološka istraživanja i eksploataciju mineralne sirovine tehničko-građevinskog kamena </w:t>
      </w:r>
      <w:r w:rsidR="0057797A" w:rsidRPr="000C061D">
        <w:rPr>
          <w:rFonts w:ascii="Arial" w:hAnsi="Arial" w:cs="Arial"/>
          <w:lang w:val="sr-Latn-CS"/>
        </w:rPr>
        <w:t xml:space="preserve">ležišta „Platac”, </w:t>
      </w:r>
      <w:r w:rsidR="00BF5F9E" w:rsidRPr="000C061D">
        <w:rPr>
          <w:rFonts w:ascii="Arial" w:hAnsi="Arial" w:cs="Arial"/>
          <w:lang w:val="sr-Latn-CS"/>
        </w:rPr>
        <w:t>Opština Kotor</w:t>
      </w:r>
      <w:r w:rsidRPr="000C061D">
        <w:rPr>
          <w:rFonts w:ascii="Arial" w:hAnsi="Arial" w:cs="Arial"/>
          <w:lang w:val="sr-Latn-CS"/>
        </w:rPr>
        <w:t xml:space="preserve">, od strane privrednog društva </w:t>
      </w:r>
      <w:r w:rsidR="0057797A" w:rsidRPr="000C061D">
        <w:rPr>
          <w:rFonts w:ascii="Arial" w:hAnsi="Arial" w:cs="Arial"/>
          <w:lang w:val="sr-Latn-CS"/>
        </w:rPr>
        <w:t xml:space="preserve">„Carinvest” d.o.o. </w:t>
      </w:r>
      <w:r w:rsidR="00097D81" w:rsidRPr="000C061D">
        <w:rPr>
          <w:rFonts w:ascii="Arial" w:hAnsi="Arial" w:cs="Arial"/>
          <w:lang w:val="sr-Latn-CS"/>
        </w:rPr>
        <w:t>iz Kotor</w:t>
      </w:r>
      <w:r w:rsidRPr="000C061D">
        <w:rPr>
          <w:rFonts w:ascii="Arial" w:hAnsi="Arial" w:cs="Arial"/>
          <w:lang w:val="sr-Latn-CS"/>
        </w:rPr>
        <w:t xml:space="preserve">, koja je arhivirana u Zavodu pod brojem: </w:t>
      </w:r>
      <w:r w:rsidR="00097D81" w:rsidRPr="000C061D">
        <w:rPr>
          <w:rFonts w:ascii="Arial" w:hAnsi="Arial" w:cs="Arial"/>
        </w:rPr>
        <w:t>UP-05-11/1  od 25.01.2021</w:t>
      </w:r>
      <w:r w:rsidRPr="000C061D">
        <w:rPr>
          <w:rFonts w:ascii="Arial" w:hAnsi="Arial" w:cs="Arial"/>
        </w:rPr>
        <w:t xml:space="preserve">. </w:t>
      </w:r>
      <w:proofErr w:type="spellStart"/>
      <w:r w:rsidRPr="000C061D">
        <w:rPr>
          <w:rFonts w:ascii="Arial" w:hAnsi="Arial" w:cs="Arial"/>
        </w:rPr>
        <w:t>godine</w:t>
      </w:r>
      <w:proofErr w:type="spellEnd"/>
      <w:r w:rsidRPr="000C061D">
        <w:rPr>
          <w:rFonts w:ascii="Arial" w:hAnsi="Arial" w:cs="Arial"/>
          <w:lang w:val="sr-Latn-CS"/>
        </w:rPr>
        <w:t>.</w:t>
      </w:r>
    </w:p>
    <w:p w14:paraId="4A74AA65" w14:textId="77777777" w:rsidR="00CF5786" w:rsidRPr="000C061D" w:rsidRDefault="0057797A" w:rsidP="0011369C">
      <w:pPr>
        <w:numPr>
          <w:ilvl w:val="0"/>
          <w:numId w:val="8"/>
        </w:numPr>
        <w:spacing w:after="0" w:line="240" w:lineRule="auto"/>
        <w:jc w:val="both"/>
        <w:rPr>
          <w:rFonts w:ascii="Arial" w:hAnsi="Arial" w:cs="Arial"/>
          <w:lang w:val="sr-Latn-CS"/>
        </w:rPr>
      </w:pPr>
      <w:r w:rsidRPr="000C061D">
        <w:rPr>
          <w:rFonts w:ascii="Arial" w:hAnsi="Arial" w:cs="Arial"/>
          <w:lang w:val="sr-Latn-CS"/>
        </w:rPr>
        <w:t>Podaci Uprave za katastar i državnu imovinu</w:t>
      </w:r>
      <w:r w:rsidR="00CF5786" w:rsidRPr="000C061D">
        <w:rPr>
          <w:rFonts w:ascii="Arial" w:hAnsi="Arial" w:cs="Arial"/>
          <w:lang w:val="sr-Latn-CS"/>
        </w:rPr>
        <w:t xml:space="preserve"> Crne Gore, Područna jedinica </w:t>
      </w:r>
      <w:r w:rsidR="00730ACA" w:rsidRPr="000C061D">
        <w:rPr>
          <w:rFonts w:ascii="Arial" w:hAnsi="Arial" w:cs="Arial"/>
          <w:lang w:val="sr-Latn-CS"/>
        </w:rPr>
        <w:t>Kotor</w:t>
      </w:r>
      <w:r w:rsidR="00CF5786" w:rsidRPr="000C061D">
        <w:rPr>
          <w:rFonts w:ascii="Arial" w:hAnsi="Arial" w:cs="Arial"/>
          <w:lang w:val="sr-Latn-CS"/>
        </w:rPr>
        <w:t xml:space="preserve">, br. </w:t>
      </w:r>
      <w:r w:rsidR="00730ACA" w:rsidRPr="000C061D">
        <w:rPr>
          <w:rFonts w:ascii="Arial" w:hAnsi="Arial" w:cs="Arial"/>
          <w:lang w:val="sr-Latn-CS"/>
        </w:rPr>
        <w:t>917-106-312/2021 od 02.03.</w:t>
      </w:r>
      <w:r w:rsidR="00CF5786" w:rsidRPr="000C061D">
        <w:rPr>
          <w:rFonts w:ascii="Arial" w:hAnsi="Arial" w:cs="Arial"/>
          <w:lang w:val="sr-Latn-CS"/>
        </w:rPr>
        <w:t>202</w:t>
      </w:r>
      <w:r w:rsidR="00730ACA" w:rsidRPr="000C061D">
        <w:rPr>
          <w:rFonts w:ascii="Arial" w:hAnsi="Arial" w:cs="Arial"/>
          <w:lang w:val="sr-Latn-CS"/>
        </w:rPr>
        <w:t>1</w:t>
      </w:r>
      <w:r w:rsidR="00CF5786" w:rsidRPr="000C061D">
        <w:rPr>
          <w:rFonts w:ascii="Arial" w:hAnsi="Arial" w:cs="Arial"/>
          <w:lang w:val="sr-Latn-CS"/>
        </w:rPr>
        <w:t>. godine;</w:t>
      </w:r>
    </w:p>
    <w:p w14:paraId="78B9D41B" w14:textId="68EBA0D2" w:rsidR="0057797A" w:rsidRPr="000C061D" w:rsidRDefault="0057797A" w:rsidP="0011369C">
      <w:pPr>
        <w:pStyle w:val="ListParagraph"/>
        <w:numPr>
          <w:ilvl w:val="0"/>
          <w:numId w:val="8"/>
        </w:numPr>
        <w:spacing w:after="0" w:line="240" w:lineRule="auto"/>
        <w:contextualSpacing w:val="0"/>
        <w:jc w:val="both"/>
        <w:rPr>
          <w:rFonts w:ascii="Arial" w:hAnsi="Arial" w:cs="Arial"/>
          <w:lang w:val="sr-Latn-CS"/>
        </w:rPr>
      </w:pPr>
      <w:r w:rsidRPr="000C061D">
        <w:rPr>
          <w:rFonts w:ascii="Arial" w:hAnsi="Arial" w:cs="Arial"/>
          <w:lang w:val="sr-Latn-CS"/>
        </w:rPr>
        <w:t xml:space="preserve">Mišljenje Sekretarijata za urbanizam, građevinarstvo i prostorno planiranje, </w:t>
      </w:r>
      <w:r w:rsidR="00BF5F9E" w:rsidRPr="000C061D">
        <w:rPr>
          <w:rFonts w:ascii="Arial" w:hAnsi="Arial" w:cs="Arial"/>
          <w:lang w:val="sr-Latn-CS"/>
        </w:rPr>
        <w:t>Opština Kotor</w:t>
      </w:r>
      <w:r w:rsidRPr="000C061D">
        <w:rPr>
          <w:rFonts w:ascii="Arial" w:hAnsi="Arial" w:cs="Arial"/>
          <w:lang w:val="sr-Latn-CS"/>
        </w:rPr>
        <w:t>, akt br. 03-332/21-1550, od 10.02.2021. godine;</w:t>
      </w:r>
    </w:p>
    <w:p w14:paraId="0C0B13D6" w14:textId="77777777" w:rsidR="0057797A" w:rsidRPr="000C061D" w:rsidRDefault="0057797A" w:rsidP="0011369C">
      <w:pPr>
        <w:pStyle w:val="ListParagraph"/>
        <w:numPr>
          <w:ilvl w:val="0"/>
          <w:numId w:val="8"/>
        </w:numPr>
        <w:spacing w:after="0" w:line="240" w:lineRule="auto"/>
        <w:contextualSpacing w:val="0"/>
        <w:jc w:val="both"/>
        <w:rPr>
          <w:rFonts w:ascii="Arial" w:hAnsi="Arial" w:cs="Arial"/>
          <w:lang w:val="pl-PL"/>
        </w:rPr>
      </w:pPr>
      <w:r w:rsidRPr="000C061D">
        <w:rPr>
          <w:rFonts w:ascii="Arial" w:hAnsi="Arial" w:cs="Arial"/>
          <w:lang w:val="pl-PL" w:eastAsia="sl-SI"/>
        </w:rPr>
        <w:t>Mišljenje Uprave za zaštitu kulturnih dobara, PJ Kotor, br. 05-7/2021 od 01.04.2021. godine;</w:t>
      </w:r>
    </w:p>
    <w:p w14:paraId="2004AE51" w14:textId="77777777" w:rsidR="0057797A" w:rsidRPr="000C061D" w:rsidRDefault="0057797A" w:rsidP="0011369C">
      <w:pPr>
        <w:pStyle w:val="ListParagraph"/>
        <w:numPr>
          <w:ilvl w:val="0"/>
          <w:numId w:val="8"/>
        </w:numPr>
        <w:spacing w:after="0" w:line="240" w:lineRule="auto"/>
        <w:contextualSpacing w:val="0"/>
        <w:jc w:val="both"/>
        <w:rPr>
          <w:rFonts w:ascii="Arial" w:hAnsi="Arial" w:cs="Arial"/>
          <w:lang w:val="pl-PL"/>
        </w:rPr>
      </w:pPr>
      <w:r w:rsidRPr="000C061D">
        <w:rPr>
          <w:rFonts w:ascii="Arial" w:hAnsi="Arial" w:cs="Arial"/>
          <w:lang w:val="pl-PL"/>
        </w:rPr>
        <w:t xml:space="preserve">Podaci </w:t>
      </w:r>
      <w:r w:rsidRPr="000C061D">
        <w:rPr>
          <w:rFonts w:ascii="Arial" w:hAnsi="Arial" w:cs="Arial"/>
          <w:lang w:val="sr-Latn-CS"/>
        </w:rPr>
        <w:t>Zavoda za statistiku o ostvarenim prodajnim cijenama mineralnih sirovina za 2020. godinu, (br. 01-059/21-806/2 od 30.03.2021)</w:t>
      </w:r>
      <w:r w:rsidRPr="000C061D">
        <w:rPr>
          <w:rFonts w:ascii="Arial" w:hAnsi="Arial" w:cs="Arial"/>
          <w:lang w:val="pl-PL" w:eastAsia="sl-SI"/>
        </w:rPr>
        <w:t>;</w:t>
      </w:r>
    </w:p>
    <w:p w14:paraId="6EA02E64" w14:textId="48F5F9EE" w:rsidR="0057797A" w:rsidRPr="000C061D" w:rsidRDefault="0057797A" w:rsidP="0011369C">
      <w:pPr>
        <w:pStyle w:val="ListParagraph"/>
        <w:numPr>
          <w:ilvl w:val="0"/>
          <w:numId w:val="8"/>
        </w:numPr>
        <w:spacing w:after="0" w:line="240" w:lineRule="auto"/>
        <w:contextualSpacing w:val="0"/>
        <w:jc w:val="both"/>
        <w:rPr>
          <w:rFonts w:ascii="Arial" w:hAnsi="Arial" w:cs="Arial"/>
          <w:lang w:val="sr-Latn-CS"/>
        </w:rPr>
      </w:pPr>
      <w:r w:rsidRPr="000C061D">
        <w:rPr>
          <w:rFonts w:ascii="Arial" w:hAnsi="Arial" w:cs="Arial"/>
          <w:lang w:val="sr-Latn-CS"/>
        </w:rPr>
        <w:t xml:space="preserve">Izvještaj komisije o ocjeni Inicijative za pokretanje postupka davanja koncesije za istraživanje i eksploataciju nemetalične mineralne sirovine tehničko-građevinskog kamena ležišta „Platac”, </w:t>
      </w:r>
      <w:r w:rsidR="00BF5F9E" w:rsidRPr="000C061D">
        <w:rPr>
          <w:rFonts w:ascii="Arial" w:hAnsi="Arial" w:cs="Arial"/>
          <w:lang w:val="sr-Latn-CS"/>
        </w:rPr>
        <w:t>Opština Kotor</w:t>
      </w:r>
      <w:r w:rsidRPr="000C061D">
        <w:rPr>
          <w:rFonts w:ascii="Arial" w:hAnsi="Arial" w:cs="Arial"/>
          <w:lang w:val="sr-Latn-CS"/>
        </w:rPr>
        <w:t>.</w:t>
      </w:r>
    </w:p>
    <w:p w14:paraId="1220B1C9" w14:textId="58628F5A" w:rsidR="00CF5786" w:rsidRPr="000C061D" w:rsidRDefault="0057797A" w:rsidP="0011369C">
      <w:pPr>
        <w:pStyle w:val="ListParagraph"/>
        <w:numPr>
          <w:ilvl w:val="0"/>
          <w:numId w:val="8"/>
        </w:numPr>
        <w:spacing w:after="0" w:line="240" w:lineRule="auto"/>
        <w:jc w:val="both"/>
        <w:rPr>
          <w:rFonts w:ascii="Arial" w:hAnsi="Arial" w:cs="Arial"/>
          <w:b/>
          <w:lang w:val="sr-Latn-CS"/>
        </w:rPr>
      </w:pPr>
      <w:r w:rsidRPr="000C061D">
        <w:rPr>
          <w:rFonts w:ascii="Arial" w:hAnsi="Arial" w:cs="Arial"/>
          <w:lang w:val="pl-PL"/>
        </w:rPr>
        <w:t xml:space="preserve">Tehnički izvještaj </w:t>
      </w:r>
      <w:r w:rsidRPr="000C061D">
        <w:rPr>
          <w:rFonts w:ascii="Arial" w:hAnsi="Arial" w:cs="Arial"/>
          <w:lang w:val="sr-Latn-CS"/>
        </w:rPr>
        <w:t xml:space="preserve">sa </w:t>
      </w:r>
      <w:r w:rsidRPr="000C061D">
        <w:rPr>
          <w:rFonts w:ascii="Arial" w:hAnsi="Arial" w:cs="Arial"/>
          <w:lang w:val="pl-PL"/>
        </w:rPr>
        <w:t xml:space="preserve">koordinatama graničnih tačaka istražno- eksploatacionog prostora </w:t>
      </w:r>
      <w:r w:rsidRPr="000C061D">
        <w:rPr>
          <w:rFonts w:ascii="Arial" w:hAnsi="Arial" w:cs="Arial"/>
          <w:lang w:val="sr-Latn-CS"/>
        </w:rPr>
        <w:t xml:space="preserve">„Platac”, </w:t>
      </w:r>
      <w:r w:rsidR="00BF5F9E" w:rsidRPr="000C061D">
        <w:rPr>
          <w:rFonts w:ascii="Arial" w:hAnsi="Arial" w:cs="Arial"/>
          <w:lang w:val="sr-Latn-CS"/>
        </w:rPr>
        <w:t>Opština Kotor</w:t>
      </w:r>
    </w:p>
    <w:p w14:paraId="0B511E73" w14:textId="77777777" w:rsidR="008B2028" w:rsidRPr="000C061D" w:rsidRDefault="008B2028" w:rsidP="0011369C">
      <w:pPr>
        <w:spacing w:after="0" w:line="240" w:lineRule="auto"/>
        <w:jc w:val="both"/>
        <w:rPr>
          <w:rFonts w:ascii="Arial" w:hAnsi="Arial" w:cs="Arial"/>
          <w:b/>
          <w:lang w:val="sr-Latn-CS"/>
        </w:rPr>
      </w:pPr>
    </w:p>
    <w:p w14:paraId="4209DE9F" w14:textId="77777777" w:rsidR="00744584" w:rsidRPr="000C061D" w:rsidRDefault="00744584" w:rsidP="0011369C">
      <w:pPr>
        <w:spacing w:after="0" w:line="240" w:lineRule="auto"/>
        <w:jc w:val="both"/>
        <w:rPr>
          <w:rFonts w:ascii="Arial" w:hAnsi="Arial" w:cs="Arial"/>
          <w:b/>
          <w:lang w:val="sr-Latn-CS"/>
        </w:rPr>
      </w:pPr>
      <w:r w:rsidRPr="000C061D">
        <w:rPr>
          <w:rFonts w:ascii="Arial" w:hAnsi="Arial" w:cs="Arial"/>
          <w:b/>
          <w:lang w:val="sr-Latn-CS"/>
        </w:rPr>
        <w:lastRenderedPageBreak/>
        <w:t>Zakonski propisi korišćeni pri izradi Koncesionog akta:</w:t>
      </w:r>
    </w:p>
    <w:p w14:paraId="0FAE401F" w14:textId="77777777" w:rsidR="00084673" w:rsidRPr="000C061D" w:rsidRDefault="00084673" w:rsidP="0011369C">
      <w:pPr>
        <w:spacing w:after="0" w:line="240" w:lineRule="auto"/>
        <w:jc w:val="both"/>
        <w:rPr>
          <w:rFonts w:ascii="Arial" w:hAnsi="Arial" w:cs="Arial"/>
          <w:b/>
          <w:lang w:val="sr-Latn-CS"/>
        </w:rPr>
      </w:pPr>
    </w:p>
    <w:p w14:paraId="2ADEAE3E" w14:textId="77777777" w:rsidR="0013332E" w:rsidRPr="000C061D" w:rsidRDefault="0013332E" w:rsidP="0011369C">
      <w:pPr>
        <w:numPr>
          <w:ilvl w:val="0"/>
          <w:numId w:val="25"/>
        </w:numPr>
        <w:spacing w:after="0" w:line="240" w:lineRule="auto"/>
        <w:ind w:left="360"/>
        <w:jc w:val="both"/>
        <w:rPr>
          <w:rFonts w:ascii="Arial" w:hAnsi="Arial" w:cs="Arial"/>
          <w:noProof/>
        </w:rPr>
      </w:pPr>
      <w:r w:rsidRPr="000C061D">
        <w:rPr>
          <w:rFonts w:ascii="Arial" w:hAnsi="Arial" w:cs="Arial"/>
          <w:noProof/>
        </w:rPr>
        <w:t>Zakon o koncesijama („Sl. list CG“, br. 8/09 i 73/19);</w:t>
      </w:r>
    </w:p>
    <w:p w14:paraId="3BCF5737" w14:textId="77777777" w:rsidR="0013332E" w:rsidRPr="000C061D" w:rsidRDefault="0013332E" w:rsidP="0011369C">
      <w:pPr>
        <w:numPr>
          <w:ilvl w:val="0"/>
          <w:numId w:val="25"/>
        </w:numPr>
        <w:spacing w:after="0" w:line="240" w:lineRule="auto"/>
        <w:ind w:left="360"/>
        <w:jc w:val="both"/>
        <w:rPr>
          <w:rFonts w:ascii="Arial" w:hAnsi="Arial" w:cs="Arial"/>
          <w:noProof/>
        </w:rPr>
      </w:pPr>
      <w:r w:rsidRPr="000C061D">
        <w:rPr>
          <w:rFonts w:ascii="Arial" w:hAnsi="Arial" w:cs="Arial"/>
          <w:noProof/>
        </w:rPr>
        <w:t>Zakon o rudarstvu („Sl. list CG“, br. 65/08, 74/10 i 40/11);</w:t>
      </w:r>
    </w:p>
    <w:p w14:paraId="1C51B8E4" w14:textId="77777777" w:rsidR="0013332E" w:rsidRPr="000C061D" w:rsidRDefault="0013332E" w:rsidP="0011369C">
      <w:pPr>
        <w:numPr>
          <w:ilvl w:val="0"/>
          <w:numId w:val="25"/>
        </w:numPr>
        <w:spacing w:after="0" w:line="240" w:lineRule="auto"/>
        <w:ind w:left="360"/>
        <w:jc w:val="both"/>
        <w:rPr>
          <w:rFonts w:ascii="Arial" w:hAnsi="Arial" w:cs="Arial"/>
          <w:noProof/>
        </w:rPr>
      </w:pPr>
      <w:r w:rsidRPr="000C061D">
        <w:rPr>
          <w:rFonts w:ascii="Arial" w:hAnsi="Arial" w:cs="Arial"/>
          <w:noProof/>
        </w:rPr>
        <w:t>Zakon o geološkim istraživanjima (‘“Sl. list RCG’’, br. 28/93, 27/94, 42/94 i 26/07 i „Sl. list CG“, br. 28/11);</w:t>
      </w:r>
    </w:p>
    <w:p w14:paraId="062EC97D" w14:textId="77777777" w:rsidR="0013332E" w:rsidRPr="000C061D" w:rsidRDefault="0013332E" w:rsidP="0011369C">
      <w:pPr>
        <w:numPr>
          <w:ilvl w:val="0"/>
          <w:numId w:val="25"/>
        </w:numPr>
        <w:spacing w:after="0" w:line="240" w:lineRule="auto"/>
        <w:ind w:left="360"/>
        <w:jc w:val="both"/>
        <w:rPr>
          <w:rFonts w:ascii="Arial" w:hAnsi="Arial" w:cs="Arial"/>
          <w:noProof/>
        </w:rPr>
      </w:pPr>
      <w:r w:rsidRPr="000C061D">
        <w:rPr>
          <w:rFonts w:ascii="Arial" w:hAnsi="Arial" w:cs="Arial"/>
          <w:noProof/>
        </w:rPr>
        <w:t>Zakon o procjeni uticaja na životnu sredinu („Sl. list RCG“, br. 75/18);</w:t>
      </w:r>
    </w:p>
    <w:p w14:paraId="4BF47EE6" w14:textId="77777777" w:rsidR="0013332E" w:rsidRPr="000C061D" w:rsidRDefault="0013332E" w:rsidP="0011369C">
      <w:pPr>
        <w:numPr>
          <w:ilvl w:val="0"/>
          <w:numId w:val="25"/>
        </w:numPr>
        <w:spacing w:after="0" w:line="240" w:lineRule="auto"/>
        <w:ind w:left="360"/>
        <w:jc w:val="both"/>
        <w:rPr>
          <w:rFonts w:ascii="Arial" w:hAnsi="Arial" w:cs="Arial"/>
          <w:noProof/>
        </w:rPr>
      </w:pPr>
      <w:r w:rsidRPr="000C061D">
        <w:rPr>
          <w:rFonts w:ascii="Arial" w:hAnsi="Arial" w:cs="Arial"/>
          <w:noProof/>
        </w:rPr>
        <w:t>Uredba o kriterijumima i načinu obračuna iznosa minimalne koncesione naknade za ustupanje prava na istraživanje i eksploataciju mineralnih sirovina („Sl. list CG“, br. 37/11 i 40/16);</w:t>
      </w:r>
    </w:p>
    <w:p w14:paraId="7DB52A1F" w14:textId="77777777" w:rsidR="0013332E" w:rsidRPr="000C061D" w:rsidRDefault="0013332E" w:rsidP="0011369C">
      <w:pPr>
        <w:numPr>
          <w:ilvl w:val="0"/>
          <w:numId w:val="25"/>
        </w:numPr>
        <w:spacing w:after="0" w:line="240" w:lineRule="auto"/>
        <w:ind w:left="360"/>
        <w:jc w:val="both"/>
        <w:rPr>
          <w:rFonts w:ascii="Arial" w:hAnsi="Arial" w:cs="Arial"/>
          <w:noProof/>
        </w:rPr>
      </w:pPr>
      <w:r w:rsidRPr="000C061D">
        <w:rPr>
          <w:rFonts w:ascii="Arial" w:hAnsi="Arial" w:cs="Arial"/>
          <w:noProof/>
        </w:rPr>
        <w:t>Uredba o visini sredstava za sanaciju i rekultivaciju prostora na kojem se izvode rudarski radovi, načinu obračunavanja, plaćanja i korišćenja tih sredstava („Sl. list CG“, br. 51/11).</w:t>
      </w:r>
    </w:p>
    <w:p w14:paraId="2A1DEF09" w14:textId="15438C22" w:rsidR="00744584" w:rsidRPr="000C061D" w:rsidRDefault="00744584" w:rsidP="0011369C">
      <w:pPr>
        <w:spacing w:after="0" w:line="240" w:lineRule="auto"/>
        <w:jc w:val="both"/>
        <w:rPr>
          <w:rFonts w:ascii="Arial" w:hAnsi="Arial" w:cs="Arial"/>
          <w:lang w:val="sr-Latn-CS"/>
        </w:rPr>
      </w:pPr>
    </w:p>
    <w:p w14:paraId="5B63C426" w14:textId="1D68D0CE" w:rsidR="0011369C" w:rsidRPr="000C061D" w:rsidRDefault="0011369C" w:rsidP="0011369C">
      <w:pPr>
        <w:spacing w:after="0" w:line="240" w:lineRule="auto"/>
        <w:jc w:val="both"/>
        <w:rPr>
          <w:rFonts w:ascii="Arial" w:hAnsi="Arial" w:cs="Arial"/>
          <w:lang w:val="sr-Latn-CS"/>
        </w:rPr>
      </w:pPr>
    </w:p>
    <w:p w14:paraId="591F30FF" w14:textId="77777777" w:rsidR="0011369C" w:rsidRPr="000C061D" w:rsidRDefault="0011369C" w:rsidP="0011369C">
      <w:pPr>
        <w:spacing w:after="0" w:line="240" w:lineRule="auto"/>
        <w:jc w:val="both"/>
        <w:rPr>
          <w:rFonts w:ascii="Arial" w:hAnsi="Arial" w:cs="Arial"/>
          <w:lang w:val="sr-Latn-CS"/>
        </w:rPr>
      </w:pPr>
    </w:p>
    <w:p w14:paraId="5967E4D7" w14:textId="42CE3AF5" w:rsidR="00744584" w:rsidRPr="000C061D" w:rsidRDefault="00744584" w:rsidP="0011369C">
      <w:pPr>
        <w:spacing w:after="0" w:line="240" w:lineRule="auto"/>
        <w:jc w:val="both"/>
        <w:rPr>
          <w:rFonts w:ascii="Arial" w:hAnsi="Arial" w:cs="Arial"/>
          <w:b/>
          <w:lang w:val="sr-Latn-CS"/>
        </w:rPr>
      </w:pPr>
      <w:r w:rsidRPr="000C061D">
        <w:rPr>
          <w:rFonts w:ascii="Arial" w:hAnsi="Arial" w:cs="Arial"/>
          <w:b/>
          <w:lang w:val="sr-Latn-CS"/>
        </w:rPr>
        <w:t>Mjesto i v</w:t>
      </w:r>
      <w:r w:rsidR="00A34339" w:rsidRPr="000C061D">
        <w:rPr>
          <w:rFonts w:ascii="Arial" w:hAnsi="Arial" w:cs="Arial"/>
          <w:b/>
          <w:lang w:val="sr-Latn-CS"/>
        </w:rPr>
        <w:t xml:space="preserve">rijeme izrade Koncesionog akta: </w:t>
      </w:r>
      <w:r w:rsidR="008B57F1" w:rsidRPr="000C061D">
        <w:rPr>
          <w:rFonts w:ascii="Arial" w:hAnsi="Arial" w:cs="Arial"/>
          <w:lang w:val="sr-Latn-CS"/>
        </w:rPr>
        <w:t xml:space="preserve">Podgorica, </w:t>
      </w:r>
      <w:r w:rsidR="00BF5F9E" w:rsidRPr="000C061D">
        <w:rPr>
          <w:rFonts w:ascii="Arial" w:hAnsi="Arial" w:cs="Arial"/>
          <w:lang w:val="sr-Latn-CS"/>
        </w:rPr>
        <w:t>septembar</w:t>
      </w:r>
      <w:r w:rsidR="00C73CAA" w:rsidRPr="000C061D">
        <w:rPr>
          <w:rFonts w:ascii="Arial" w:hAnsi="Arial" w:cs="Arial"/>
          <w:lang w:val="sr-Latn-CS"/>
        </w:rPr>
        <w:t xml:space="preserve"> 202</w:t>
      </w:r>
      <w:r w:rsidR="00721330" w:rsidRPr="000C061D">
        <w:rPr>
          <w:rFonts w:ascii="Arial" w:hAnsi="Arial" w:cs="Arial"/>
          <w:lang w:val="sr-Latn-CS"/>
        </w:rPr>
        <w:t>1</w:t>
      </w:r>
      <w:r w:rsidR="00DB58E7" w:rsidRPr="000C061D">
        <w:rPr>
          <w:rFonts w:ascii="Arial" w:hAnsi="Arial" w:cs="Arial"/>
          <w:lang w:val="sr-Latn-CS"/>
        </w:rPr>
        <w:t xml:space="preserve">. </w:t>
      </w:r>
      <w:r w:rsidR="00804031" w:rsidRPr="000C061D">
        <w:rPr>
          <w:rFonts w:ascii="Arial" w:hAnsi="Arial" w:cs="Arial"/>
          <w:lang w:val="sr-Latn-CS"/>
        </w:rPr>
        <w:t>g</w:t>
      </w:r>
      <w:r w:rsidR="00DB58E7" w:rsidRPr="000C061D">
        <w:rPr>
          <w:rFonts w:ascii="Arial" w:hAnsi="Arial" w:cs="Arial"/>
          <w:lang w:val="sr-Latn-CS"/>
        </w:rPr>
        <w:t>odine</w:t>
      </w:r>
    </w:p>
    <w:p w14:paraId="01C2EB45" w14:textId="77777777" w:rsidR="00744584" w:rsidRPr="000C061D" w:rsidRDefault="00744584" w:rsidP="0011369C">
      <w:pPr>
        <w:spacing w:after="0" w:line="240" w:lineRule="auto"/>
        <w:jc w:val="both"/>
        <w:rPr>
          <w:rFonts w:ascii="Arial" w:hAnsi="Arial" w:cs="Arial"/>
          <w:lang w:val="sr-Latn-CS"/>
        </w:rPr>
      </w:pPr>
    </w:p>
    <w:p w14:paraId="2DC85D68" w14:textId="77777777" w:rsidR="003E777D" w:rsidRPr="000C061D" w:rsidRDefault="00DB58E7" w:rsidP="0011369C">
      <w:pPr>
        <w:spacing w:after="0" w:line="240" w:lineRule="auto"/>
        <w:ind w:left="142"/>
        <w:jc w:val="both"/>
        <w:rPr>
          <w:rFonts w:ascii="Arial" w:hAnsi="Arial" w:cs="Arial"/>
          <w:b/>
        </w:rPr>
      </w:pPr>
      <w:bookmarkStart w:id="0" w:name="_Toc390549892"/>
      <w:bookmarkStart w:id="1" w:name="_Toc390336654"/>
      <w:bookmarkStart w:id="2" w:name="_Toc390336529"/>
      <w:bookmarkStart w:id="3" w:name="_Toc402262924"/>
      <w:r w:rsidRPr="000C061D">
        <w:rPr>
          <w:rFonts w:ascii="Arial" w:hAnsi="Arial" w:cs="Arial"/>
          <w:lang w:val="sr-Latn-CS"/>
        </w:rPr>
        <w:br w:type="page"/>
      </w:r>
      <w:r w:rsidR="003E777D" w:rsidRPr="000C061D">
        <w:rPr>
          <w:rFonts w:ascii="Arial" w:hAnsi="Arial" w:cs="Arial"/>
          <w:b/>
        </w:rPr>
        <w:lastRenderedPageBreak/>
        <w:t>S A D R Ž A J</w:t>
      </w:r>
    </w:p>
    <w:p w14:paraId="7AB4201E" w14:textId="77777777" w:rsidR="003E777D" w:rsidRPr="000C061D" w:rsidRDefault="003E777D" w:rsidP="0011369C">
      <w:pPr>
        <w:spacing w:after="0" w:line="240" w:lineRule="auto"/>
        <w:jc w:val="right"/>
        <w:rPr>
          <w:rFonts w:ascii="Arial" w:hAnsi="Arial" w:cs="Arial"/>
          <w:b/>
        </w:rPr>
      </w:pPr>
    </w:p>
    <w:tbl>
      <w:tblPr>
        <w:tblW w:w="0" w:type="auto"/>
        <w:tblLook w:val="04A0" w:firstRow="1" w:lastRow="0" w:firstColumn="1" w:lastColumn="0" w:noHBand="0" w:noVBand="1"/>
      </w:tblPr>
      <w:tblGrid>
        <w:gridCol w:w="8552"/>
        <w:gridCol w:w="1313"/>
      </w:tblGrid>
      <w:tr w:rsidR="000C061D" w:rsidRPr="000C061D" w14:paraId="2EF7D8A7" w14:textId="77777777" w:rsidTr="004B457E">
        <w:tc>
          <w:tcPr>
            <w:tcW w:w="9039" w:type="dxa"/>
          </w:tcPr>
          <w:p w14:paraId="6B411EB9" w14:textId="77777777" w:rsidR="00F2620A" w:rsidRPr="000C061D" w:rsidRDefault="00467E54" w:rsidP="0011369C">
            <w:pPr>
              <w:spacing w:after="0" w:line="240" w:lineRule="auto"/>
              <w:jc w:val="both"/>
              <w:rPr>
                <w:rFonts w:ascii="Arial" w:hAnsi="Arial" w:cs="Arial"/>
              </w:rPr>
            </w:pPr>
            <w:r w:rsidRPr="000C061D">
              <w:rPr>
                <w:rFonts w:ascii="Arial" w:hAnsi="Arial" w:cs="Arial"/>
              </w:rPr>
              <w:t>UVOD</w:t>
            </w:r>
          </w:p>
        </w:tc>
        <w:tc>
          <w:tcPr>
            <w:tcW w:w="1375" w:type="dxa"/>
            <w:vAlign w:val="center"/>
          </w:tcPr>
          <w:p w14:paraId="3C449AEA" w14:textId="77777777" w:rsidR="00F2620A" w:rsidRPr="000C061D" w:rsidRDefault="003E63A6" w:rsidP="0011369C">
            <w:pPr>
              <w:spacing w:after="0" w:line="240" w:lineRule="auto"/>
              <w:jc w:val="center"/>
              <w:rPr>
                <w:rFonts w:ascii="Arial" w:hAnsi="Arial" w:cs="Arial"/>
              </w:rPr>
            </w:pPr>
            <w:r w:rsidRPr="000C061D">
              <w:rPr>
                <w:rFonts w:ascii="Arial" w:hAnsi="Arial" w:cs="Arial"/>
              </w:rPr>
              <w:t>6</w:t>
            </w:r>
          </w:p>
        </w:tc>
      </w:tr>
      <w:tr w:rsidR="000C061D" w:rsidRPr="000C061D" w14:paraId="5FB7888F" w14:textId="77777777" w:rsidTr="004B457E">
        <w:tc>
          <w:tcPr>
            <w:tcW w:w="9039" w:type="dxa"/>
          </w:tcPr>
          <w:p w14:paraId="753F49BE" w14:textId="77777777" w:rsidR="00F2620A" w:rsidRPr="000C061D" w:rsidRDefault="00F2620A" w:rsidP="0011369C">
            <w:pPr>
              <w:spacing w:after="0" w:line="240" w:lineRule="auto"/>
              <w:jc w:val="both"/>
              <w:rPr>
                <w:rFonts w:ascii="Arial" w:hAnsi="Arial" w:cs="Arial"/>
              </w:rPr>
            </w:pPr>
          </w:p>
        </w:tc>
        <w:tc>
          <w:tcPr>
            <w:tcW w:w="1375" w:type="dxa"/>
            <w:vAlign w:val="center"/>
          </w:tcPr>
          <w:p w14:paraId="17FCFE61" w14:textId="77777777" w:rsidR="00F2620A" w:rsidRPr="000C061D" w:rsidRDefault="00F2620A" w:rsidP="0011369C">
            <w:pPr>
              <w:spacing w:after="0" w:line="240" w:lineRule="auto"/>
              <w:jc w:val="center"/>
              <w:rPr>
                <w:rFonts w:ascii="Arial" w:hAnsi="Arial" w:cs="Arial"/>
              </w:rPr>
            </w:pPr>
          </w:p>
        </w:tc>
      </w:tr>
      <w:tr w:rsidR="000C061D" w:rsidRPr="000C061D" w14:paraId="64F730FD" w14:textId="77777777" w:rsidTr="004B457E">
        <w:tc>
          <w:tcPr>
            <w:tcW w:w="9039" w:type="dxa"/>
          </w:tcPr>
          <w:p w14:paraId="1EFEAE11" w14:textId="35ED6422" w:rsidR="00F2620A" w:rsidRPr="000C061D" w:rsidRDefault="00F2620A" w:rsidP="0011369C">
            <w:pPr>
              <w:spacing w:after="0" w:line="240" w:lineRule="auto"/>
              <w:jc w:val="both"/>
              <w:rPr>
                <w:rFonts w:ascii="Arial" w:hAnsi="Arial" w:cs="Arial"/>
              </w:rPr>
            </w:pPr>
            <w:r w:rsidRPr="000C061D">
              <w:rPr>
                <w:rFonts w:ascii="Arial" w:hAnsi="Arial" w:cs="Arial"/>
              </w:rPr>
              <w:t xml:space="preserve">1. </w:t>
            </w:r>
            <w:proofErr w:type="spellStart"/>
            <w:r w:rsidRPr="000C061D">
              <w:rPr>
                <w:rFonts w:ascii="Arial" w:hAnsi="Arial" w:cs="Arial"/>
              </w:rPr>
              <w:t>Tehnički</w:t>
            </w:r>
            <w:proofErr w:type="spellEnd"/>
            <w:r w:rsidR="00FA584E" w:rsidRPr="000C061D">
              <w:rPr>
                <w:rFonts w:ascii="Arial" w:hAnsi="Arial" w:cs="Arial"/>
              </w:rPr>
              <w:t xml:space="preserve"> </w:t>
            </w:r>
            <w:proofErr w:type="spellStart"/>
            <w:r w:rsidRPr="000C061D">
              <w:rPr>
                <w:rFonts w:ascii="Arial" w:hAnsi="Arial" w:cs="Arial"/>
              </w:rPr>
              <w:t>izvještaj</w:t>
            </w:r>
            <w:proofErr w:type="spellEnd"/>
            <w:r w:rsidRPr="000C061D">
              <w:rPr>
                <w:rFonts w:ascii="Arial" w:hAnsi="Arial" w:cs="Arial"/>
              </w:rPr>
              <w:t xml:space="preserve"> o </w:t>
            </w:r>
            <w:proofErr w:type="spellStart"/>
            <w:r w:rsidR="000945B8" w:rsidRPr="000C061D">
              <w:rPr>
                <w:rFonts w:ascii="Arial" w:hAnsi="Arial" w:cs="Arial"/>
              </w:rPr>
              <w:t>nemetaličnoj</w:t>
            </w:r>
            <w:proofErr w:type="spellEnd"/>
            <w:r w:rsidR="000945B8" w:rsidRPr="000C061D">
              <w:rPr>
                <w:rFonts w:ascii="Arial" w:hAnsi="Arial" w:cs="Arial"/>
              </w:rPr>
              <w:t xml:space="preserve"> </w:t>
            </w:r>
            <w:proofErr w:type="spellStart"/>
            <w:r w:rsidR="000945B8" w:rsidRPr="000C061D">
              <w:rPr>
                <w:rFonts w:ascii="Arial" w:hAnsi="Arial" w:cs="Arial"/>
              </w:rPr>
              <w:t>mineralnoj</w:t>
            </w:r>
            <w:proofErr w:type="spellEnd"/>
            <w:r w:rsidR="000945B8" w:rsidRPr="000C061D">
              <w:rPr>
                <w:rFonts w:ascii="Arial" w:hAnsi="Arial" w:cs="Arial"/>
              </w:rPr>
              <w:t xml:space="preserve"> </w:t>
            </w:r>
            <w:proofErr w:type="spellStart"/>
            <w:r w:rsidR="000945B8" w:rsidRPr="000C061D">
              <w:rPr>
                <w:rFonts w:ascii="Arial" w:hAnsi="Arial" w:cs="Arial"/>
              </w:rPr>
              <w:t>sirovini</w:t>
            </w:r>
            <w:proofErr w:type="spellEnd"/>
            <w:r w:rsidR="000945B8" w:rsidRPr="000C061D">
              <w:rPr>
                <w:rFonts w:ascii="Arial" w:hAnsi="Arial" w:cs="Arial"/>
              </w:rPr>
              <w:t xml:space="preserve"> </w:t>
            </w:r>
            <w:proofErr w:type="spellStart"/>
            <w:r w:rsidRPr="000C061D">
              <w:rPr>
                <w:rFonts w:ascii="Arial" w:hAnsi="Arial" w:cs="Arial"/>
              </w:rPr>
              <w:t>tehničko-građevinskog</w:t>
            </w:r>
            <w:proofErr w:type="spellEnd"/>
            <w:r w:rsidR="00FA584E" w:rsidRPr="000C061D">
              <w:rPr>
                <w:rFonts w:ascii="Arial" w:hAnsi="Arial" w:cs="Arial"/>
              </w:rPr>
              <w:t xml:space="preserve"> </w:t>
            </w:r>
            <w:proofErr w:type="spellStart"/>
            <w:r w:rsidRPr="000C061D">
              <w:rPr>
                <w:rFonts w:ascii="Arial" w:hAnsi="Arial" w:cs="Arial"/>
              </w:rPr>
              <w:t>kamena</w:t>
            </w:r>
            <w:proofErr w:type="spellEnd"/>
            <w:r w:rsidRPr="000C061D">
              <w:rPr>
                <w:rFonts w:ascii="Arial" w:hAnsi="Arial" w:cs="Arial"/>
              </w:rPr>
              <w:t xml:space="preserve"> </w:t>
            </w:r>
            <w:proofErr w:type="spellStart"/>
            <w:r w:rsidR="000945B8" w:rsidRPr="000C061D">
              <w:rPr>
                <w:rFonts w:ascii="Arial" w:hAnsi="Arial" w:cs="Arial"/>
              </w:rPr>
              <w:t>ležišta</w:t>
            </w:r>
            <w:proofErr w:type="spellEnd"/>
            <w:r w:rsidR="000945B8" w:rsidRPr="000C061D">
              <w:rPr>
                <w:rFonts w:ascii="Arial" w:hAnsi="Arial" w:cs="Arial"/>
              </w:rPr>
              <w:t xml:space="preserve"> </w:t>
            </w:r>
            <w:r w:rsidRPr="000C061D">
              <w:rPr>
                <w:rFonts w:ascii="Arial" w:hAnsi="Arial" w:cs="Arial"/>
              </w:rPr>
              <w:t>“</w:t>
            </w:r>
            <w:proofErr w:type="spellStart"/>
            <w:r w:rsidR="002017E7" w:rsidRPr="000C061D">
              <w:rPr>
                <w:rFonts w:ascii="Arial" w:hAnsi="Arial" w:cs="Arial"/>
              </w:rPr>
              <w:t>Platac</w:t>
            </w:r>
            <w:proofErr w:type="spellEnd"/>
            <w:r w:rsidRPr="000C061D">
              <w:rPr>
                <w:rFonts w:ascii="Arial" w:hAnsi="Arial" w:cs="Arial"/>
              </w:rPr>
              <w:t>”</w:t>
            </w:r>
            <w:r w:rsidR="000945B8" w:rsidRPr="000C061D">
              <w:rPr>
                <w:rFonts w:ascii="Arial" w:hAnsi="Arial" w:cs="Arial"/>
              </w:rPr>
              <w:t xml:space="preserve">, </w:t>
            </w:r>
            <w:proofErr w:type="spellStart"/>
            <w:r w:rsidR="00BF5F9E" w:rsidRPr="000C061D">
              <w:rPr>
                <w:rFonts w:ascii="Arial" w:hAnsi="Arial" w:cs="Arial"/>
              </w:rPr>
              <w:t>Opština</w:t>
            </w:r>
            <w:proofErr w:type="spellEnd"/>
            <w:r w:rsidR="00BF5F9E" w:rsidRPr="000C061D">
              <w:rPr>
                <w:rFonts w:ascii="Arial" w:hAnsi="Arial" w:cs="Arial"/>
              </w:rPr>
              <w:t xml:space="preserve"> Kotor</w:t>
            </w:r>
          </w:p>
        </w:tc>
        <w:tc>
          <w:tcPr>
            <w:tcW w:w="1375" w:type="dxa"/>
            <w:vAlign w:val="center"/>
          </w:tcPr>
          <w:p w14:paraId="2B688D08" w14:textId="77777777" w:rsidR="00F2620A" w:rsidRPr="000C061D" w:rsidRDefault="003E63A6" w:rsidP="0011369C">
            <w:pPr>
              <w:spacing w:after="0" w:line="240" w:lineRule="auto"/>
              <w:jc w:val="center"/>
              <w:rPr>
                <w:rFonts w:ascii="Arial" w:hAnsi="Arial" w:cs="Arial"/>
              </w:rPr>
            </w:pPr>
            <w:r w:rsidRPr="000C061D">
              <w:rPr>
                <w:rFonts w:ascii="Arial" w:hAnsi="Arial" w:cs="Arial"/>
              </w:rPr>
              <w:t>7</w:t>
            </w:r>
          </w:p>
        </w:tc>
      </w:tr>
      <w:tr w:rsidR="000C061D" w:rsidRPr="000C061D" w14:paraId="5C59082A" w14:textId="77777777" w:rsidTr="004B457E">
        <w:tc>
          <w:tcPr>
            <w:tcW w:w="9039" w:type="dxa"/>
          </w:tcPr>
          <w:p w14:paraId="7A1F45E1" w14:textId="77777777" w:rsidR="00F2620A" w:rsidRPr="000C061D" w:rsidRDefault="00F2620A" w:rsidP="0011369C">
            <w:pPr>
              <w:spacing w:after="0" w:line="240" w:lineRule="auto"/>
              <w:jc w:val="both"/>
              <w:rPr>
                <w:rFonts w:ascii="Arial" w:hAnsi="Arial" w:cs="Arial"/>
              </w:rPr>
            </w:pPr>
          </w:p>
        </w:tc>
        <w:tc>
          <w:tcPr>
            <w:tcW w:w="1375" w:type="dxa"/>
            <w:vAlign w:val="center"/>
          </w:tcPr>
          <w:p w14:paraId="1CC8BF21" w14:textId="77777777" w:rsidR="00F2620A" w:rsidRPr="000C061D" w:rsidRDefault="00F2620A" w:rsidP="0011369C">
            <w:pPr>
              <w:spacing w:after="0" w:line="240" w:lineRule="auto"/>
              <w:jc w:val="center"/>
              <w:rPr>
                <w:rFonts w:ascii="Arial" w:hAnsi="Arial" w:cs="Arial"/>
              </w:rPr>
            </w:pPr>
          </w:p>
        </w:tc>
      </w:tr>
      <w:tr w:rsidR="000C061D" w:rsidRPr="000C061D" w14:paraId="336B1D1D" w14:textId="77777777" w:rsidTr="004B457E">
        <w:tc>
          <w:tcPr>
            <w:tcW w:w="9039" w:type="dxa"/>
          </w:tcPr>
          <w:p w14:paraId="5E9B0F6B" w14:textId="77777777" w:rsidR="00F2620A" w:rsidRPr="000C061D" w:rsidRDefault="00F2620A" w:rsidP="0011369C">
            <w:pPr>
              <w:spacing w:after="0" w:line="240" w:lineRule="auto"/>
              <w:jc w:val="both"/>
              <w:rPr>
                <w:rFonts w:ascii="Arial" w:hAnsi="Arial" w:cs="Arial"/>
              </w:rPr>
            </w:pPr>
            <w:r w:rsidRPr="000C061D">
              <w:rPr>
                <w:rFonts w:ascii="Arial" w:hAnsi="Arial" w:cs="Arial"/>
              </w:rPr>
              <w:t xml:space="preserve">2. </w:t>
            </w:r>
            <w:proofErr w:type="spellStart"/>
            <w:r w:rsidRPr="000C061D">
              <w:rPr>
                <w:rFonts w:ascii="Arial" w:hAnsi="Arial" w:cs="Arial"/>
              </w:rPr>
              <w:t>Rok</w:t>
            </w:r>
            <w:proofErr w:type="spellEnd"/>
            <w:r w:rsidR="00FA584E" w:rsidRPr="000C061D">
              <w:rPr>
                <w:rFonts w:ascii="Arial" w:hAnsi="Arial" w:cs="Arial"/>
              </w:rPr>
              <w:t xml:space="preserve"> </w:t>
            </w:r>
            <w:proofErr w:type="spellStart"/>
            <w:r w:rsidRPr="000C061D">
              <w:rPr>
                <w:rFonts w:ascii="Arial" w:hAnsi="Arial" w:cs="Arial"/>
              </w:rPr>
              <w:t>trajanja</w:t>
            </w:r>
            <w:proofErr w:type="spellEnd"/>
            <w:r w:rsidR="00FA584E" w:rsidRPr="000C061D">
              <w:rPr>
                <w:rFonts w:ascii="Arial" w:hAnsi="Arial" w:cs="Arial"/>
              </w:rPr>
              <w:t xml:space="preserve"> </w:t>
            </w:r>
            <w:proofErr w:type="spellStart"/>
            <w:r w:rsidRPr="000C061D">
              <w:rPr>
                <w:rFonts w:ascii="Arial" w:hAnsi="Arial" w:cs="Arial"/>
              </w:rPr>
              <w:t>koncesije</w:t>
            </w:r>
            <w:proofErr w:type="spellEnd"/>
          </w:p>
        </w:tc>
        <w:tc>
          <w:tcPr>
            <w:tcW w:w="1375" w:type="dxa"/>
            <w:vAlign w:val="center"/>
          </w:tcPr>
          <w:p w14:paraId="7DAB65BE" w14:textId="77777777" w:rsidR="00F2620A" w:rsidRPr="000C061D" w:rsidRDefault="003E63A6" w:rsidP="0011369C">
            <w:pPr>
              <w:spacing w:after="0" w:line="240" w:lineRule="auto"/>
              <w:jc w:val="center"/>
              <w:rPr>
                <w:rFonts w:ascii="Arial" w:hAnsi="Arial" w:cs="Arial"/>
              </w:rPr>
            </w:pPr>
            <w:r w:rsidRPr="000C061D">
              <w:rPr>
                <w:rFonts w:ascii="Arial" w:hAnsi="Arial" w:cs="Arial"/>
              </w:rPr>
              <w:t>1</w:t>
            </w:r>
            <w:r w:rsidR="00501BC5" w:rsidRPr="000C061D">
              <w:rPr>
                <w:rFonts w:ascii="Arial" w:hAnsi="Arial" w:cs="Arial"/>
              </w:rPr>
              <w:t>2</w:t>
            </w:r>
          </w:p>
        </w:tc>
      </w:tr>
      <w:tr w:rsidR="000C061D" w:rsidRPr="000C061D" w14:paraId="54E58B3F" w14:textId="77777777" w:rsidTr="004B457E">
        <w:tc>
          <w:tcPr>
            <w:tcW w:w="9039" w:type="dxa"/>
          </w:tcPr>
          <w:p w14:paraId="2F48BB60" w14:textId="77777777" w:rsidR="00F2620A" w:rsidRPr="000C061D" w:rsidRDefault="00F2620A" w:rsidP="0011369C">
            <w:pPr>
              <w:spacing w:after="0" w:line="240" w:lineRule="auto"/>
              <w:jc w:val="both"/>
              <w:rPr>
                <w:rFonts w:ascii="Arial" w:hAnsi="Arial" w:cs="Arial"/>
              </w:rPr>
            </w:pPr>
          </w:p>
        </w:tc>
        <w:tc>
          <w:tcPr>
            <w:tcW w:w="1375" w:type="dxa"/>
            <w:vAlign w:val="center"/>
          </w:tcPr>
          <w:p w14:paraId="1449238D" w14:textId="77777777" w:rsidR="00F2620A" w:rsidRPr="000C061D" w:rsidRDefault="00F2620A" w:rsidP="0011369C">
            <w:pPr>
              <w:spacing w:after="0" w:line="240" w:lineRule="auto"/>
              <w:jc w:val="center"/>
              <w:rPr>
                <w:rFonts w:ascii="Arial" w:hAnsi="Arial" w:cs="Arial"/>
              </w:rPr>
            </w:pPr>
          </w:p>
        </w:tc>
      </w:tr>
      <w:tr w:rsidR="000C061D" w:rsidRPr="000C061D" w14:paraId="488BECE1" w14:textId="77777777" w:rsidTr="004B457E">
        <w:tc>
          <w:tcPr>
            <w:tcW w:w="9039" w:type="dxa"/>
          </w:tcPr>
          <w:p w14:paraId="051BE47B" w14:textId="77777777" w:rsidR="00F2620A" w:rsidRPr="000C061D" w:rsidRDefault="00F2620A" w:rsidP="0011369C">
            <w:pPr>
              <w:spacing w:after="0" w:line="240" w:lineRule="auto"/>
              <w:jc w:val="both"/>
              <w:rPr>
                <w:rFonts w:ascii="Arial" w:hAnsi="Arial" w:cs="Arial"/>
                <w:lang w:val="pl-PL"/>
              </w:rPr>
            </w:pPr>
            <w:r w:rsidRPr="000C061D">
              <w:rPr>
                <w:rFonts w:ascii="Arial" w:hAnsi="Arial" w:cs="Arial"/>
                <w:lang w:val="pl-PL"/>
              </w:rPr>
              <w:t>3. Osnovni parametri za ocjenu ekonomske opravdanosti investicije</w:t>
            </w:r>
          </w:p>
        </w:tc>
        <w:tc>
          <w:tcPr>
            <w:tcW w:w="1375" w:type="dxa"/>
            <w:vAlign w:val="center"/>
          </w:tcPr>
          <w:p w14:paraId="1A18E813" w14:textId="77777777" w:rsidR="00F2620A" w:rsidRPr="000C061D" w:rsidRDefault="003E63A6" w:rsidP="0011369C">
            <w:pPr>
              <w:spacing w:after="0" w:line="240" w:lineRule="auto"/>
              <w:jc w:val="center"/>
              <w:rPr>
                <w:rFonts w:ascii="Arial" w:hAnsi="Arial" w:cs="Arial"/>
              </w:rPr>
            </w:pPr>
            <w:r w:rsidRPr="000C061D">
              <w:rPr>
                <w:rFonts w:ascii="Arial" w:hAnsi="Arial" w:cs="Arial"/>
              </w:rPr>
              <w:t>1</w:t>
            </w:r>
            <w:r w:rsidR="00501BC5" w:rsidRPr="000C061D">
              <w:rPr>
                <w:rFonts w:ascii="Arial" w:hAnsi="Arial" w:cs="Arial"/>
              </w:rPr>
              <w:t>3</w:t>
            </w:r>
          </w:p>
        </w:tc>
      </w:tr>
      <w:tr w:rsidR="000C061D" w:rsidRPr="000C061D" w14:paraId="4D419BCC" w14:textId="77777777" w:rsidTr="004B457E">
        <w:tc>
          <w:tcPr>
            <w:tcW w:w="9039" w:type="dxa"/>
          </w:tcPr>
          <w:p w14:paraId="3B0B549F" w14:textId="77777777" w:rsidR="00F2620A" w:rsidRPr="000C061D" w:rsidRDefault="00F2620A" w:rsidP="0011369C">
            <w:pPr>
              <w:spacing w:after="0" w:line="240" w:lineRule="auto"/>
              <w:jc w:val="both"/>
              <w:rPr>
                <w:rFonts w:ascii="Arial" w:hAnsi="Arial" w:cs="Arial"/>
              </w:rPr>
            </w:pPr>
          </w:p>
        </w:tc>
        <w:tc>
          <w:tcPr>
            <w:tcW w:w="1375" w:type="dxa"/>
            <w:vAlign w:val="center"/>
          </w:tcPr>
          <w:p w14:paraId="3CBA2C48" w14:textId="77777777" w:rsidR="00F2620A" w:rsidRPr="000C061D" w:rsidRDefault="00F2620A" w:rsidP="0011369C">
            <w:pPr>
              <w:spacing w:after="0" w:line="240" w:lineRule="auto"/>
              <w:jc w:val="center"/>
              <w:rPr>
                <w:rFonts w:ascii="Arial" w:hAnsi="Arial" w:cs="Arial"/>
              </w:rPr>
            </w:pPr>
          </w:p>
        </w:tc>
      </w:tr>
      <w:tr w:rsidR="000C061D" w:rsidRPr="000C061D" w14:paraId="37F0083A" w14:textId="77777777" w:rsidTr="004B457E">
        <w:tc>
          <w:tcPr>
            <w:tcW w:w="9039" w:type="dxa"/>
          </w:tcPr>
          <w:p w14:paraId="6902D28C" w14:textId="77777777" w:rsidR="00F2620A" w:rsidRPr="000C061D" w:rsidRDefault="00F2620A" w:rsidP="0011369C">
            <w:pPr>
              <w:spacing w:after="0" w:line="240" w:lineRule="auto"/>
              <w:jc w:val="both"/>
              <w:rPr>
                <w:rFonts w:ascii="Arial" w:hAnsi="Arial" w:cs="Arial"/>
                <w:lang w:val="pl-PL"/>
              </w:rPr>
            </w:pPr>
            <w:r w:rsidRPr="000C061D">
              <w:rPr>
                <w:rFonts w:ascii="Arial" w:hAnsi="Arial" w:cs="Arial"/>
                <w:lang w:val="pl-PL"/>
              </w:rPr>
              <w:t>4. Mjere za zaštitu životne sredine</w:t>
            </w:r>
          </w:p>
        </w:tc>
        <w:tc>
          <w:tcPr>
            <w:tcW w:w="1375" w:type="dxa"/>
            <w:vAlign w:val="center"/>
          </w:tcPr>
          <w:p w14:paraId="2C544537" w14:textId="77777777" w:rsidR="00F2620A" w:rsidRPr="000C061D" w:rsidRDefault="00353A5A" w:rsidP="0011369C">
            <w:pPr>
              <w:spacing w:after="0" w:line="240" w:lineRule="auto"/>
              <w:jc w:val="center"/>
              <w:rPr>
                <w:rFonts w:ascii="Arial" w:hAnsi="Arial" w:cs="Arial"/>
              </w:rPr>
            </w:pPr>
            <w:r w:rsidRPr="000C061D">
              <w:rPr>
                <w:rFonts w:ascii="Arial" w:hAnsi="Arial" w:cs="Arial"/>
              </w:rPr>
              <w:t>1</w:t>
            </w:r>
            <w:r w:rsidR="00501BC5" w:rsidRPr="000C061D">
              <w:rPr>
                <w:rFonts w:ascii="Arial" w:hAnsi="Arial" w:cs="Arial"/>
              </w:rPr>
              <w:t>5</w:t>
            </w:r>
          </w:p>
        </w:tc>
      </w:tr>
      <w:tr w:rsidR="000C061D" w:rsidRPr="000C061D" w14:paraId="702BCF7F" w14:textId="77777777" w:rsidTr="004B457E">
        <w:tc>
          <w:tcPr>
            <w:tcW w:w="9039" w:type="dxa"/>
          </w:tcPr>
          <w:p w14:paraId="0E786A39" w14:textId="77777777" w:rsidR="00F2620A" w:rsidRPr="000C061D" w:rsidRDefault="00F2620A" w:rsidP="0011369C">
            <w:pPr>
              <w:spacing w:after="0" w:line="240" w:lineRule="auto"/>
              <w:jc w:val="both"/>
              <w:rPr>
                <w:rFonts w:ascii="Arial" w:hAnsi="Arial" w:cs="Arial"/>
              </w:rPr>
            </w:pPr>
          </w:p>
        </w:tc>
        <w:tc>
          <w:tcPr>
            <w:tcW w:w="1375" w:type="dxa"/>
            <w:vAlign w:val="center"/>
          </w:tcPr>
          <w:p w14:paraId="3C8FB552" w14:textId="77777777" w:rsidR="00F2620A" w:rsidRPr="000C061D" w:rsidRDefault="00F2620A" w:rsidP="0011369C">
            <w:pPr>
              <w:spacing w:after="0" w:line="240" w:lineRule="auto"/>
              <w:jc w:val="center"/>
              <w:rPr>
                <w:rFonts w:ascii="Arial" w:hAnsi="Arial" w:cs="Arial"/>
              </w:rPr>
            </w:pPr>
          </w:p>
        </w:tc>
      </w:tr>
      <w:tr w:rsidR="000C061D" w:rsidRPr="000C061D" w14:paraId="2C492191" w14:textId="77777777" w:rsidTr="004B457E">
        <w:tc>
          <w:tcPr>
            <w:tcW w:w="9039" w:type="dxa"/>
          </w:tcPr>
          <w:p w14:paraId="5BC42AA1" w14:textId="77777777" w:rsidR="00F2620A" w:rsidRPr="000C061D" w:rsidRDefault="00F2620A" w:rsidP="0011369C">
            <w:pPr>
              <w:spacing w:after="0" w:line="240" w:lineRule="auto"/>
              <w:jc w:val="both"/>
              <w:rPr>
                <w:rFonts w:ascii="Arial" w:hAnsi="Arial" w:cs="Arial"/>
                <w:lang w:val="pl-PL"/>
              </w:rPr>
            </w:pPr>
            <w:r w:rsidRPr="000C061D">
              <w:rPr>
                <w:rFonts w:ascii="Arial" w:hAnsi="Arial" w:cs="Arial"/>
                <w:lang w:val="pl-PL"/>
              </w:rPr>
              <w:t>5. Rekultivacija istražno-eksploatacionog prostora “</w:t>
            </w:r>
            <w:proofErr w:type="spellStart"/>
            <w:r w:rsidR="002017E7" w:rsidRPr="000C061D">
              <w:rPr>
                <w:rFonts w:ascii="Arial" w:hAnsi="Arial" w:cs="Arial"/>
              </w:rPr>
              <w:t>Platac</w:t>
            </w:r>
            <w:proofErr w:type="spellEnd"/>
            <w:r w:rsidRPr="000C061D">
              <w:rPr>
                <w:rFonts w:ascii="Arial" w:hAnsi="Arial" w:cs="Arial"/>
                <w:lang w:val="pl-PL"/>
              </w:rPr>
              <w:t>”</w:t>
            </w:r>
          </w:p>
        </w:tc>
        <w:tc>
          <w:tcPr>
            <w:tcW w:w="1375" w:type="dxa"/>
            <w:vAlign w:val="center"/>
          </w:tcPr>
          <w:p w14:paraId="0FA4471F" w14:textId="77777777" w:rsidR="00F2620A" w:rsidRPr="000C061D" w:rsidRDefault="00353A5A" w:rsidP="0011369C">
            <w:pPr>
              <w:spacing w:after="0" w:line="240" w:lineRule="auto"/>
              <w:jc w:val="center"/>
              <w:rPr>
                <w:rFonts w:ascii="Arial" w:hAnsi="Arial" w:cs="Arial"/>
              </w:rPr>
            </w:pPr>
            <w:r w:rsidRPr="000C061D">
              <w:rPr>
                <w:rFonts w:ascii="Arial" w:hAnsi="Arial" w:cs="Arial"/>
              </w:rPr>
              <w:t>1</w:t>
            </w:r>
            <w:r w:rsidR="00501BC5" w:rsidRPr="000C061D">
              <w:rPr>
                <w:rFonts w:ascii="Arial" w:hAnsi="Arial" w:cs="Arial"/>
              </w:rPr>
              <w:t>6</w:t>
            </w:r>
          </w:p>
        </w:tc>
      </w:tr>
      <w:tr w:rsidR="000C061D" w:rsidRPr="000C061D" w14:paraId="48A88069" w14:textId="77777777" w:rsidTr="004B457E">
        <w:tc>
          <w:tcPr>
            <w:tcW w:w="9039" w:type="dxa"/>
          </w:tcPr>
          <w:p w14:paraId="0C997F16" w14:textId="77777777" w:rsidR="00F2620A" w:rsidRPr="000C061D" w:rsidRDefault="00F2620A" w:rsidP="0011369C">
            <w:pPr>
              <w:spacing w:after="0" w:line="240" w:lineRule="auto"/>
              <w:jc w:val="both"/>
              <w:rPr>
                <w:rFonts w:ascii="Arial" w:hAnsi="Arial" w:cs="Arial"/>
              </w:rPr>
            </w:pPr>
          </w:p>
        </w:tc>
        <w:tc>
          <w:tcPr>
            <w:tcW w:w="1375" w:type="dxa"/>
            <w:vAlign w:val="center"/>
          </w:tcPr>
          <w:p w14:paraId="77AD2670" w14:textId="77777777" w:rsidR="00F2620A" w:rsidRPr="000C061D" w:rsidRDefault="00F2620A" w:rsidP="0011369C">
            <w:pPr>
              <w:spacing w:after="0" w:line="240" w:lineRule="auto"/>
              <w:jc w:val="center"/>
              <w:rPr>
                <w:rFonts w:ascii="Arial" w:hAnsi="Arial" w:cs="Arial"/>
              </w:rPr>
            </w:pPr>
          </w:p>
        </w:tc>
      </w:tr>
      <w:tr w:rsidR="000C061D" w:rsidRPr="000C061D" w14:paraId="161EBB1F" w14:textId="77777777" w:rsidTr="004B457E">
        <w:tc>
          <w:tcPr>
            <w:tcW w:w="9039" w:type="dxa"/>
          </w:tcPr>
          <w:p w14:paraId="03532160" w14:textId="77777777" w:rsidR="00F2620A" w:rsidRPr="000C061D" w:rsidRDefault="00F2620A" w:rsidP="0011369C">
            <w:pPr>
              <w:spacing w:after="0" w:line="240" w:lineRule="auto"/>
              <w:jc w:val="both"/>
              <w:rPr>
                <w:rFonts w:ascii="Arial" w:hAnsi="Arial" w:cs="Arial"/>
              </w:rPr>
            </w:pPr>
            <w:r w:rsidRPr="000C061D">
              <w:rPr>
                <w:rFonts w:ascii="Arial" w:hAnsi="Arial" w:cs="Arial"/>
              </w:rPr>
              <w:t xml:space="preserve">6. </w:t>
            </w:r>
            <w:proofErr w:type="spellStart"/>
            <w:r w:rsidRPr="000C061D">
              <w:rPr>
                <w:rFonts w:ascii="Arial" w:hAnsi="Arial" w:cs="Arial"/>
              </w:rPr>
              <w:t>Unapređenje</w:t>
            </w:r>
            <w:proofErr w:type="spellEnd"/>
            <w:r w:rsidR="00FA584E" w:rsidRPr="000C061D">
              <w:rPr>
                <w:rFonts w:ascii="Arial" w:hAnsi="Arial" w:cs="Arial"/>
              </w:rPr>
              <w:t xml:space="preserve"> </w:t>
            </w:r>
            <w:proofErr w:type="spellStart"/>
            <w:r w:rsidR="00A04177" w:rsidRPr="000C061D">
              <w:rPr>
                <w:rFonts w:ascii="Arial" w:hAnsi="Arial" w:cs="Arial"/>
              </w:rPr>
              <w:t>energetske</w:t>
            </w:r>
            <w:proofErr w:type="spellEnd"/>
            <w:r w:rsidR="00FA584E" w:rsidRPr="000C061D">
              <w:rPr>
                <w:rFonts w:ascii="Arial" w:hAnsi="Arial" w:cs="Arial"/>
              </w:rPr>
              <w:t xml:space="preserve"> </w:t>
            </w:r>
            <w:proofErr w:type="spellStart"/>
            <w:r w:rsidRPr="000C061D">
              <w:rPr>
                <w:rFonts w:ascii="Arial" w:hAnsi="Arial" w:cs="Arial"/>
              </w:rPr>
              <w:t>efikasnosti</w:t>
            </w:r>
            <w:proofErr w:type="spellEnd"/>
          </w:p>
        </w:tc>
        <w:tc>
          <w:tcPr>
            <w:tcW w:w="1375" w:type="dxa"/>
            <w:vAlign w:val="center"/>
          </w:tcPr>
          <w:p w14:paraId="27342290" w14:textId="77777777" w:rsidR="00F2620A" w:rsidRPr="000C061D" w:rsidRDefault="00353A5A" w:rsidP="0011369C">
            <w:pPr>
              <w:spacing w:after="0" w:line="240" w:lineRule="auto"/>
              <w:jc w:val="center"/>
              <w:rPr>
                <w:rFonts w:ascii="Arial" w:hAnsi="Arial" w:cs="Arial"/>
              </w:rPr>
            </w:pPr>
            <w:r w:rsidRPr="000C061D">
              <w:rPr>
                <w:rFonts w:ascii="Arial" w:hAnsi="Arial" w:cs="Arial"/>
              </w:rPr>
              <w:t>1</w:t>
            </w:r>
            <w:r w:rsidR="00501BC5" w:rsidRPr="000C061D">
              <w:rPr>
                <w:rFonts w:ascii="Arial" w:hAnsi="Arial" w:cs="Arial"/>
              </w:rPr>
              <w:t>7</w:t>
            </w:r>
          </w:p>
        </w:tc>
      </w:tr>
      <w:tr w:rsidR="000C061D" w:rsidRPr="000C061D" w14:paraId="1DDD1584" w14:textId="77777777" w:rsidTr="004B457E">
        <w:tc>
          <w:tcPr>
            <w:tcW w:w="9039" w:type="dxa"/>
          </w:tcPr>
          <w:p w14:paraId="33FD3F59" w14:textId="77777777" w:rsidR="00F2620A" w:rsidRPr="000C061D" w:rsidRDefault="00F2620A" w:rsidP="0011369C">
            <w:pPr>
              <w:spacing w:after="0" w:line="240" w:lineRule="auto"/>
              <w:jc w:val="both"/>
              <w:rPr>
                <w:rFonts w:ascii="Arial" w:hAnsi="Arial" w:cs="Arial"/>
              </w:rPr>
            </w:pPr>
          </w:p>
        </w:tc>
        <w:tc>
          <w:tcPr>
            <w:tcW w:w="1375" w:type="dxa"/>
            <w:vAlign w:val="center"/>
          </w:tcPr>
          <w:p w14:paraId="1573FDD2" w14:textId="77777777" w:rsidR="00F2620A" w:rsidRPr="000C061D" w:rsidRDefault="00F2620A" w:rsidP="0011369C">
            <w:pPr>
              <w:spacing w:after="0" w:line="240" w:lineRule="auto"/>
              <w:jc w:val="center"/>
              <w:rPr>
                <w:rFonts w:ascii="Arial" w:hAnsi="Arial" w:cs="Arial"/>
              </w:rPr>
            </w:pPr>
          </w:p>
        </w:tc>
      </w:tr>
      <w:tr w:rsidR="000C061D" w:rsidRPr="000C061D" w14:paraId="123EE576" w14:textId="77777777" w:rsidTr="004B457E">
        <w:tc>
          <w:tcPr>
            <w:tcW w:w="9039" w:type="dxa"/>
          </w:tcPr>
          <w:p w14:paraId="458F3395" w14:textId="77777777" w:rsidR="00F2620A" w:rsidRPr="000C061D" w:rsidRDefault="00F2620A" w:rsidP="0011369C">
            <w:pPr>
              <w:spacing w:after="0" w:line="240" w:lineRule="auto"/>
              <w:jc w:val="both"/>
              <w:rPr>
                <w:rFonts w:ascii="Arial" w:hAnsi="Arial" w:cs="Arial"/>
                <w:lang w:val="pl-PL"/>
              </w:rPr>
            </w:pPr>
            <w:r w:rsidRPr="000C061D">
              <w:rPr>
                <w:rFonts w:ascii="Arial" w:hAnsi="Arial" w:cs="Arial"/>
                <w:lang w:val="pl-PL"/>
              </w:rPr>
              <w:t>7.Uslovi koje je dužan da ispunjava koncesionar u pogledu tehničke opremljenosti, finansijske sposobnosti i ostale reference i dokaze o ispunjavanju tih uslova</w:t>
            </w:r>
          </w:p>
        </w:tc>
        <w:tc>
          <w:tcPr>
            <w:tcW w:w="1375" w:type="dxa"/>
            <w:vAlign w:val="center"/>
          </w:tcPr>
          <w:p w14:paraId="21BAB1AC" w14:textId="77777777" w:rsidR="00F2620A" w:rsidRPr="000C061D" w:rsidRDefault="00353A5A" w:rsidP="0011369C">
            <w:pPr>
              <w:spacing w:after="0" w:line="240" w:lineRule="auto"/>
              <w:jc w:val="center"/>
              <w:rPr>
                <w:rFonts w:ascii="Arial" w:hAnsi="Arial" w:cs="Arial"/>
              </w:rPr>
            </w:pPr>
            <w:r w:rsidRPr="000C061D">
              <w:rPr>
                <w:rFonts w:ascii="Arial" w:hAnsi="Arial" w:cs="Arial"/>
              </w:rPr>
              <w:t>1</w:t>
            </w:r>
            <w:r w:rsidR="00501BC5" w:rsidRPr="000C061D">
              <w:rPr>
                <w:rFonts w:ascii="Arial" w:hAnsi="Arial" w:cs="Arial"/>
              </w:rPr>
              <w:t>7</w:t>
            </w:r>
          </w:p>
        </w:tc>
      </w:tr>
      <w:tr w:rsidR="000C061D" w:rsidRPr="000C061D" w14:paraId="7FECD0ED" w14:textId="77777777" w:rsidTr="004B457E">
        <w:tc>
          <w:tcPr>
            <w:tcW w:w="9039" w:type="dxa"/>
          </w:tcPr>
          <w:p w14:paraId="11F58868" w14:textId="77777777" w:rsidR="00F2620A" w:rsidRPr="000C061D" w:rsidRDefault="00F2620A" w:rsidP="0011369C">
            <w:pPr>
              <w:spacing w:after="0" w:line="240" w:lineRule="auto"/>
              <w:jc w:val="both"/>
              <w:rPr>
                <w:rFonts w:ascii="Arial" w:hAnsi="Arial" w:cs="Arial"/>
              </w:rPr>
            </w:pPr>
          </w:p>
        </w:tc>
        <w:tc>
          <w:tcPr>
            <w:tcW w:w="1375" w:type="dxa"/>
            <w:vAlign w:val="center"/>
          </w:tcPr>
          <w:p w14:paraId="137EBB86" w14:textId="77777777" w:rsidR="00F2620A" w:rsidRPr="000C061D" w:rsidRDefault="00F2620A" w:rsidP="0011369C">
            <w:pPr>
              <w:spacing w:after="0" w:line="240" w:lineRule="auto"/>
              <w:jc w:val="center"/>
              <w:rPr>
                <w:rFonts w:ascii="Arial" w:hAnsi="Arial" w:cs="Arial"/>
              </w:rPr>
            </w:pPr>
          </w:p>
        </w:tc>
      </w:tr>
      <w:tr w:rsidR="000C061D" w:rsidRPr="000C061D" w14:paraId="096D94E1" w14:textId="77777777" w:rsidTr="004B457E">
        <w:tc>
          <w:tcPr>
            <w:tcW w:w="9039" w:type="dxa"/>
          </w:tcPr>
          <w:p w14:paraId="3B181EB7" w14:textId="77777777" w:rsidR="00F2620A" w:rsidRPr="000C061D" w:rsidRDefault="00F2620A" w:rsidP="0011369C">
            <w:pPr>
              <w:spacing w:after="0" w:line="240" w:lineRule="auto"/>
              <w:jc w:val="both"/>
              <w:rPr>
                <w:rFonts w:ascii="Arial" w:hAnsi="Arial" w:cs="Arial"/>
                <w:lang w:val="pl-PL"/>
              </w:rPr>
            </w:pPr>
            <w:r w:rsidRPr="000C061D">
              <w:rPr>
                <w:rFonts w:ascii="Arial" w:hAnsi="Arial" w:cs="Arial"/>
                <w:lang w:val="pl-PL"/>
              </w:rPr>
              <w:t>8. Minimalni – početni iznos koncesione naknade</w:t>
            </w:r>
          </w:p>
        </w:tc>
        <w:tc>
          <w:tcPr>
            <w:tcW w:w="1375" w:type="dxa"/>
            <w:vAlign w:val="center"/>
          </w:tcPr>
          <w:p w14:paraId="275F2DD2" w14:textId="77777777" w:rsidR="00F2620A" w:rsidRPr="000C061D" w:rsidRDefault="00353A5A" w:rsidP="0011369C">
            <w:pPr>
              <w:spacing w:after="0" w:line="240" w:lineRule="auto"/>
              <w:jc w:val="center"/>
              <w:rPr>
                <w:rFonts w:ascii="Arial" w:hAnsi="Arial" w:cs="Arial"/>
              </w:rPr>
            </w:pPr>
            <w:r w:rsidRPr="000C061D">
              <w:rPr>
                <w:rFonts w:ascii="Arial" w:hAnsi="Arial" w:cs="Arial"/>
              </w:rPr>
              <w:t>1</w:t>
            </w:r>
            <w:r w:rsidR="00501BC5" w:rsidRPr="000C061D">
              <w:rPr>
                <w:rFonts w:ascii="Arial" w:hAnsi="Arial" w:cs="Arial"/>
              </w:rPr>
              <w:t>8</w:t>
            </w:r>
          </w:p>
        </w:tc>
      </w:tr>
      <w:tr w:rsidR="000C061D" w:rsidRPr="000C061D" w14:paraId="77AD4F05" w14:textId="77777777" w:rsidTr="004B457E">
        <w:tc>
          <w:tcPr>
            <w:tcW w:w="9039" w:type="dxa"/>
          </w:tcPr>
          <w:p w14:paraId="4BF52912" w14:textId="77777777" w:rsidR="00F2620A" w:rsidRPr="000C061D" w:rsidRDefault="00F2620A" w:rsidP="0011369C">
            <w:pPr>
              <w:spacing w:after="0" w:line="240" w:lineRule="auto"/>
              <w:jc w:val="both"/>
              <w:rPr>
                <w:rFonts w:ascii="Arial" w:hAnsi="Arial" w:cs="Arial"/>
              </w:rPr>
            </w:pPr>
          </w:p>
        </w:tc>
        <w:tc>
          <w:tcPr>
            <w:tcW w:w="1375" w:type="dxa"/>
            <w:vAlign w:val="center"/>
          </w:tcPr>
          <w:p w14:paraId="17356D43" w14:textId="77777777" w:rsidR="00F2620A" w:rsidRPr="000C061D" w:rsidRDefault="00F2620A" w:rsidP="0011369C">
            <w:pPr>
              <w:spacing w:after="0" w:line="240" w:lineRule="auto"/>
              <w:jc w:val="center"/>
              <w:rPr>
                <w:rFonts w:ascii="Arial" w:hAnsi="Arial" w:cs="Arial"/>
              </w:rPr>
            </w:pPr>
          </w:p>
        </w:tc>
      </w:tr>
      <w:tr w:rsidR="000C061D" w:rsidRPr="000C061D" w14:paraId="1BAB6057" w14:textId="77777777" w:rsidTr="004B457E">
        <w:tc>
          <w:tcPr>
            <w:tcW w:w="9039" w:type="dxa"/>
          </w:tcPr>
          <w:p w14:paraId="4EBD6F0C" w14:textId="77777777" w:rsidR="00F2620A" w:rsidRPr="000C061D" w:rsidRDefault="00F2620A" w:rsidP="0011369C">
            <w:pPr>
              <w:spacing w:after="0" w:line="240" w:lineRule="auto"/>
              <w:jc w:val="both"/>
              <w:rPr>
                <w:rFonts w:ascii="Arial" w:hAnsi="Arial" w:cs="Arial"/>
                <w:lang w:val="pl-PL"/>
              </w:rPr>
            </w:pPr>
            <w:r w:rsidRPr="000C061D">
              <w:rPr>
                <w:rFonts w:ascii="Arial" w:hAnsi="Arial" w:cs="Arial"/>
                <w:lang w:val="pl-PL"/>
              </w:rPr>
              <w:t>9. Kriterijumi za izbor najpovoljnije ponude</w:t>
            </w:r>
          </w:p>
        </w:tc>
        <w:tc>
          <w:tcPr>
            <w:tcW w:w="1375" w:type="dxa"/>
            <w:vAlign w:val="center"/>
          </w:tcPr>
          <w:p w14:paraId="5459FF7E" w14:textId="77777777" w:rsidR="00F2620A" w:rsidRPr="000C061D" w:rsidRDefault="001F1525" w:rsidP="0011369C">
            <w:pPr>
              <w:spacing w:after="0" w:line="240" w:lineRule="auto"/>
              <w:jc w:val="center"/>
              <w:rPr>
                <w:rFonts w:ascii="Arial" w:hAnsi="Arial" w:cs="Arial"/>
              </w:rPr>
            </w:pPr>
            <w:r w:rsidRPr="000C061D">
              <w:rPr>
                <w:rFonts w:ascii="Arial" w:hAnsi="Arial" w:cs="Arial"/>
              </w:rPr>
              <w:t>2</w:t>
            </w:r>
            <w:r w:rsidR="00501BC5" w:rsidRPr="000C061D">
              <w:rPr>
                <w:rFonts w:ascii="Arial" w:hAnsi="Arial" w:cs="Arial"/>
              </w:rPr>
              <w:t>0</w:t>
            </w:r>
          </w:p>
        </w:tc>
      </w:tr>
      <w:tr w:rsidR="000C061D" w:rsidRPr="000C061D" w14:paraId="65B2F154" w14:textId="77777777" w:rsidTr="004B457E">
        <w:tc>
          <w:tcPr>
            <w:tcW w:w="9039" w:type="dxa"/>
          </w:tcPr>
          <w:p w14:paraId="189B9BBC" w14:textId="77777777" w:rsidR="00F2620A" w:rsidRPr="000C061D" w:rsidRDefault="00F2620A" w:rsidP="0011369C">
            <w:pPr>
              <w:spacing w:after="0" w:line="240" w:lineRule="auto"/>
              <w:jc w:val="both"/>
              <w:rPr>
                <w:rFonts w:ascii="Arial" w:hAnsi="Arial" w:cs="Arial"/>
              </w:rPr>
            </w:pPr>
          </w:p>
        </w:tc>
        <w:tc>
          <w:tcPr>
            <w:tcW w:w="1375" w:type="dxa"/>
            <w:vAlign w:val="center"/>
          </w:tcPr>
          <w:p w14:paraId="24B242A1" w14:textId="77777777" w:rsidR="00F2620A" w:rsidRPr="000C061D" w:rsidRDefault="00F2620A" w:rsidP="0011369C">
            <w:pPr>
              <w:spacing w:after="0" w:line="240" w:lineRule="auto"/>
              <w:jc w:val="center"/>
              <w:rPr>
                <w:rFonts w:ascii="Arial" w:hAnsi="Arial" w:cs="Arial"/>
              </w:rPr>
            </w:pPr>
          </w:p>
        </w:tc>
      </w:tr>
      <w:tr w:rsidR="000C061D" w:rsidRPr="000C061D" w14:paraId="6EDD1921" w14:textId="77777777" w:rsidTr="004B457E">
        <w:tc>
          <w:tcPr>
            <w:tcW w:w="9039" w:type="dxa"/>
          </w:tcPr>
          <w:p w14:paraId="1CE1115D" w14:textId="77777777" w:rsidR="00F2620A" w:rsidRPr="000C061D" w:rsidRDefault="00F2620A" w:rsidP="0011369C">
            <w:pPr>
              <w:spacing w:after="0" w:line="240" w:lineRule="auto"/>
              <w:jc w:val="both"/>
              <w:rPr>
                <w:rFonts w:ascii="Arial" w:hAnsi="Arial" w:cs="Arial"/>
                <w:lang w:val="pl-PL"/>
              </w:rPr>
            </w:pPr>
            <w:r w:rsidRPr="000C061D">
              <w:rPr>
                <w:rFonts w:ascii="Arial" w:hAnsi="Arial" w:cs="Arial"/>
                <w:lang w:val="pl-PL"/>
              </w:rPr>
              <w:t>10. Spisak potrebne tehničke dokumentacije sa uslovima za njenu izradu, odobrenja, saglasnosti i mišljenja za obavljanje koncesione djelatnosti</w:t>
            </w:r>
          </w:p>
        </w:tc>
        <w:tc>
          <w:tcPr>
            <w:tcW w:w="1375" w:type="dxa"/>
            <w:vAlign w:val="center"/>
          </w:tcPr>
          <w:p w14:paraId="0163DB34" w14:textId="77777777" w:rsidR="00F2620A" w:rsidRPr="000C061D" w:rsidRDefault="001F1525" w:rsidP="0011369C">
            <w:pPr>
              <w:spacing w:after="0" w:line="240" w:lineRule="auto"/>
              <w:jc w:val="center"/>
              <w:rPr>
                <w:rFonts w:ascii="Arial" w:hAnsi="Arial" w:cs="Arial"/>
              </w:rPr>
            </w:pPr>
            <w:r w:rsidRPr="000C061D">
              <w:rPr>
                <w:rFonts w:ascii="Arial" w:hAnsi="Arial" w:cs="Arial"/>
              </w:rPr>
              <w:t>2</w:t>
            </w:r>
            <w:r w:rsidR="00501BC5" w:rsidRPr="000C061D">
              <w:rPr>
                <w:rFonts w:ascii="Arial" w:hAnsi="Arial" w:cs="Arial"/>
              </w:rPr>
              <w:t>2</w:t>
            </w:r>
          </w:p>
        </w:tc>
      </w:tr>
      <w:tr w:rsidR="000C061D" w:rsidRPr="000C061D" w14:paraId="26F4AA3A" w14:textId="77777777" w:rsidTr="004B457E">
        <w:tc>
          <w:tcPr>
            <w:tcW w:w="9039" w:type="dxa"/>
          </w:tcPr>
          <w:p w14:paraId="3319EC85" w14:textId="77777777" w:rsidR="00F2620A" w:rsidRPr="000C061D" w:rsidRDefault="00F2620A" w:rsidP="0011369C">
            <w:pPr>
              <w:spacing w:after="0" w:line="240" w:lineRule="auto"/>
              <w:jc w:val="both"/>
              <w:rPr>
                <w:rFonts w:ascii="Arial" w:hAnsi="Arial" w:cs="Arial"/>
              </w:rPr>
            </w:pPr>
          </w:p>
        </w:tc>
        <w:tc>
          <w:tcPr>
            <w:tcW w:w="1375" w:type="dxa"/>
            <w:vAlign w:val="center"/>
          </w:tcPr>
          <w:p w14:paraId="04936E21" w14:textId="77777777" w:rsidR="00F2620A" w:rsidRPr="000C061D" w:rsidRDefault="00F2620A" w:rsidP="0011369C">
            <w:pPr>
              <w:spacing w:after="0" w:line="240" w:lineRule="auto"/>
              <w:jc w:val="center"/>
              <w:rPr>
                <w:rFonts w:ascii="Arial" w:hAnsi="Arial" w:cs="Arial"/>
                <w:highlight w:val="yellow"/>
              </w:rPr>
            </w:pPr>
          </w:p>
        </w:tc>
      </w:tr>
      <w:tr w:rsidR="000C061D" w:rsidRPr="000C061D" w14:paraId="7337F4DE" w14:textId="77777777" w:rsidTr="004B457E">
        <w:tc>
          <w:tcPr>
            <w:tcW w:w="9039" w:type="dxa"/>
          </w:tcPr>
          <w:p w14:paraId="13333C6E" w14:textId="77777777" w:rsidR="00F2620A" w:rsidRPr="000C061D" w:rsidRDefault="00F2620A" w:rsidP="0011369C">
            <w:pPr>
              <w:spacing w:after="0" w:line="240" w:lineRule="auto"/>
              <w:jc w:val="both"/>
              <w:rPr>
                <w:rFonts w:ascii="Arial" w:hAnsi="Arial" w:cs="Arial"/>
                <w:lang w:val="pl-PL"/>
              </w:rPr>
            </w:pPr>
            <w:r w:rsidRPr="000C061D">
              <w:rPr>
                <w:rFonts w:ascii="Arial" w:hAnsi="Arial" w:cs="Arial"/>
                <w:lang w:val="pl-PL"/>
              </w:rPr>
              <w:t xml:space="preserve">11. Hronologija izrade tehničke dokumentacije i pribavljanje odobrenja i saglasnosti za izvođenje rudarskih radova </w:t>
            </w:r>
          </w:p>
        </w:tc>
        <w:tc>
          <w:tcPr>
            <w:tcW w:w="1375" w:type="dxa"/>
            <w:vAlign w:val="center"/>
          </w:tcPr>
          <w:p w14:paraId="2FA1F4C5" w14:textId="77777777" w:rsidR="00F2620A" w:rsidRPr="000C061D" w:rsidRDefault="001F1525" w:rsidP="0011369C">
            <w:pPr>
              <w:spacing w:after="0" w:line="240" w:lineRule="auto"/>
              <w:jc w:val="center"/>
              <w:rPr>
                <w:rFonts w:ascii="Arial" w:hAnsi="Arial" w:cs="Arial"/>
              </w:rPr>
            </w:pPr>
            <w:r w:rsidRPr="000C061D">
              <w:rPr>
                <w:rFonts w:ascii="Arial" w:hAnsi="Arial" w:cs="Arial"/>
              </w:rPr>
              <w:t>2</w:t>
            </w:r>
            <w:r w:rsidR="00501BC5" w:rsidRPr="000C061D">
              <w:rPr>
                <w:rFonts w:ascii="Arial" w:hAnsi="Arial" w:cs="Arial"/>
              </w:rPr>
              <w:t>4</w:t>
            </w:r>
          </w:p>
        </w:tc>
      </w:tr>
      <w:tr w:rsidR="000C061D" w:rsidRPr="000C061D" w14:paraId="07D1C54C" w14:textId="77777777" w:rsidTr="004B457E">
        <w:tc>
          <w:tcPr>
            <w:tcW w:w="9039" w:type="dxa"/>
          </w:tcPr>
          <w:p w14:paraId="44B9D78B" w14:textId="77777777" w:rsidR="00F2620A" w:rsidRPr="000C061D" w:rsidRDefault="00F2620A" w:rsidP="0011369C">
            <w:pPr>
              <w:spacing w:after="0" w:line="240" w:lineRule="auto"/>
              <w:jc w:val="both"/>
              <w:rPr>
                <w:rFonts w:ascii="Arial" w:hAnsi="Arial" w:cs="Arial"/>
              </w:rPr>
            </w:pPr>
          </w:p>
        </w:tc>
        <w:tc>
          <w:tcPr>
            <w:tcW w:w="1375" w:type="dxa"/>
            <w:vAlign w:val="center"/>
          </w:tcPr>
          <w:p w14:paraId="288EC2BE" w14:textId="77777777" w:rsidR="00F2620A" w:rsidRPr="000C061D" w:rsidRDefault="00F2620A" w:rsidP="0011369C">
            <w:pPr>
              <w:spacing w:after="0" w:line="240" w:lineRule="auto"/>
              <w:jc w:val="center"/>
              <w:rPr>
                <w:rFonts w:ascii="Arial" w:hAnsi="Arial" w:cs="Arial"/>
              </w:rPr>
            </w:pPr>
          </w:p>
        </w:tc>
      </w:tr>
      <w:tr w:rsidR="000C061D" w:rsidRPr="000C061D" w14:paraId="4E5E3F70" w14:textId="77777777" w:rsidTr="004B457E">
        <w:tc>
          <w:tcPr>
            <w:tcW w:w="9039" w:type="dxa"/>
          </w:tcPr>
          <w:p w14:paraId="158AB906" w14:textId="77777777" w:rsidR="00F2620A" w:rsidRPr="000C061D" w:rsidRDefault="00F2620A" w:rsidP="0011369C">
            <w:pPr>
              <w:spacing w:after="0" w:line="240" w:lineRule="auto"/>
              <w:jc w:val="both"/>
              <w:rPr>
                <w:rFonts w:ascii="Arial" w:hAnsi="Arial" w:cs="Arial"/>
                <w:lang w:val="pl-PL"/>
              </w:rPr>
            </w:pPr>
            <w:r w:rsidRPr="000C061D">
              <w:rPr>
                <w:rFonts w:ascii="Arial" w:hAnsi="Arial" w:cs="Arial"/>
                <w:lang w:val="pl-PL"/>
              </w:rPr>
              <w:t>12. Osnovni elementi tenderske dokumentacije (oglas, dokumentacija vezana za ponudu)</w:t>
            </w:r>
          </w:p>
        </w:tc>
        <w:tc>
          <w:tcPr>
            <w:tcW w:w="1375" w:type="dxa"/>
            <w:vAlign w:val="center"/>
          </w:tcPr>
          <w:p w14:paraId="05E8C871" w14:textId="77777777" w:rsidR="00F2620A" w:rsidRPr="000C061D" w:rsidRDefault="001F1525" w:rsidP="0011369C">
            <w:pPr>
              <w:spacing w:after="0" w:line="240" w:lineRule="auto"/>
              <w:jc w:val="center"/>
              <w:rPr>
                <w:rFonts w:ascii="Arial" w:hAnsi="Arial" w:cs="Arial"/>
              </w:rPr>
            </w:pPr>
            <w:r w:rsidRPr="000C061D">
              <w:rPr>
                <w:rFonts w:ascii="Arial" w:hAnsi="Arial" w:cs="Arial"/>
              </w:rPr>
              <w:t>2</w:t>
            </w:r>
            <w:r w:rsidR="00501BC5" w:rsidRPr="000C061D">
              <w:rPr>
                <w:rFonts w:ascii="Arial" w:hAnsi="Arial" w:cs="Arial"/>
              </w:rPr>
              <w:t>4</w:t>
            </w:r>
          </w:p>
        </w:tc>
      </w:tr>
      <w:tr w:rsidR="000C061D" w:rsidRPr="000C061D" w14:paraId="6164CA3A" w14:textId="77777777" w:rsidTr="004B457E">
        <w:tc>
          <w:tcPr>
            <w:tcW w:w="9039" w:type="dxa"/>
          </w:tcPr>
          <w:p w14:paraId="10B481DC" w14:textId="77777777" w:rsidR="00F2620A" w:rsidRPr="000C061D" w:rsidRDefault="00F2620A" w:rsidP="0011369C">
            <w:pPr>
              <w:spacing w:after="0" w:line="240" w:lineRule="auto"/>
              <w:jc w:val="both"/>
              <w:rPr>
                <w:rFonts w:ascii="Arial" w:hAnsi="Arial" w:cs="Arial"/>
              </w:rPr>
            </w:pPr>
          </w:p>
        </w:tc>
        <w:tc>
          <w:tcPr>
            <w:tcW w:w="1375" w:type="dxa"/>
            <w:vAlign w:val="center"/>
          </w:tcPr>
          <w:p w14:paraId="77E6840C" w14:textId="77777777" w:rsidR="00F2620A" w:rsidRPr="000C061D" w:rsidRDefault="00F2620A" w:rsidP="0011369C">
            <w:pPr>
              <w:spacing w:after="0" w:line="240" w:lineRule="auto"/>
              <w:jc w:val="center"/>
              <w:rPr>
                <w:rFonts w:ascii="Arial" w:hAnsi="Arial" w:cs="Arial"/>
              </w:rPr>
            </w:pPr>
          </w:p>
        </w:tc>
      </w:tr>
      <w:tr w:rsidR="000C061D" w:rsidRPr="000C061D" w14:paraId="13B9E8B9" w14:textId="77777777" w:rsidTr="004B457E">
        <w:tc>
          <w:tcPr>
            <w:tcW w:w="9039" w:type="dxa"/>
          </w:tcPr>
          <w:p w14:paraId="72AEF54C" w14:textId="77777777" w:rsidR="00F2620A" w:rsidRPr="000C061D" w:rsidRDefault="00F2620A" w:rsidP="0011369C">
            <w:pPr>
              <w:spacing w:after="0" w:line="240" w:lineRule="auto"/>
              <w:jc w:val="both"/>
              <w:rPr>
                <w:rFonts w:ascii="Arial" w:hAnsi="Arial" w:cs="Arial"/>
                <w:lang w:val="pl-PL"/>
              </w:rPr>
            </w:pPr>
            <w:r w:rsidRPr="000C061D">
              <w:rPr>
                <w:rFonts w:ascii="Arial" w:hAnsi="Arial" w:cs="Arial"/>
                <w:lang w:val="pl-PL"/>
              </w:rPr>
              <w:t>13. Spisak propisa koji se primjenjuje u postupku davanja koncesije i u vršenju koncesione djelatnosti</w:t>
            </w:r>
          </w:p>
        </w:tc>
        <w:tc>
          <w:tcPr>
            <w:tcW w:w="1375" w:type="dxa"/>
            <w:vAlign w:val="center"/>
          </w:tcPr>
          <w:p w14:paraId="3D0569D5" w14:textId="77777777" w:rsidR="00F2620A" w:rsidRPr="000C061D" w:rsidRDefault="00353A5A" w:rsidP="0011369C">
            <w:pPr>
              <w:spacing w:after="0" w:line="240" w:lineRule="auto"/>
              <w:jc w:val="center"/>
              <w:rPr>
                <w:rFonts w:ascii="Arial" w:hAnsi="Arial" w:cs="Arial"/>
                <w:lang w:val="pl-PL"/>
              </w:rPr>
            </w:pPr>
            <w:r w:rsidRPr="000C061D">
              <w:rPr>
                <w:rFonts w:ascii="Arial" w:hAnsi="Arial" w:cs="Arial"/>
                <w:lang w:val="pl-PL"/>
              </w:rPr>
              <w:t>2</w:t>
            </w:r>
            <w:r w:rsidR="00501BC5" w:rsidRPr="000C061D">
              <w:rPr>
                <w:rFonts w:ascii="Arial" w:hAnsi="Arial" w:cs="Arial"/>
                <w:lang w:val="pl-PL"/>
              </w:rPr>
              <w:t>6</w:t>
            </w:r>
          </w:p>
        </w:tc>
      </w:tr>
      <w:tr w:rsidR="000C061D" w:rsidRPr="000C061D" w14:paraId="61FC4AA3" w14:textId="77777777" w:rsidTr="004B457E">
        <w:tc>
          <w:tcPr>
            <w:tcW w:w="9039" w:type="dxa"/>
          </w:tcPr>
          <w:p w14:paraId="5E21BA9A" w14:textId="77777777" w:rsidR="00F2620A" w:rsidRPr="000C061D" w:rsidRDefault="00F2620A" w:rsidP="0011369C">
            <w:pPr>
              <w:spacing w:after="0" w:line="240" w:lineRule="auto"/>
              <w:jc w:val="both"/>
              <w:rPr>
                <w:rFonts w:ascii="Arial" w:hAnsi="Arial" w:cs="Arial"/>
                <w:lang w:val="pl-PL"/>
              </w:rPr>
            </w:pPr>
          </w:p>
        </w:tc>
        <w:tc>
          <w:tcPr>
            <w:tcW w:w="1375" w:type="dxa"/>
            <w:vAlign w:val="center"/>
          </w:tcPr>
          <w:p w14:paraId="4F008507" w14:textId="77777777" w:rsidR="00F2620A" w:rsidRPr="000C061D" w:rsidRDefault="00F2620A" w:rsidP="0011369C">
            <w:pPr>
              <w:spacing w:after="0" w:line="240" w:lineRule="auto"/>
              <w:jc w:val="center"/>
              <w:rPr>
                <w:rFonts w:ascii="Arial" w:hAnsi="Arial" w:cs="Arial"/>
                <w:highlight w:val="yellow"/>
                <w:lang w:val="pl-PL"/>
              </w:rPr>
            </w:pPr>
          </w:p>
        </w:tc>
      </w:tr>
    </w:tbl>
    <w:p w14:paraId="6A8DB0B8" w14:textId="77777777" w:rsidR="00744584" w:rsidRPr="000C061D" w:rsidRDefault="00955FB6" w:rsidP="0011369C">
      <w:pPr>
        <w:spacing w:after="0" w:line="240" w:lineRule="auto"/>
        <w:rPr>
          <w:rFonts w:ascii="Arial" w:hAnsi="Arial" w:cs="Arial"/>
          <w:b/>
          <w:lang w:val="sr-Latn-CS"/>
        </w:rPr>
      </w:pPr>
      <w:r w:rsidRPr="000C061D">
        <w:rPr>
          <w:rFonts w:ascii="Arial" w:hAnsi="Arial" w:cs="Arial"/>
          <w:lang w:val="pl-PL"/>
        </w:rPr>
        <w:br w:type="page"/>
      </w:r>
      <w:r w:rsidR="00592620" w:rsidRPr="000C061D">
        <w:rPr>
          <w:rFonts w:ascii="Arial" w:hAnsi="Arial" w:cs="Arial"/>
          <w:b/>
        </w:rPr>
        <w:lastRenderedPageBreak/>
        <w:t>UVOD</w:t>
      </w:r>
      <w:bookmarkEnd w:id="0"/>
      <w:bookmarkEnd w:id="1"/>
      <w:bookmarkEnd w:id="2"/>
      <w:bookmarkEnd w:id="3"/>
    </w:p>
    <w:p w14:paraId="58C164A0" w14:textId="77777777" w:rsidR="008D636E" w:rsidRPr="000C061D" w:rsidRDefault="008D636E" w:rsidP="0011369C">
      <w:pPr>
        <w:spacing w:after="0" w:line="240" w:lineRule="auto"/>
        <w:jc w:val="both"/>
        <w:rPr>
          <w:rFonts w:ascii="Arial" w:hAnsi="Arial" w:cs="Arial"/>
          <w:lang w:val="sr-Latn-CS"/>
        </w:rPr>
      </w:pPr>
    </w:p>
    <w:p w14:paraId="0E3E298A" w14:textId="77777777" w:rsidR="00804031" w:rsidRPr="000C061D" w:rsidRDefault="00804031" w:rsidP="0011369C">
      <w:pPr>
        <w:spacing w:after="0" w:line="240" w:lineRule="auto"/>
        <w:jc w:val="both"/>
        <w:rPr>
          <w:rFonts w:ascii="Arial" w:hAnsi="Arial" w:cs="Arial"/>
          <w:lang w:val="sr-Latn-CS"/>
        </w:rPr>
      </w:pPr>
    </w:p>
    <w:p w14:paraId="01CC5DB1" w14:textId="783FC419" w:rsidR="0013332E" w:rsidRPr="000C061D" w:rsidRDefault="009D3260" w:rsidP="0011369C">
      <w:pPr>
        <w:spacing w:after="0" w:line="240" w:lineRule="auto"/>
        <w:jc w:val="both"/>
        <w:rPr>
          <w:rFonts w:ascii="Arial" w:hAnsi="Arial" w:cs="Arial"/>
          <w:lang w:val="sr-Latn-CS"/>
        </w:rPr>
      </w:pPr>
      <w:bookmarkStart w:id="4" w:name="_Hlk79488349"/>
      <w:r w:rsidRPr="000C061D">
        <w:rPr>
          <w:rFonts w:ascii="Arial" w:hAnsi="Arial" w:cs="Arial"/>
          <w:noProof/>
        </w:rPr>
        <w:t xml:space="preserve">U skladu sa Zakonom o koncesijama i Planom za davanje koncesija za detaljna geološka istraživanja i eksploataciju mineralnih sirovina za 2021. godinu, Ministarstvo kapitalnih investicija - Vlade Crne Gore (u daljem tekstu: Ministarstvo) u saradnji sa JU Zavod za geološka istraživanja, je pripremilo Koncesioni akt za </w:t>
      </w:r>
      <w:r w:rsidRPr="000C061D">
        <w:rPr>
          <w:rFonts w:ascii="Arial" w:hAnsi="Arial" w:cs="Arial"/>
          <w:lang w:val="sr-Latn-CS"/>
        </w:rPr>
        <w:t>za davanje prava na detaljna geološka istraživanja i eksploataciju tehničko-građevinskog kamena</w:t>
      </w:r>
      <w:bookmarkEnd w:id="4"/>
      <w:r w:rsidRPr="000C061D">
        <w:rPr>
          <w:rFonts w:ascii="Arial" w:hAnsi="Arial" w:cs="Arial"/>
          <w:lang w:val="sr-Latn-CS"/>
        </w:rPr>
        <w:t xml:space="preserve"> sa le</w:t>
      </w:r>
      <w:r w:rsidRPr="000C061D">
        <w:rPr>
          <w:rFonts w:ascii="Arial" w:hAnsi="Arial" w:cs="Arial"/>
          <w:lang w:val="sr-Latn-ME"/>
        </w:rPr>
        <w:t xml:space="preserve">žišta </w:t>
      </w:r>
      <w:r w:rsidR="0013332E" w:rsidRPr="000C061D">
        <w:rPr>
          <w:rFonts w:ascii="Arial" w:hAnsi="Arial" w:cs="Arial"/>
          <w:lang w:val="sr-Latn-CS"/>
        </w:rPr>
        <w:t xml:space="preserve">„Platac”, </w:t>
      </w:r>
      <w:r w:rsidR="00BF5F9E" w:rsidRPr="000C061D">
        <w:rPr>
          <w:rFonts w:ascii="Arial" w:hAnsi="Arial" w:cs="Arial"/>
          <w:lang w:val="sr-Latn-CS"/>
        </w:rPr>
        <w:t>Opština Kotor</w:t>
      </w:r>
      <w:r w:rsidR="0013332E" w:rsidRPr="000C061D">
        <w:rPr>
          <w:rFonts w:ascii="Arial" w:hAnsi="Arial" w:cs="Arial"/>
          <w:lang w:val="sr-Latn-CS"/>
        </w:rPr>
        <w:t xml:space="preserve">, </w:t>
      </w:r>
      <w:bookmarkStart w:id="5" w:name="_Hlk83884431"/>
      <w:r w:rsidR="0013332E" w:rsidRPr="000C061D">
        <w:rPr>
          <w:rFonts w:ascii="Arial" w:hAnsi="Arial" w:cs="Arial"/>
          <w:lang w:val="sr-Latn-CS"/>
        </w:rPr>
        <w:t xml:space="preserve">(u daljem tekstu: Koncesioni akt). </w:t>
      </w:r>
      <w:bookmarkEnd w:id="5"/>
    </w:p>
    <w:p w14:paraId="1832F884" w14:textId="77777777" w:rsidR="00097D81" w:rsidRPr="000C061D" w:rsidRDefault="00097D81" w:rsidP="0011369C">
      <w:pPr>
        <w:spacing w:after="0" w:line="240" w:lineRule="auto"/>
        <w:jc w:val="both"/>
        <w:rPr>
          <w:rFonts w:ascii="Arial" w:hAnsi="Arial" w:cs="Arial"/>
          <w:lang w:val="sr-Latn-CS"/>
        </w:rPr>
      </w:pPr>
    </w:p>
    <w:p w14:paraId="76748FAF" w14:textId="27A7D98B" w:rsidR="00744584" w:rsidRPr="000C061D" w:rsidRDefault="00744584" w:rsidP="0011369C">
      <w:pPr>
        <w:spacing w:after="0" w:line="240" w:lineRule="auto"/>
        <w:jc w:val="both"/>
        <w:rPr>
          <w:rFonts w:ascii="Arial" w:hAnsi="Arial" w:cs="Arial"/>
          <w:lang w:val="sr-Latn-CS"/>
        </w:rPr>
      </w:pPr>
      <w:r w:rsidRPr="000C061D">
        <w:rPr>
          <w:rFonts w:ascii="Arial" w:hAnsi="Arial" w:cs="Arial"/>
          <w:lang w:val="sr-Latn-CS"/>
        </w:rPr>
        <w:t xml:space="preserve">Cilj izrade Koncesionog akta je pokretanje postupka javnog nadmetanja za izbor najpovoljnije ponude za dodjelu Ugovora o koncesiji za </w:t>
      </w:r>
      <w:r w:rsidR="006015B2" w:rsidRPr="000C061D">
        <w:rPr>
          <w:rFonts w:ascii="Arial" w:hAnsi="Arial" w:cs="Arial"/>
          <w:lang w:val="sr-Latn-CS"/>
        </w:rPr>
        <w:t xml:space="preserve">istraživanje i </w:t>
      </w:r>
      <w:r w:rsidRPr="000C061D">
        <w:rPr>
          <w:rFonts w:ascii="Arial" w:hAnsi="Arial" w:cs="Arial"/>
          <w:lang w:val="sr-Latn-CS"/>
        </w:rPr>
        <w:t>eksploataciju tehničko</w:t>
      </w:r>
      <w:r w:rsidR="005677F9" w:rsidRPr="000C061D">
        <w:rPr>
          <w:rFonts w:ascii="Arial" w:hAnsi="Arial" w:cs="Arial"/>
          <w:lang w:val="sr-Latn-CS"/>
        </w:rPr>
        <w:t>-građevinskog</w:t>
      </w:r>
      <w:r w:rsidR="004D63DD" w:rsidRPr="000C061D">
        <w:rPr>
          <w:rFonts w:ascii="Arial" w:hAnsi="Arial" w:cs="Arial"/>
          <w:lang w:val="sr-Latn-CS"/>
        </w:rPr>
        <w:t xml:space="preserve"> kamena na </w:t>
      </w:r>
      <w:r w:rsidR="0013332E" w:rsidRPr="000C061D">
        <w:rPr>
          <w:rFonts w:ascii="Arial" w:hAnsi="Arial" w:cs="Arial"/>
          <w:lang w:val="sr-Latn-CS"/>
        </w:rPr>
        <w:t xml:space="preserve">ležištu </w:t>
      </w:r>
      <w:r w:rsidR="00136F8D" w:rsidRPr="000C061D">
        <w:rPr>
          <w:rFonts w:ascii="Arial" w:hAnsi="Arial" w:cs="Arial"/>
          <w:lang w:val="sr-Latn-CS"/>
        </w:rPr>
        <w:t>„</w:t>
      </w:r>
      <w:proofErr w:type="spellStart"/>
      <w:r w:rsidR="002017E7" w:rsidRPr="000C061D">
        <w:rPr>
          <w:rFonts w:ascii="Arial" w:hAnsi="Arial" w:cs="Arial"/>
        </w:rPr>
        <w:t>Platac</w:t>
      </w:r>
      <w:proofErr w:type="spellEnd"/>
      <w:r w:rsidR="00136F8D" w:rsidRPr="000C061D">
        <w:rPr>
          <w:rFonts w:ascii="Arial" w:hAnsi="Arial" w:cs="Arial"/>
          <w:lang w:val="sr-Latn-CS"/>
        </w:rPr>
        <w:t xml:space="preserve">”, </w:t>
      </w:r>
      <w:r w:rsidR="00BF5F9E" w:rsidRPr="000C061D">
        <w:rPr>
          <w:rFonts w:ascii="Arial" w:hAnsi="Arial" w:cs="Arial"/>
          <w:lang w:val="sr-Latn-CS"/>
        </w:rPr>
        <w:t>Opština Kotor</w:t>
      </w:r>
      <w:r w:rsidRPr="000C061D">
        <w:rPr>
          <w:rFonts w:ascii="Arial" w:hAnsi="Arial" w:cs="Arial"/>
          <w:lang w:val="sr-Latn-CS"/>
        </w:rPr>
        <w:t>.</w:t>
      </w:r>
    </w:p>
    <w:p w14:paraId="70B91219" w14:textId="77777777" w:rsidR="00744584" w:rsidRPr="000C061D" w:rsidRDefault="00744584" w:rsidP="0011369C">
      <w:pPr>
        <w:spacing w:after="0" w:line="240" w:lineRule="auto"/>
        <w:jc w:val="both"/>
        <w:rPr>
          <w:rFonts w:ascii="Arial" w:hAnsi="Arial" w:cs="Arial"/>
          <w:lang w:val="sr-Latn-CS"/>
        </w:rPr>
      </w:pPr>
    </w:p>
    <w:p w14:paraId="06F84E15" w14:textId="564CD108" w:rsidR="0013332E" w:rsidRPr="000C061D" w:rsidRDefault="0013332E" w:rsidP="0011369C">
      <w:pPr>
        <w:spacing w:after="0" w:line="240" w:lineRule="auto"/>
        <w:jc w:val="both"/>
        <w:rPr>
          <w:rFonts w:ascii="Arial" w:hAnsi="Arial" w:cs="Arial"/>
          <w:lang w:val="sr-Latn-CS"/>
        </w:rPr>
      </w:pPr>
      <w:r w:rsidRPr="000C061D">
        <w:rPr>
          <w:rFonts w:ascii="Arial" w:hAnsi="Arial" w:cs="Arial"/>
          <w:lang w:val="sr-Latn-CS"/>
        </w:rPr>
        <w:t>Izrada Koncesionog akta izvršena je na osnovu</w:t>
      </w:r>
      <w:r w:rsidRPr="000C061D">
        <w:rPr>
          <w:rFonts w:ascii="Arial" w:hAnsi="Arial" w:cs="Arial"/>
        </w:rPr>
        <w:t>:</w:t>
      </w:r>
      <w:r w:rsidRPr="000C061D">
        <w:rPr>
          <w:rFonts w:ascii="Arial" w:hAnsi="Arial" w:cs="Arial"/>
          <w:lang w:val="sr-Latn-CS"/>
        </w:rPr>
        <w:t xml:space="preserve"> Inicijative za pokretanje postupka za dodjelu koncesije za detaljna geološka istraživanja i eksploataciju </w:t>
      </w:r>
      <w:r w:rsidRPr="000C061D">
        <w:rPr>
          <w:rFonts w:ascii="Arial" w:hAnsi="Arial" w:cs="Arial"/>
          <w:lang w:val="hr-HR"/>
        </w:rPr>
        <w:t>nemetalične mineralne sirovine</w:t>
      </w:r>
      <w:r w:rsidRPr="000C061D">
        <w:rPr>
          <w:rFonts w:ascii="Arial" w:hAnsi="Arial" w:cs="Arial"/>
          <w:lang w:val="sr-Latn-CS"/>
        </w:rPr>
        <w:t xml:space="preserve"> tehničko-građevinskog kamena na ležištu „</w:t>
      </w:r>
      <w:proofErr w:type="spellStart"/>
      <w:r w:rsidRPr="000C061D">
        <w:rPr>
          <w:rFonts w:ascii="Arial" w:hAnsi="Arial" w:cs="Arial"/>
        </w:rPr>
        <w:t>Platac</w:t>
      </w:r>
      <w:proofErr w:type="spellEnd"/>
      <w:r w:rsidRPr="000C061D">
        <w:rPr>
          <w:rFonts w:ascii="Arial" w:hAnsi="Arial" w:cs="Arial"/>
          <w:lang w:val="sr-Latn-CS"/>
        </w:rPr>
        <w:t xml:space="preserve">”, </w:t>
      </w:r>
      <w:r w:rsidR="00BF5F9E" w:rsidRPr="000C061D">
        <w:rPr>
          <w:rFonts w:ascii="Arial" w:hAnsi="Arial" w:cs="Arial"/>
          <w:lang w:val="sr-Latn-CS"/>
        </w:rPr>
        <w:t>Opština Kotor</w:t>
      </w:r>
      <w:r w:rsidRPr="000C061D">
        <w:rPr>
          <w:rFonts w:ascii="Arial" w:hAnsi="Arial" w:cs="Arial"/>
          <w:lang w:val="sr-Latn-CS"/>
        </w:rPr>
        <w:t xml:space="preserve">, od strane privrednog društva </w:t>
      </w:r>
      <w:r w:rsidR="00F40C72" w:rsidRPr="000C061D">
        <w:rPr>
          <w:rFonts w:ascii="Arial" w:hAnsi="Arial" w:cs="Arial"/>
          <w:lang w:val="sr-Latn-CS"/>
        </w:rPr>
        <w:t xml:space="preserve">„Carinvest” d.o.o. </w:t>
      </w:r>
      <w:r w:rsidR="00097D81" w:rsidRPr="000C061D">
        <w:rPr>
          <w:rFonts w:ascii="Arial" w:hAnsi="Arial" w:cs="Arial"/>
          <w:lang w:val="sr-Latn-CS"/>
        </w:rPr>
        <w:t>iz Kotor</w:t>
      </w:r>
      <w:r w:rsidRPr="000C061D">
        <w:rPr>
          <w:rFonts w:ascii="Arial" w:hAnsi="Arial" w:cs="Arial"/>
          <w:lang w:val="sr-Latn-CS"/>
        </w:rPr>
        <w:t xml:space="preserve">, koja je arhivirana u </w:t>
      </w:r>
      <w:r w:rsidR="00832898" w:rsidRPr="000C061D">
        <w:rPr>
          <w:rFonts w:ascii="Arial" w:hAnsi="Arial" w:cs="Arial"/>
          <w:lang w:val="sr-Latn-CS"/>
        </w:rPr>
        <w:t>Zavodu,</w:t>
      </w:r>
      <w:r w:rsidRPr="000C061D">
        <w:rPr>
          <w:rFonts w:ascii="Arial" w:hAnsi="Arial" w:cs="Arial"/>
          <w:lang w:val="sr-Latn-CS"/>
        </w:rPr>
        <w:t xml:space="preserve"> pod brojem: </w:t>
      </w:r>
      <w:r w:rsidR="00097D81" w:rsidRPr="000C061D">
        <w:rPr>
          <w:rFonts w:ascii="Arial" w:hAnsi="Arial" w:cs="Arial"/>
        </w:rPr>
        <w:t>UP-05-11/1  od 25.01.2021</w:t>
      </w:r>
      <w:r w:rsidRPr="000C061D">
        <w:rPr>
          <w:rFonts w:ascii="Arial" w:hAnsi="Arial" w:cs="Arial"/>
        </w:rPr>
        <w:t xml:space="preserve">. </w:t>
      </w:r>
      <w:proofErr w:type="spellStart"/>
      <w:r w:rsidRPr="000C061D">
        <w:rPr>
          <w:rFonts w:ascii="Arial" w:hAnsi="Arial" w:cs="Arial"/>
        </w:rPr>
        <w:t>godine</w:t>
      </w:r>
      <w:proofErr w:type="spellEnd"/>
      <w:r w:rsidRPr="000C061D">
        <w:rPr>
          <w:rFonts w:ascii="Arial" w:hAnsi="Arial" w:cs="Arial"/>
          <w:lang w:val="sr-Latn-CS"/>
        </w:rPr>
        <w:t>, u skladu sa članom 41 Zakona o koncesijama („</w:t>
      </w:r>
      <w:proofErr w:type="gramStart"/>
      <w:r w:rsidRPr="000C061D">
        <w:rPr>
          <w:rFonts w:ascii="Arial" w:hAnsi="Arial" w:cs="Arial"/>
          <w:lang w:val="sr-Latn-CS"/>
        </w:rPr>
        <w:t>Sl.list</w:t>
      </w:r>
      <w:proofErr w:type="gramEnd"/>
      <w:r w:rsidRPr="000C061D">
        <w:rPr>
          <w:rFonts w:ascii="Arial" w:hAnsi="Arial" w:cs="Arial"/>
          <w:lang w:val="sr-Latn-CS"/>
        </w:rPr>
        <w:t xml:space="preserve"> CG“ broj </w:t>
      </w:r>
      <w:r w:rsidRPr="000C061D">
        <w:rPr>
          <w:rFonts w:ascii="Arial" w:hAnsi="Arial" w:cs="Arial"/>
          <w:noProof/>
        </w:rPr>
        <w:t>8/09 i 73/19</w:t>
      </w:r>
      <w:r w:rsidR="00832898" w:rsidRPr="000C061D">
        <w:rPr>
          <w:rFonts w:ascii="Arial" w:hAnsi="Arial" w:cs="Arial"/>
          <w:lang w:val="sr-Latn-CS"/>
        </w:rPr>
        <w:t>) i</w:t>
      </w:r>
      <w:r w:rsidRPr="000C061D">
        <w:rPr>
          <w:rFonts w:ascii="Arial" w:hAnsi="Arial" w:cs="Arial"/>
          <w:lang w:val="sr-Latn-CS"/>
        </w:rPr>
        <w:t xml:space="preserve"> Rješenjem </w:t>
      </w:r>
      <w:r w:rsidRPr="000C061D">
        <w:rPr>
          <w:rFonts w:ascii="Arial" w:hAnsi="Arial" w:cs="Arial"/>
          <w:bCs/>
          <w:kern w:val="32"/>
          <w:lang w:val="sr-Latn-CS" w:eastAsia="x-none"/>
        </w:rPr>
        <w:t xml:space="preserve">broj: </w:t>
      </w:r>
      <w:r w:rsidR="00AA75B5" w:rsidRPr="000C061D">
        <w:rPr>
          <w:rFonts w:ascii="Arial" w:hAnsi="Arial" w:cs="Arial"/>
          <w:bCs/>
          <w:kern w:val="32"/>
          <w:lang w:val="sr-Latn-CS" w:eastAsia="x-none"/>
        </w:rPr>
        <w:t xml:space="preserve">UP-05-11/3 od </w:t>
      </w:r>
      <w:r w:rsidR="00097D81" w:rsidRPr="000C061D">
        <w:rPr>
          <w:rFonts w:ascii="Arial" w:hAnsi="Arial" w:cs="Arial"/>
          <w:bCs/>
          <w:kern w:val="32"/>
          <w:lang w:val="sr-Latn-CS" w:eastAsia="x-none"/>
        </w:rPr>
        <w:t>9</w:t>
      </w:r>
      <w:r w:rsidRPr="000C061D">
        <w:rPr>
          <w:rFonts w:ascii="Arial" w:hAnsi="Arial" w:cs="Arial"/>
          <w:bCs/>
          <w:kern w:val="32"/>
          <w:lang w:val="sr-Latn-CS" w:eastAsia="x-none"/>
        </w:rPr>
        <w:t xml:space="preserve">.02.2021. godine o prihvatanju </w:t>
      </w:r>
      <w:r w:rsidRPr="000C061D">
        <w:rPr>
          <w:rFonts w:ascii="Arial" w:hAnsi="Arial" w:cs="Arial"/>
          <w:bCs/>
          <w:kern w:val="32"/>
          <w:lang w:val="hr-HR" w:eastAsia="x-none"/>
        </w:rPr>
        <w:t xml:space="preserve">Inicijative. </w:t>
      </w:r>
    </w:p>
    <w:p w14:paraId="7ED83EFC" w14:textId="77777777" w:rsidR="00097D81" w:rsidRPr="000C061D" w:rsidRDefault="00097D81" w:rsidP="0011369C">
      <w:pPr>
        <w:spacing w:after="0" w:line="240" w:lineRule="auto"/>
        <w:jc w:val="both"/>
        <w:rPr>
          <w:rFonts w:ascii="Arial" w:hAnsi="Arial" w:cs="Arial"/>
          <w:lang w:val="sr-Latn-CS"/>
        </w:rPr>
      </w:pPr>
    </w:p>
    <w:p w14:paraId="48F55510" w14:textId="77777777" w:rsidR="0013332E" w:rsidRPr="000C061D" w:rsidRDefault="0013332E" w:rsidP="0011369C">
      <w:pPr>
        <w:spacing w:after="0" w:line="240" w:lineRule="auto"/>
        <w:jc w:val="both"/>
        <w:rPr>
          <w:rFonts w:ascii="Arial" w:hAnsi="Arial" w:cs="Arial"/>
          <w:lang w:val="sr-Latn-CS"/>
        </w:rPr>
      </w:pPr>
      <w:r w:rsidRPr="000C061D">
        <w:rPr>
          <w:rFonts w:ascii="Arial" w:hAnsi="Arial" w:cs="Arial"/>
          <w:lang w:val="sr-Latn-CS"/>
        </w:rPr>
        <w:t>U skladu sa članom 18 stav 3 Zakona o koncesijama, prije upućivanja Koncesionog akta Vladi na usvajanje, Ministarstvo kapitalnih investicija organizuje i sprovodi javnu raspravu u roku od 15 do 30 dana od dana upućivanja javnog poziva za javnu raspravu.</w:t>
      </w:r>
    </w:p>
    <w:p w14:paraId="06CD290C" w14:textId="77777777" w:rsidR="00097D81" w:rsidRPr="000C061D" w:rsidRDefault="00097D81" w:rsidP="0011369C">
      <w:pPr>
        <w:spacing w:after="0" w:line="240" w:lineRule="auto"/>
        <w:jc w:val="both"/>
        <w:rPr>
          <w:rFonts w:ascii="Arial" w:hAnsi="Arial" w:cs="Arial"/>
          <w:lang w:val="sr-Latn-CS"/>
        </w:rPr>
      </w:pPr>
    </w:p>
    <w:p w14:paraId="07AC69DC" w14:textId="77777777" w:rsidR="0013332E" w:rsidRPr="000C061D" w:rsidRDefault="0013332E" w:rsidP="0011369C">
      <w:pPr>
        <w:spacing w:after="0" w:line="240" w:lineRule="auto"/>
        <w:jc w:val="both"/>
        <w:rPr>
          <w:rFonts w:ascii="Arial" w:hAnsi="Arial" w:cs="Arial"/>
          <w:lang w:val="sr-Latn-CS"/>
        </w:rPr>
      </w:pPr>
      <w:r w:rsidRPr="000C061D">
        <w:rPr>
          <w:rFonts w:ascii="Arial" w:hAnsi="Arial" w:cs="Arial"/>
          <w:lang w:val="sr-Latn-CS"/>
        </w:rPr>
        <w:t>Poslije sprovedene javne rasprave, Ministarstvo dostavlja Vladi, u skladu sa članom 18 stav 1  Zakona o koncesijama, Koncesioni akt sa Izvještajem sa javne rasprave na usvajanje.</w:t>
      </w:r>
    </w:p>
    <w:p w14:paraId="7C65CEBF" w14:textId="77777777" w:rsidR="00832898" w:rsidRPr="000C061D" w:rsidRDefault="00832898" w:rsidP="0011369C">
      <w:pPr>
        <w:spacing w:after="0" w:line="240" w:lineRule="auto"/>
        <w:jc w:val="both"/>
        <w:rPr>
          <w:rFonts w:ascii="Arial" w:hAnsi="Arial" w:cs="Arial"/>
          <w:lang w:val="sr-Latn-CS"/>
        </w:rPr>
      </w:pPr>
    </w:p>
    <w:p w14:paraId="68B96D92" w14:textId="5EC74B36" w:rsidR="0013332E" w:rsidRPr="000C061D" w:rsidRDefault="0013332E" w:rsidP="0011369C">
      <w:pPr>
        <w:spacing w:after="0" w:line="240" w:lineRule="auto"/>
        <w:jc w:val="both"/>
        <w:rPr>
          <w:rFonts w:ascii="Arial" w:hAnsi="Arial" w:cs="Arial"/>
          <w:lang w:val="sr-Latn-CS"/>
        </w:rPr>
      </w:pPr>
      <w:r w:rsidRPr="000C061D">
        <w:rPr>
          <w:rFonts w:ascii="Arial" w:hAnsi="Arial" w:cs="Arial"/>
          <w:lang w:val="sr-Latn-CS"/>
        </w:rPr>
        <w:t>Nakon usvajanja Koncesionog akta od strane Vlade, Ministarstvo objavljuje Javni oglas za davanje koncesije za detaljna geološka istraživanja i eksploataciju nemetalične mineralne sirovine tehničko-građevinskog kamena na ležištu „</w:t>
      </w:r>
      <w:proofErr w:type="spellStart"/>
      <w:r w:rsidRPr="000C061D">
        <w:rPr>
          <w:rFonts w:ascii="Arial" w:hAnsi="Arial" w:cs="Arial"/>
        </w:rPr>
        <w:t>Platac</w:t>
      </w:r>
      <w:proofErr w:type="spellEnd"/>
      <w:r w:rsidRPr="000C061D">
        <w:rPr>
          <w:rFonts w:ascii="Arial" w:hAnsi="Arial" w:cs="Arial"/>
          <w:lang w:val="sr-Latn-CS"/>
        </w:rPr>
        <w:t xml:space="preserve">”, </w:t>
      </w:r>
      <w:r w:rsidR="00BF5F9E" w:rsidRPr="000C061D">
        <w:rPr>
          <w:rFonts w:ascii="Arial" w:hAnsi="Arial" w:cs="Arial"/>
          <w:lang w:val="sr-Latn-CS"/>
        </w:rPr>
        <w:t>Opština Kotor</w:t>
      </w:r>
      <w:r w:rsidRPr="000C061D">
        <w:rPr>
          <w:rFonts w:ascii="Arial" w:hAnsi="Arial" w:cs="Arial"/>
          <w:lang w:val="sr-Latn-CS"/>
        </w:rPr>
        <w:t>.</w:t>
      </w:r>
    </w:p>
    <w:p w14:paraId="2CAD615E" w14:textId="77777777" w:rsidR="00097D81" w:rsidRPr="000C061D" w:rsidRDefault="00097D81" w:rsidP="0011369C">
      <w:pPr>
        <w:spacing w:after="0" w:line="240" w:lineRule="auto"/>
        <w:jc w:val="both"/>
        <w:rPr>
          <w:rFonts w:ascii="Arial" w:hAnsi="Arial" w:cs="Arial"/>
          <w:lang w:val="sr-Latn-CS"/>
        </w:rPr>
      </w:pPr>
    </w:p>
    <w:p w14:paraId="127D1922" w14:textId="104D1F30" w:rsidR="0013332E" w:rsidRPr="000C061D" w:rsidRDefault="0013332E" w:rsidP="0011369C">
      <w:pPr>
        <w:spacing w:after="0" w:line="240" w:lineRule="auto"/>
        <w:jc w:val="both"/>
        <w:rPr>
          <w:rFonts w:ascii="Arial" w:hAnsi="Arial" w:cs="Arial"/>
          <w:lang w:val="sr-Latn-CS" w:eastAsia="sl-SI"/>
        </w:rPr>
      </w:pPr>
      <w:r w:rsidRPr="000C061D">
        <w:rPr>
          <w:rFonts w:ascii="Arial" w:hAnsi="Arial" w:cs="Arial"/>
          <w:lang w:val="sr-Latn-CS" w:eastAsia="sl-SI"/>
        </w:rPr>
        <w:t xml:space="preserve">Koncesija za detaljna geološka istraživanja i </w:t>
      </w:r>
      <w:r w:rsidRPr="000C061D">
        <w:rPr>
          <w:rFonts w:ascii="Arial" w:hAnsi="Arial" w:cs="Arial"/>
          <w:lang w:val="sr-Latn-CS"/>
        </w:rPr>
        <w:t>eksploataciju nemetalične mineralne sirovine tehničko-građevinskog kamena na ležištu „</w:t>
      </w:r>
      <w:proofErr w:type="spellStart"/>
      <w:r w:rsidRPr="000C061D">
        <w:rPr>
          <w:rFonts w:ascii="Arial" w:hAnsi="Arial" w:cs="Arial"/>
        </w:rPr>
        <w:t>Platac</w:t>
      </w:r>
      <w:proofErr w:type="spellEnd"/>
      <w:r w:rsidRPr="000C061D">
        <w:rPr>
          <w:rFonts w:ascii="Arial" w:hAnsi="Arial" w:cs="Arial"/>
          <w:lang w:val="sr-Latn-CS"/>
        </w:rPr>
        <w:t xml:space="preserve">”, </w:t>
      </w:r>
      <w:r w:rsidR="00BF5F9E" w:rsidRPr="000C061D">
        <w:rPr>
          <w:rFonts w:ascii="Arial" w:hAnsi="Arial" w:cs="Arial"/>
          <w:lang w:val="sr-Latn-CS"/>
        </w:rPr>
        <w:t>Opština Kotor</w:t>
      </w:r>
      <w:r w:rsidRPr="000C061D">
        <w:rPr>
          <w:rFonts w:ascii="Arial" w:hAnsi="Arial" w:cs="Arial"/>
          <w:lang w:val="sr-Latn-CS"/>
        </w:rPr>
        <w:t>, se daje</w:t>
      </w:r>
      <w:r w:rsidRPr="000C061D">
        <w:rPr>
          <w:rFonts w:ascii="Arial" w:hAnsi="Arial" w:cs="Arial"/>
          <w:lang w:val="sr-Latn-CS" w:eastAsia="sl-SI"/>
        </w:rPr>
        <w:t xml:space="preserve"> putem javnog nadmetanja u otvorenom postupku, na način propisan Zakonom o koncesijama.</w:t>
      </w:r>
    </w:p>
    <w:p w14:paraId="6439F9DA" w14:textId="77777777" w:rsidR="00097D81" w:rsidRPr="000C061D" w:rsidRDefault="00097D81" w:rsidP="0011369C">
      <w:pPr>
        <w:spacing w:after="0" w:line="240" w:lineRule="auto"/>
        <w:jc w:val="both"/>
        <w:rPr>
          <w:rFonts w:ascii="Arial" w:hAnsi="Arial" w:cs="Arial"/>
          <w:lang w:val="sr-Latn-CS" w:eastAsia="sl-SI"/>
        </w:rPr>
      </w:pPr>
    </w:p>
    <w:p w14:paraId="76E7B6B8" w14:textId="77777777" w:rsidR="009D3260" w:rsidRPr="000C061D" w:rsidRDefault="009D3260" w:rsidP="0011369C">
      <w:pPr>
        <w:spacing w:after="0" w:line="240" w:lineRule="auto"/>
        <w:jc w:val="both"/>
        <w:rPr>
          <w:rFonts w:ascii="Arial" w:hAnsi="Arial" w:cs="Arial"/>
          <w:lang w:val="sr-Latn-CS" w:eastAsia="sl-SI"/>
        </w:rPr>
      </w:pPr>
      <w:r w:rsidRPr="000C061D">
        <w:rPr>
          <w:rFonts w:ascii="Arial" w:hAnsi="Arial" w:cs="Arial"/>
          <w:lang w:val="sr-Latn-CS" w:eastAsia="sl-SI"/>
        </w:rPr>
        <w:t xml:space="preserve">Ponuđač dostavlja ponudu na osnovu Javnog oglasa za davanje koncesije. Rok za dostavljanje ponuda ne može biti kraći od 30 dana od dana objavljivanja Javnog oglasa u dnevnom </w:t>
      </w:r>
      <w:r w:rsidRPr="000C061D">
        <w:rPr>
          <w:rFonts w:ascii="Arial" w:hAnsi="Arial" w:cs="Arial"/>
          <w:lang w:val="sr-Latn-ME" w:eastAsia="sl-SI"/>
        </w:rPr>
        <w:t>š</w:t>
      </w:r>
      <w:r w:rsidRPr="000C061D">
        <w:rPr>
          <w:rFonts w:ascii="Arial" w:hAnsi="Arial" w:cs="Arial"/>
          <w:lang w:val="sr-Latn-CS" w:eastAsia="sl-SI"/>
        </w:rPr>
        <w:t>tampanom mediju.</w:t>
      </w:r>
    </w:p>
    <w:p w14:paraId="325997DF" w14:textId="77777777" w:rsidR="009D3260" w:rsidRPr="000C061D" w:rsidRDefault="009D3260" w:rsidP="0011369C">
      <w:pPr>
        <w:spacing w:after="0" w:line="240" w:lineRule="auto"/>
        <w:jc w:val="both"/>
        <w:rPr>
          <w:rFonts w:ascii="Arial" w:hAnsi="Arial" w:cs="Arial"/>
          <w:lang w:val="sr-Latn-CS" w:eastAsia="sl-SI"/>
        </w:rPr>
      </w:pPr>
    </w:p>
    <w:p w14:paraId="044CBED0" w14:textId="32241690" w:rsidR="00744584" w:rsidRPr="000C061D" w:rsidRDefault="009D3260" w:rsidP="0011369C">
      <w:pPr>
        <w:spacing w:after="0" w:line="240" w:lineRule="auto"/>
        <w:jc w:val="both"/>
        <w:rPr>
          <w:rFonts w:ascii="Arial" w:hAnsi="Arial" w:cs="Arial"/>
          <w:lang w:val="sr-Latn-CS" w:eastAsia="sl-SI"/>
        </w:rPr>
      </w:pPr>
      <w:r w:rsidRPr="000C061D">
        <w:rPr>
          <w:rFonts w:ascii="Arial" w:hAnsi="Arial" w:cs="Arial"/>
          <w:lang w:val="sr-Latn-CS" w:eastAsia="sl-SI"/>
        </w:rPr>
        <w:t>Javni oglas se objavljuje i u ’’Službenom listu Crne Gore’’</w:t>
      </w:r>
    </w:p>
    <w:p w14:paraId="0F40E378" w14:textId="77777777" w:rsidR="00AF5478" w:rsidRPr="000C061D" w:rsidRDefault="00AF5478" w:rsidP="0011369C">
      <w:pPr>
        <w:spacing w:after="0" w:line="240" w:lineRule="auto"/>
        <w:jc w:val="both"/>
        <w:rPr>
          <w:rFonts w:ascii="Arial" w:hAnsi="Arial" w:cs="Arial"/>
          <w:lang w:val="sr-Latn-CS" w:eastAsia="sl-SI"/>
        </w:rPr>
      </w:pPr>
    </w:p>
    <w:p w14:paraId="47632505" w14:textId="77777777" w:rsidR="00AF5478" w:rsidRPr="000C061D" w:rsidRDefault="00AF5478" w:rsidP="0011369C">
      <w:pPr>
        <w:spacing w:after="0" w:line="240" w:lineRule="auto"/>
        <w:jc w:val="both"/>
        <w:rPr>
          <w:rFonts w:ascii="Arial" w:hAnsi="Arial" w:cs="Arial"/>
          <w:lang w:val="sr-Latn-CS" w:eastAsia="sl-SI"/>
        </w:rPr>
      </w:pPr>
    </w:p>
    <w:p w14:paraId="41901406" w14:textId="77777777" w:rsidR="00AF5478" w:rsidRPr="000C061D" w:rsidRDefault="00AF5478" w:rsidP="0011369C">
      <w:pPr>
        <w:spacing w:after="0" w:line="240" w:lineRule="auto"/>
        <w:jc w:val="both"/>
        <w:rPr>
          <w:rFonts w:ascii="Arial" w:hAnsi="Arial" w:cs="Arial"/>
          <w:lang w:val="sr-Latn-CS" w:eastAsia="sl-SI"/>
        </w:rPr>
      </w:pPr>
    </w:p>
    <w:p w14:paraId="4F5CF089" w14:textId="77777777" w:rsidR="00AF5478" w:rsidRPr="000C061D" w:rsidRDefault="00AF5478" w:rsidP="0011369C">
      <w:pPr>
        <w:spacing w:after="0" w:line="240" w:lineRule="auto"/>
        <w:jc w:val="both"/>
        <w:rPr>
          <w:rFonts w:ascii="Arial" w:hAnsi="Arial" w:cs="Arial"/>
          <w:lang w:val="sr-Latn-CS" w:eastAsia="sl-SI"/>
        </w:rPr>
      </w:pPr>
    </w:p>
    <w:p w14:paraId="3B84A71D" w14:textId="77777777" w:rsidR="00AF5478" w:rsidRPr="000C061D" w:rsidRDefault="00AF5478" w:rsidP="0011369C">
      <w:pPr>
        <w:spacing w:after="0" w:line="240" w:lineRule="auto"/>
        <w:jc w:val="both"/>
        <w:rPr>
          <w:rFonts w:ascii="Arial" w:hAnsi="Arial" w:cs="Arial"/>
          <w:lang w:val="sr-Latn-CS" w:eastAsia="sl-SI"/>
        </w:rPr>
      </w:pPr>
    </w:p>
    <w:p w14:paraId="6B0BDA3A" w14:textId="77777777" w:rsidR="00AF5478" w:rsidRPr="000C061D" w:rsidRDefault="00AF5478" w:rsidP="0011369C">
      <w:pPr>
        <w:spacing w:after="0" w:line="240" w:lineRule="auto"/>
        <w:jc w:val="both"/>
        <w:rPr>
          <w:rFonts w:ascii="Arial" w:hAnsi="Arial" w:cs="Arial"/>
          <w:lang w:val="sr-Latn-CS" w:eastAsia="sl-SI"/>
        </w:rPr>
      </w:pPr>
    </w:p>
    <w:p w14:paraId="40BFC2FB" w14:textId="77777777" w:rsidR="00AF5478" w:rsidRPr="000C061D" w:rsidRDefault="00AF5478" w:rsidP="0011369C">
      <w:pPr>
        <w:spacing w:after="0" w:line="240" w:lineRule="auto"/>
        <w:jc w:val="both"/>
        <w:rPr>
          <w:rFonts w:ascii="Arial" w:hAnsi="Arial" w:cs="Arial"/>
          <w:lang w:val="sr-Latn-CS" w:eastAsia="sl-SI"/>
        </w:rPr>
      </w:pPr>
    </w:p>
    <w:p w14:paraId="17A7DDD8" w14:textId="77777777" w:rsidR="00AF5478" w:rsidRPr="000C061D" w:rsidRDefault="00AF5478" w:rsidP="0011369C">
      <w:pPr>
        <w:spacing w:after="0" w:line="240" w:lineRule="auto"/>
        <w:jc w:val="both"/>
        <w:rPr>
          <w:rFonts w:ascii="Arial" w:hAnsi="Arial" w:cs="Arial"/>
          <w:lang w:val="sr-Latn-CS" w:eastAsia="sl-SI"/>
        </w:rPr>
      </w:pPr>
    </w:p>
    <w:p w14:paraId="1DF665F6" w14:textId="697B51B6" w:rsidR="00D35018" w:rsidRPr="000C061D" w:rsidRDefault="00D35018" w:rsidP="0011369C">
      <w:pPr>
        <w:spacing w:after="0" w:line="240" w:lineRule="auto"/>
        <w:jc w:val="both"/>
        <w:rPr>
          <w:rFonts w:ascii="Arial" w:hAnsi="Arial" w:cs="Arial"/>
          <w:lang w:val="sr-Latn-CS" w:eastAsia="sl-SI"/>
        </w:rPr>
      </w:pPr>
    </w:p>
    <w:p w14:paraId="3AFAB3EB" w14:textId="77777777" w:rsidR="009D3260" w:rsidRPr="000C061D" w:rsidRDefault="009D3260" w:rsidP="0011369C">
      <w:pPr>
        <w:spacing w:after="0" w:line="240" w:lineRule="auto"/>
        <w:jc w:val="both"/>
        <w:rPr>
          <w:rFonts w:ascii="Arial" w:hAnsi="Arial" w:cs="Arial"/>
          <w:lang w:val="sr-Latn-CS" w:eastAsia="sl-SI"/>
        </w:rPr>
      </w:pPr>
    </w:p>
    <w:p w14:paraId="10B25494" w14:textId="1CA78F64" w:rsidR="00D35018" w:rsidRPr="000C061D" w:rsidRDefault="00D35018" w:rsidP="0011369C">
      <w:pPr>
        <w:spacing w:after="0" w:line="240" w:lineRule="auto"/>
        <w:jc w:val="both"/>
        <w:rPr>
          <w:rFonts w:ascii="Arial" w:hAnsi="Arial" w:cs="Arial"/>
          <w:lang w:val="sr-Latn-CS" w:eastAsia="sl-SI"/>
        </w:rPr>
      </w:pPr>
    </w:p>
    <w:p w14:paraId="6334A041" w14:textId="77777777" w:rsidR="0011369C" w:rsidRPr="000C061D" w:rsidRDefault="0011369C" w:rsidP="0011369C">
      <w:pPr>
        <w:spacing w:after="0" w:line="240" w:lineRule="auto"/>
        <w:jc w:val="both"/>
        <w:rPr>
          <w:rFonts w:ascii="Arial" w:hAnsi="Arial" w:cs="Arial"/>
          <w:lang w:val="sr-Latn-CS" w:eastAsia="sl-SI"/>
        </w:rPr>
      </w:pPr>
    </w:p>
    <w:p w14:paraId="24636CD0" w14:textId="77777777" w:rsidR="00D35018" w:rsidRPr="000C061D" w:rsidRDefault="00D35018" w:rsidP="0011369C">
      <w:pPr>
        <w:spacing w:after="0" w:line="240" w:lineRule="auto"/>
        <w:jc w:val="both"/>
        <w:rPr>
          <w:rFonts w:ascii="Arial" w:hAnsi="Arial" w:cs="Arial"/>
          <w:lang w:val="sr-Latn-CS" w:eastAsia="sl-SI"/>
        </w:rPr>
      </w:pPr>
    </w:p>
    <w:p w14:paraId="15522023" w14:textId="41E0371F" w:rsidR="00744584" w:rsidRPr="000C061D" w:rsidRDefault="00592620" w:rsidP="0011369C">
      <w:pPr>
        <w:pStyle w:val="Heading1"/>
        <w:numPr>
          <w:ilvl w:val="0"/>
          <w:numId w:val="21"/>
        </w:numPr>
        <w:jc w:val="center"/>
        <w:rPr>
          <w:rFonts w:ascii="Arial" w:hAnsi="Arial" w:cs="Arial"/>
          <w:sz w:val="22"/>
          <w:szCs w:val="22"/>
        </w:rPr>
      </w:pPr>
      <w:bookmarkStart w:id="6" w:name="_Toc402262925"/>
      <w:r w:rsidRPr="000C061D">
        <w:rPr>
          <w:rFonts w:ascii="Arial" w:hAnsi="Arial" w:cs="Arial"/>
          <w:sz w:val="22"/>
          <w:szCs w:val="22"/>
        </w:rPr>
        <w:lastRenderedPageBreak/>
        <w:t xml:space="preserve">TEHNIČKI IZVJEŠTAJ </w:t>
      </w:r>
      <w:r w:rsidR="00BC596B" w:rsidRPr="000C061D">
        <w:rPr>
          <w:rFonts w:ascii="Arial" w:hAnsi="Arial" w:cs="Arial"/>
          <w:sz w:val="22"/>
          <w:szCs w:val="22"/>
        </w:rPr>
        <w:t xml:space="preserve">O NEMETALIČNOJ MINERALNOJ SIROVINI TEHNIČKO-GRAĐEVINSKOG KAMENA LEŽIŠTA </w:t>
      </w:r>
      <w:r w:rsidR="00134B1E" w:rsidRPr="000C061D">
        <w:rPr>
          <w:rFonts w:ascii="Arial" w:hAnsi="Arial" w:cs="Arial"/>
          <w:sz w:val="22"/>
          <w:szCs w:val="22"/>
        </w:rPr>
        <w:t>”</w:t>
      </w:r>
      <w:r w:rsidR="002017E7" w:rsidRPr="000C061D">
        <w:rPr>
          <w:rFonts w:ascii="Arial" w:hAnsi="Arial" w:cs="Arial"/>
          <w:sz w:val="22"/>
          <w:szCs w:val="22"/>
        </w:rPr>
        <w:t>PLATAC</w:t>
      </w:r>
      <w:r w:rsidRPr="000C061D">
        <w:rPr>
          <w:rFonts w:ascii="Arial" w:hAnsi="Arial" w:cs="Arial"/>
          <w:sz w:val="22"/>
          <w:szCs w:val="22"/>
        </w:rPr>
        <w:t>”</w:t>
      </w:r>
      <w:bookmarkEnd w:id="6"/>
      <w:r w:rsidRPr="000C061D">
        <w:rPr>
          <w:rFonts w:ascii="Arial" w:hAnsi="Arial" w:cs="Arial"/>
          <w:sz w:val="22"/>
          <w:szCs w:val="22"/>
        </w:rPr>
        <w:t>,</w:t>
      </w:r>
      <w:r w:rsidR="00EF3640" w:rsidRPr="000C061D">
        <w:rPr>
          <w:rFonts w:ascii="Arial" w:hAnsi="Arial" w:cs="Arial"/>
          <w:sz w:val="22"/>
          <w:szCs w:val="22"/>
        </w:rPr>
        <w:t xml:space="preserve"> </w:t>
      </w:r>
      <w:r w:rsidR="00BF5F9E" w:rsidRPr="000C061D">
        <w:rPr>
          <w:rFonts w:ascii="Arial" w:hAnsi="Arial" w:cs="Arial"/>
          <w:sz w:val="22"/>
          <w:szCs w:val="22"/>
        </w:rPr>
        <w:t>OPŠTINA KOTOR</w:t>
      </w:r>
    </w:p>
    <w:p w14:paraId="0AA79784" w14:textId="77777777" w:rsidR="00D10F25" w:rsidRPr="000C061D" w:rsidRDefault="00D10F25" w:rsidP="0011369C">
      <w:pPr>
        <w:spacing w:after="0" w:line="240" w:lineRule="auto"/>
        <w:rPr>
          <w:lang w:val="sr-Latn-CS"/>
        </w:rPr>
      </w:pPr>
    </w:p>
    <w:p w14:paraId="5A6C4A4A" w14:textId="77777777" w:rsidR="00744584" w:rsidRPr="000C061D" w:rsidRDefault="00744584" w:rsidP="0011369C">
      <w:pPr>
        <w:pStyle w:val="Heading2"/>
      </w:pPr>
      <w:bookmarkStart w:id="7" w:name="_Toc402262926"/>
      <w:r w:rsidRPr="000C061D">
        <w:t xml:space="preserve"> Predmet Koncesionog akta</w:t>
      </w:r>
      <w:bookmarkEnd w:id="7"/>
    </w:p>
    <w:p w14:paraId="076AE096" w14:textId="77777777" w:rsidR="00744584" w:rsidRPr="000C061D" w:rsidRDefault="00744584" w:rsidP="0011369C">
      <w:pPr>
        <w:spacing w:after="0" w:line="240" w:lineRule="auto"/>
        <w:jc w:val="both"/>
        <w:rPr>
          <w:rFonts w:ascii="Arial" w:hAnsi="Arial" w:cs="Arial"/>
          <w:b/>
          <w:lang w:val="sr-Latn-CS"/>
        </w:rPr>
      </w:pPr>
    </w:p>
    <w:p w14:paraId="2A369CF5" w14:textId="52F4D43D" w:rsidR="00744584" w:rsidRPr="000C061D" w:rsidRDefault="00744584" w:rsidP="0011369C">
      <w:pPr>
        <w:spacing w:after="0" w:line="240" w:lineRule="auto"/>
        <w:jc w:val="both"/>
        <w:rPr>
          <w:rFonts w:ascii="Arial" w:hAnsi="Arial" w:cs="Arial"/>
          <w:lang w:val="sr-Latn-CS"/>
        </w:rPr>
      </w:pPr>
      <w:r w:rsidRPr="000C061D">
        <w:rPr>
          <w:rFonts w:ascii="Arial" w:hAnsi="Arial" w:cs="Arial"/>
          <w:lang w:val="sr-Latn-CS"/>
        </w:rPr>
        <w:t xml:space="preserve">Predmet ovog Koncesionog akta je </w:t>
      </w:r>
      <w:r w:rsidR="001261D6" w:rsidRPr="000C061D">
        <w:rPr>
          <w:rFonts w:ascii="Arial" w:hAnsi="Arial" w:cs="Arial"/>
          <w:lang w:val="sr-Latn-CS"/>
        </w:rPr>
        <w:t>ležište</w:t>
      </w:r>
      <w:r w:rsidRPr="000C061D">
        <w:rPr>
          <w:rFonts w:ascii="Arial" w:hAnsi="Arial" w:cs="Arial"/>
          <w:lang w:val="sr-Latn-CS"/>
        </w:rPr>
        <w:t xml:space="preserve"> </w:t>
      </w:r>
      <w:r w:rsidR="00BC596B" w:rsidRPr="000C061D">
        <w:rPr>
          <w:rFonts w:ascii="Arial" w:hAnsi="Arial" w:cs="Arial"/>
          <w:lang w:val="sr-Latn-CS"/>
        </w:rPr>
        <w:t xml:space="preserve">nemetalične mineralne sirovine tehničko-građevinskog kamena </w:t>
      </w:r>
      <w:r w:rsidR="00391860" w:rsidRPr="000C061D">
        <w:rPr>
          <w:rFonts w:ascii="Arial" w:hAnsi="Arial" w:cs="Arial"/>
          <w:lang w:val="sr-Latn-CS"/>
        </w:rPr>
        <w:t>„</w:t>
      </w:r>
      <w:proofErr w:type="spellStart"/>
      <w:r w:rsidR="002017E7" w:rsidRPr="000C061D">
        <w:rPr>
          <w:rFonts w:ascii="Arial" w:hAnsi="Arial" w:cs="Arial"/>
        </w:rPr>
        <w:t>Platac</w:t>
      </w:r>
      <w:proofErr w:type="spellEnd"/>
      <w:r w:rsidR="00391860" w:rsidRPr="000C061D">
        <w:rPr>
          <w:rFonts w:ascii="Arial" w:hAnsi="Arial" w:cs="Arial"/>
          <w:lang w:val="sr-Latn-CS"/>
        </w:rPr>
        <w:t xml:space="preserve">”, </w:t>
      </w:r>
      <w:r w:rsidR="00BF5F9E" w:rsidRPr="000C061D">
        <w:rPr>
          <w:rFonts w:ascii="Arial" w:hAnsi="Arial" w:cs="Arial"/>
          <w:lang w:val="sr-Latn-CS"/>
        </w:rPr>
        <w:t>Opština Kotor</w:t>
      </w:r>
      <w:r w:rsidRPr="000C061D">
        <w:rPr>
          <w:rFonts w:ascii="Arial" w:hAnsi="Arial" w:cs="Arial"/>
          <w:lang w:val="sr-Latn-CS"/>
        </w:rPr>
        <w:t>.</w:t>
      </w:r>
    </w:p>
    <w:p w14:paraId="0C301AE7" w14:textId="77777777" w:rsidR="00BC596B" w:rsidRPr="000C061D" w:rsidRDefault="00BC596B" w:rsidP="0011369C">
      <w:pPr>
        <w:spacing w:after="0" w:line="240" w:lineRule="auto"/>
        <w:jc w:val="both"/>
        <w:rPr>
          <w:rFonts w:ascii="Arial" w:hAnsi="Arial" w:cs="Arial"/>
          <w:lang w:val="sr-Latn-CS"/>
        </w:rPr>
      </w:pPr>
    </w:p>
    <w:p w14:paraId="2C84D6BA" w14:textId="77777777" w:rsidR="00744584" w:rsidRPr="000C061D" w:rsidRDefault="00744584" w:rsidP="0011369C">
      <w:pPr>
        <w:pStyle w:val="Heading2"/>
      </w:pPr>
      <w:bookmarkStart w:id="8" w:name="_Toc402262927"/>
      <w:r w:rsidRPr="000C061D">
        <w:t xml:space="preserve">Položaj i opis </w:t>
      </w:r>
      <w:bookmarkEnd w:id="8"/>
      <w:r w:rsidR="001261D6" w:rsidRPr="000C061D">
        <w:t>ležišta</w:t>
      </w:r>
    </w:p>
    <w:p w14:paraId="7F2E69FE" w14:textId="77777777" w:rsidR="002E7A10" w:rsidRPr="000C061D" w:rsidRDefault="002E7A10" w:rsidP="0011369C">
      <w:pPr>
        <w:spacing w:after="0" w:line="240" w:lineRule="auto"/>
        <w:jc w:val="both"/>
        <w:rPr>
          <w:rFonts w:ascii="Arial" w:hAnsi="Arial" w:cs="Arial"/>
        </w:rPr>
      </w:pPr>
    </w:p>
    <w:p w14:paraId="32A53FF8" w14:textId="77777777" w:rsidR="00180A74" w:rsidRPr="000C061D" w:rsidRDefault="00D74626" w:rsidP="0011369C">
      <w:pPr>
        <w:pStyle w:val="BodyText"/>
        <w:spacing w:after="0" w:line="240" w:lineRule="auto"/>
        <w:jc w:val="both"/>
        <w:rPr>
          <w:rFonts w:ascii="Arial" w:hAnsi="Arial" w:cs="Arial"/>
          <w:sz w:val="22"/>
          <w:lang w:val="sr-Latn-CS"/>
        </w:rPr>
      </w:pPr>
      <w:r w:rsidRPr="000C061D">
        <w:rPr>
          <w:rFonts w:ascii="Arial" w:hAnsi="Arial" w:cs="Arial"/>
          <w:sz w:val="22"/>
          <w:szCs w:val="22"/>
          <w:lang w:val="sr-Latn-CS"/>
        </w:rPr>
        <w:t>L</w:t>
      </w:r>
      <w:r w:rsidR="001261D6" w:rsidRPr="000C061D">
        <w:rPr>
          <w:rFonts w:ascii="Arial" w:hAnsi="Arial" w:cs="Arial"/>
          <w:sz w:val="22"/>
          <w:szCs w:val="22"/>
          <w:lang w:val="sr-Latn-CS"/>
        </w:rPr>
        <w:t>ežište</w:t>
      </w:r>
      <w:r w:rsidRPr="000C061D">
        <w:rPr>
          <w:rFonts w:ascii="Arial" w:hAnsi="Arial" w:cs="Arial"/>
          <w:sz w:val="22"/>
          <w:szCs w:val="22"/>
          <w:lang w:val="sr-Latn-CS"/>
        </w:rPr>
        <w:t xml:space="preserve"> tehničko-građevinskog kamena “</w:t>
      </w:r>
      <w:r w:rsidR="002017E7" w:rsidRPr="000C061D">
        <w:rPr>
          <w:rFonts w:ascii="Arial" w:hAnsi="Arial" w:cs="Arial"/>
          <w:sz w:val="22"/>
          <w:szCs w:val="22"/>
          <w:lang w:val="sr-Latn-CS"/>
        </w:rPr>
        <w:t>Platac</w:t>
      </w:r>
      <w:r w:rsidRPr="000C061D">
        <w:rPr>
          <w:rFonts w:ascii="Arial" w:hAnsi="Arial" w:cs="Arial"/>
          <w:sz w:val="22"/>
          <w:szCs w:val="22"/>
          <w:lang w:val="sr-Latn-CS"/>
        </w:rPr>
        <w:t>“,</w:t>
      </w:r>
      <w:bookmarkStart w:id="9" w:name="_Hlk53989736"/>
      <w:r w:rsidR="00E10099" w:rsidRPr="000C061D">
        <w:rPr>
          <w:rFonts w:ascii="Arial" w:hAnsi="Arial" w:cs="Arial"/>
          <w:sz w:val="22"/>
          <w:szCs w:val="22"/>
          <w:lang w:val="sr-Latn-CS"/>
        </w:rPr>
        <w:t xml:space="preserve"> </w:t>
      </w:r>
      <w:r w:rsidRPr="000C061D">
        <w:rPr>
          <w:rFonts w:ascii="Arial" w:hAnsi="Arial" w:cs="Arial"/>
          <w:sz w:val="22"/>
          <w:szCs w:val="22"/>
          <w:lang w:val="sr-Latn-CS"/>
        </w:rPr>
        <w:t>odnosno prostor</w:t>
      </w:r>
      <w:r w:rsidR="00E10099" w:rsidRPr="000C061D">
        <w:rPr>
          <w:rFonts w:ascii="Arial" w:hAnsi="Arial" w:cs="Arial"/>
          <w:sz w:val="22"/>
          <w:szCs w:val="22"/>
          <w:lang w:val="sr-Latn-CS"/>
        </w:rPr>
        <w:t xml:space="preserve"> </w:t>
      </w:r>
      <w:r w:rsidRPr="000C061D">
        <w:rPr>
          <w:rFonts w:ascii="Arial" w:hAnsi="Arial" w:cs="Arial"/>
          <w:sz w:val="22"/>
          <w:szCs w:val="22"/>
          <w:lang w:val="sr-Latn-CS"/>
        </w:rPr>
        <w:t>predviđen za geološka</w:t>
      </w:r>
      <w:r w:rsidR="00E10099" w:rsidRPr="000C061D">
        <w:rPr>
          <w:rFonts w:ascii="Arial" w:hAnsi="Arial" w:cs="Arial"/>
          <w:sz w:val="22"/>
          <w:szCs w:val="22"/>
          <w:lang w:val="sr-Latn-CS"/>
        </w:rPr>
        <w:t xml:space="preserve"> </w:t>
      </w:r>
      <w:r w:rsidRPr="000C061D">
        <w:rPr>
          <w:rFonts w:ascii="Arial" w:hAnsi="Arial" w:cs="Arial"/>
          <w:sz w:val="22"/>
          <w:szCs w:val="22"/>
          <w:lang w:val="sr-Latn-CS"/>
        </w:rPr>
        <w:t>istraživanja</w:t>
      </w:r>
      <w:r w:rsidR="00E10099" w:rsidRPr="000C061D">
        <w:rPr>
          <w:rFonts w:ascii="Arial" w:hAnsi="Arial" w:cs="Arial"/>
          <w:sz w:val="22"/>
          <w:szCs w:val="22"/>
          <w:lang w:val="sr-Latn-CS"/>
        </w:rPr>
        <w:t xml:space="preserve"> </w:t>
      </w:r>
      <w:r w:rsidR="00420607" w:rsidRPr="000C061D">
        <w:rPr>
          <w:rFonts w:ascii="Arial" w:hAnsi="Arial" w:cs="Arial"/>
          <w:sz w:val="22"/>
          <w:szCs w:val="22"/>
          <w:lang w:val="sr-Latn-CS"/>
        </w:rPr>
        <w:t>i</w:t>
      </w:r>
      <w:r w:rsidR="00E10099" w:rsidRPr="000C061D">
        <w:rPr>
          <w:rFonts w:ascii="Arial" w:hAnsi="Arial" w:cs="Arial"/>
          <w:sz w:val="22"/>
          <w:szCs w:val="22"/>
          <w:lang w:val="sr-Latn-CS"/>
        </w:rPr>
        <w:t xml:space="preserve"> </w:t>
      </w:r>
      <w:r w:rsidRPr="000C061D">
        <w:rPr>
          <w:rFonts w:ascii="Arial" w:hAnsi="Arial" w:cs="Arial"/>
          <w:sz w:val="22"/>
          <w:szCs w:val="22"/>
          <w:lang w:val="sr-Latn-CS"/>
        </w:rPr>
        <w:t>eksploataciju</w:t>
      </w:r>
      <w:r w:rsidR="00E10099" w:rsidRPr="000C061D">
        <w:rPr>
          <w:rFonts w:ascii="Arial" w:hAnsi="Arial" w:cs="Arial"/>
          <w:sz w:val="22"/>
          <w:szCs w:val="22"/>
          <w:lang w:val="sr-Latn-CS"/>
        </w:rPr>
        <w:t xml:space="preserve"> </w:t>
      </w:r>
      <w:r w:rsidRPr="000C061D">
        <w:rPr>
          <w:rFonts w:ascii="Arial" w:hAnsi="Arial" w:cs="Arial"/>
          <w:sz w:val="22"/>
          <w:szCs w:val="22"/>
          <w:lang w:val="sr-Latn-CS"/>
        </w:rPr>
        <w:t>tehničko-građevinskog</w:t>
      </w:r>
      <w:r w:rsidR="00E10099" w:rsidRPr="000C061D">
        <w:rPr>
          <w:rFonts w:ascii="Arial" w:hAnsi="Arial" w:cs="Arial"/>
          <w:sz w:val="22"/>
          <w:szCs w:val="22"/>
          <w:lang w:val="sr-Latn-CS"/>
        </w:rPr>
        <w:t xml:space="preserve"> </w:t>
      </w:r>
      <w:r w:rsidRPr="000C061D">
        <w:rPr>
          <w:rFonts w:ascii="Arial" w:hAnsi="Arial" w:cs="Arial"/>
          <w:sz w:val="22"/>
          <w:szCs w:val="22"/>
          <w:lang w:val="sr-Latn-CS"/>
        </w:rPr>
        <w:t>kamena</w:t>
      </w:r>
      <w:r w:rsidR="00832898" w:rsidRPr="000C061D">
        <w:rPr>
          <w:rFonts w:ascii="Arial" w:hAnsi="Arial" w:cs="Arial"/>
          <w:sz w:val="22"/>
          <w:szCs w:val="22"/>
          <w:lang w:val="sr-Latn-CS"/>
        </w:rPr>
        <w:t>,</w:t>
      </w:r>
      <w:r w:rsidRPr="000C061D">
        <w:rPr>
          <w:rFonts w:ascii="Arial" w:hAnsi="Arial" w:cs="Arial"/>
          <w:sz w:val="22"/>
          <w:szCs w:val="22"/>
          <w:lang w:val="sr-Latn-CS"/>
        </w:rPr>
        <w:t xml:space="preserve"> u geografskom</w:t>
      </w:r>
      <w:r w:rsidR="00E10099" w:rsidRPr="000C061D">
        <w:rPr>
          <w:rFonts w:ascii="Arial" w:hAnsi="Arial" w:cs="Arial"/>
          <w:sz w:val="22"/>
          <w:szCs w:val="22"/>
          <w:lang w:val="sr-Latn-CS"/>
        </w:rPr>
        <w:t xml:space="preserve"> </w:t>
      </w:r>
      <w:r w:rsidRPr="000C061D">
        <w:rPr>
          <w:rFonts w:ascii="Arial" w:hAnsi="Arial" w:cs="Arial"/>
          <w:sz w:val="22"/>
          <w:szCs w:val="22"/>
          <w:lang w:val="sr-Latn-CS"/>
        </w:rPr>
        <w:t>smislu</w:t>
      </w:r>
      <w:r w:rsidR="00832898" w:rsidRPr="000C061D">
        <w:rPr>
          <w:rFonts w:ascii="Arial" w:hAnsi="Arial" w:cs="Arial"/>
          <w:sz w:val="22"/>
          <w:szCs w:val="22"/>
          <w:lang w:val="sr-Latn-CS"/>
        </w:rPr>
        <w:t>,</w:t>
      </w:r>
      <w:r w:rsidR="00E10099" w:rsidRPr="000C061D">
        <w:rPr>
          <w:rFonts w:ascii="Arial" w:hAnsi="Arial" w:cs="Arial"/>
          <w:sz w:val="22"/>
          <w:szCs w:val="22"/>
          <w:lang w:val="sr-Latn-CS"/>
        </w:rPr>
        <w:t xml:space="preserve"> </w:t>
      </w:r>
      <w:r w:rsidRPr="000C061D">
        <w:rPr>
          <w:rFonts w:ascii="Arial" w:hAnsi="Arial" w:cs="Arial"/>
          <w:sz w:val="22"/>
          <w:szCs w:val="22"/>
          <w:lang w:val="sr-Latn-CS"/>
        </w:rPr>
        <w:t>pripada</w:t>
      </w:r>
      <w:r w:rsidR="00E10099" w:rsidRPr="000C061D">
        <w:rPr>
          <w:rFonts w:ascii="Arial" w:hAnsi="Arial" w:cs="Arial"/>
          <w:sz w:val="22"/>
          <w:szCs w:val="22"/>
          <w:lang w:val="sr-Latn-CS"/>
        </w:rPr>
        <w:t xml:space="preserve"> primorskom regionu </w:t>
      </w:r>
      <w:r w:rsidRPr="000C061D">
        <w:rPr>
          <w:rFonts w:ascii="Arial" w:hAnsi="Arial" w:cs="Arial"/>
          <w:sz w:val="22"/>
          <w:szCs w:val="22"/>
          <w:lang w:val="sr-Latn-CS"/>
        </w:rPr>
        <w:t xml:space="preserve">Crne Gore. Nalazi se u </w:t>
      </w:r>
      <w:r w:rsidR="00E10099" w:rsidRPr="000C061D">
        <w:rPr>
          <w:rFonts w:ascii="Arial" w:hAnsi="Arial" w:cs="Arial"/>
          <w:sz w:val="22"/>
          <w:szCs w:val="22"/>
          <w:lang w:val="sr-Latn-CS"/>
        </w:rPr>
        <w:t>priobalnom dijelu Crne Gore</w:t>
      </w:r>
      <w:r w:rsidR="00CE2066" w:rsidRPr="000C061D">
        <w:rPr>
          <w:rFonts w:ascii="Arial" w:hAnsi="Arial" w:cs="Arial"/>
          <w:sz w:val="22"/>
          <w:szCs w:val="22"/>
          <w:lang w:val="sr-Latn-CS"/>
        </w:rPr>
        <w:t xml:space="preserve"> </w:t>
      </w:r>
      <w:r w:rsidR="00E10099" w:rsidRPr="000C061D">
        <w:rPr>
          <w:rFonts w:ascii="Arial" w:hAnsi="Arial" w:cs="Arial"/>
          <w:sz w:val="22"/>
          <w:szCs w:val="22"/>
          <w:lang w:val="sr-Latn-CS"/>
        </w:rPr>
        <w:t>u području Grblja,</w:t>
      </w:r>
      <w:r w:rsidRPr="000C061D">
        <w:rPr>
          <w:rFonts w:ascii="Arial" w:hAnsi="Arial" w:cs="Arial"/>
          <w:sz w:val="22"/>
          <w:szCs w:val="22"/>
          <w:lang w:val="sr-Latn-CS"/>
        </w:rPr>
        <w:t xml:space="preserve"> u </w:t>
      </w:r>
      <w:r w:rsidR="00E10099" w:rsidRPr="000C061D">
        <w:rPr>
          <w:rFonts w:ascii="Arial" w:hAnsi="Arial" w:cs="Arial"/>
          <w:sz w:val="22"/>
          <w:szCs w:val="22"/>
          <w:lang w:val="sr-Latn-CS"/>
        </w:rPr>
        <w:t>mjestu Krimovica,</w:t>
      </w:r>
      <w:r w:rsidR="00832898" w:rsidRPr="000C061D">
        <w:rPr>
          <w:rFonts w:ascii="Arial" w:hAnsi="Arial" w:cs="Arial"/>
          <w:sz w:val="22"/>
          <w:szCs w:val="22"/>
          <w:lang w:val="sr-Latn-CS"/>
        </w:rPr>
        <w:t xml:space="preserve"> </w:t>
      </w:r>
      <w:r w:rsidR="00E10099" w:rsidRPr="000C061D">
        <w:rPr>
          <w:rFonts w:ascii="Arial" w:hAnsi="Arial" w:cs="Arial"/>
          <w:sz w:val="22"/>
          <w:szCs w:val="22"/>
          <w:lang w:val="sr-Latn-CS"/>
        </w:rPr>
        <w:t>na južnim i jugoistoč</w:t>
      </w:r>
      <w:r w:rsidRPr="000C061D">
        <w:rPr>
          <w:rFonts w:ascii="Arial" w:hAnsi="Arial" w:cs="Arial"/>
          <w:sz w:val="22"/>
          <w:szCs w:val="22"/>
          <w:lang w:val="sr-Latn-CS"/>
        </w:rPr>
        <w:t>n</w:t>
      </w:r>
      <w:r w:rsidR="00E10099" w:rsidRPr="000C061D">
        <w:rPr>
          <w:rFonts w:ascii="Arial" w:hAnsi="Arial" w:cs="Arial"/>
          <w:sz w:val="22"/>
          <w:szCs w:val="22"/>
          <w:lang w:val="sr-Latn-CS"/>
        </w:rPr>
        <w:t>im padin</w:t>
      </w:r>
      <w:r w:rsidR="001261D6" w:rsidRPr="000C061D">
        <w:rPr>
          <w:rFonts w:ascii="Arial" w:hAnsi="Arial" w:cs="Arial"/>
          <w:sz w:val="22"/>
          <w:szCs w:val="22"/>
          <w:lang w:val="sr-Latn-CS"/>
        </w:rPr>
        <w:t>ama istoimenog brda Platac (302</w:t>
      </w:r>
      <w:r w:rsidR="00E10099" w:rsidRPr="000C061D">
        <w:rPr>
          <w:rFonts w:ascii="Arial" w:hAnsi="Arial" w:cs="Arial"/>
          <w:sz w:val="22"/>
          <w:szCs w:val="22"/>
          <w:lang w:val="sr-Latn-CS"/>
        </w:rPr>
        <w:t xml:space="preserve"> m</w:t>
      </w:r>
      <w:r w:rsidR="001261D6" w:rsidRPr="000C061D">
        <w:rPr>
          <w:rFonts w:ascii="Arial" w:hAnsi="Arial" w:cs="Arial"/>
          <w:sz w:val="22"/>
          <w:szCs w:val="22"/>
          <w:lang w:val="sr-Latn-CS"/>
        </w:rPr>
        <w:t>.</w:t>
      </w:r>
      <w:r w:rsidR="00E10099" w:rsidRPr="000C061D">
        <w:rPr>
          <w:rFonts w:ascii="Arial" w:hAnsi="Arial" w:cs="Arial"/>
          <w:sz w:val="22"/>
          <w:szCs w:val="22"/>
          <w:lang w:val="sr-Latn-CS"/>
        </w:rPr>
        <w:t>n</w:t>
      </w:r>
      <w:r w:rsidR="001261D6" w:rsidRPr="000C061D">
        <w:rPr>
          <w:rFonts w:ascii="Arial" w:hAnsi="Arial" w:cs="Arial"/>
          <w:sz w:val="22"/>
          <w:szCs w:val="22"/>
          <w:lang w:val="sr-Latn-CS"/>
        </w:rPr>
        <w:t>.</w:t>
      </w:r>
      <w:r w:rsidR="00E10099" w:rsidRPr="000C061D">
        <w:rPr>
          <w:rFonts w:ascii="Arial" w:hAnsi="Arial" w:cs="Arial"/>
          <w:sz w:val="22"/>
          <w:szCs w:val="22"/>
          <w:lang w:val="sr-Latn-CS"/>
        </w:rPr>
        <w:t>m), 7 km sjeverozapadno od Budve</w:t>
      </w:r>
      <w:r w:rsidRPr="000C061D">
        <w:rPr>
          <w:rFonts w:ascii="Arial" w:hAnsi="Arial" w:cs="Arial"/>
          <w:sz w:val="22"/>
          <w:szCs w:val="22"/>
          <w:lang w:val="sr-Latn-CS"/>
        </w:rPr>
        <w:t xml:space="preserve">. Prema administrativnoj podjeli prostor na kom se ležište nalazi pripada </w:t>
      </w:r>
      <w:r w:rsidR="00E10099" w:rsidRPr="000C061D">
        <w:rPr>
          <w:rFonts w:ascii="Arial" w:hAnsi="Arial" w:cs="Arial"/>
          <w:sz w:val="22"/>
          <w:szCs w:val="22"/>
          <w:lang w:val="sr-Latn-CS"/>
        </w:rPr>
        <w:t>opštini</w:t>
      </w:r>
      <w:r w:rsidRPr="000C061D">
        <w:rPr>
          <w:rFonts w:ascii="Arial" w:hAnsi="Arial" w:cs="Arial"/>
          <w:sz w:val="22"/>
          <w:szCs w:val="22"/>
          <w:lang w:val="sr-Latn-CS"/>
        </w:rPr>
        <w:t xml:space="preserve"> </w:t>
      </w:r>
      <w:r w:rsidR="00E10099" w:rsidRPr="000C061D">
        <w:rPr>
          <w:rFonts w:ascii="Arial" w:hAnsi="Arial" w:cs="Arial"/>
          <w:sz w:val="22"/>
          <w:szCs w:val="22"/>
          <w:lang w:val="sr-Latn-CS"/>
        </w:rPr>
        <w:t>Kotor</w:t>
      </w:r>
      <w:r w:rsidRPr="000C061D">
        <w:rPr>
          <w:rFonts w:ascii="Arial" w:hAnsi="Arial" w:cs="Arial"/>
          <w:sz w:val="22"/>
          <w:lang w:val="sr-Latn-CS"/>
        </w:rPr>
        <w:t>.</w:t>
      </w:r>
    </w:p>
    <w:p w14:paraId="0893C8F7" w14:textId="77777777" w:rsidR="00420607" w:rsidRPr="000C061D" w:rsidRDefault="00420607" w:rsidP="0011369C">
      <w:pPr>
        <w:pStyle w:val="BodyText"/>
        <w:spacing w:after="0" w:line="240" w:lineRule="auto"/>
        <w:jc w:val="both"/>
        <w:rPr>
          <w:rFonts w:ascii="Arial" w:hAnsi="Arial" w:cs="Arial"/>
          <w:sz w:val="22"/>
        </w:rPr>
      </w:pPr>
    </w:p>
    <w:bookmarkEnd w:id="9"/>
    <w:p w14:paraId="2891643A" w14:textId="77777777" w:rsidR="00BC596B" w:rsidRPr="000C061D" w:rsidRDefault="00420607" w:rsidP="0011369C">
      <w:pPr>
        <w:spacing w:after="0" w:line="240" w:lineRule="auto"/>
        <w:jc w:val="both"/>
        <w:rPr>
          <w:rFonts w:ascii="Arial" w:hAnsi="Arial" w:cs="Arial"/>
          <w:lang w:val="sr-Latn-CS"/>
        </w:rPr>
      </w:pPr>
      <w:r w:rsidRPr="000C061D">
        <w:rPr>
          <w:rFonts w:ascii="Arial" w:hAnsi="Arial" w:cs="Arial"/>
          <w:lang w:val="sr-Latn-CS"/>
        </w:rPr>
        <w:t>Do ležišta vodi lokalni asfaltni put, dužine oko 5 km, koji preko naselja Uvala Trsteno i Jaz, spaja područje Krimovica i ležište sa Jadranskom magistralom</w:t>
      </w:r>
      <w:r w:rsidR="00832898" w:rsidRPr="000C061D">
        <w:rPr>
          <w:rFonts w:ascii="Arial" w:hAnsi="Arial" w:cs="Arial"/>
          <w:lang w:val="sr-Latn-CS"/>
        </w:rPr>
        <w:t>,</w:t>
      </w:r>
      <w:r w:rsidRPr="000C061D">
        <w:rPr>
          <w:rFonts w:ascii="Arial" w:hAnsi="Arial" w:cs="Arial"/>
          <w:lang w:val="sr-Latn-CS"/>
        </w:rPr>
        <w:t xml:space="preserve"> na dionici Budva</w:t>
      </w:r>
      <w:r w:rsidR="001261D6" w:rsidRPr="000C061D">
        <w:rPr>
          <w:rFonts w:ascii="Arial" w:hAnsi="Arial" w:cs="Arial"/>
          <w:lang w:val="sr-Latn-CS"/>
        </w:rPr>
        <w:t xml:space="preserve"> </w:t>
      </w:r>
      <w:r w:rsidRPr="000C061D">
        <w:rPr>
          <w:rFonts w:ascii="Arial" w:hAnsi="Arial" w:cs="Arial"/>
          <w:lang w:val="sr-Latn-CS"/>
        </w:rPr>
        <w:t>-</w:t>
      </w:r>
      <w:r w:rsidR="001261D6" w:rsidRPr="000C061D">
        <w:rPr>
          <w:rFonts w:ascii="Arial" w:hAnsi="Arial" w:cs="Arial"/>
          <w:lang w:val="sr-Latn-CS"/>
        </w:rPr>
        <w:t xml:space="preserve"> </w:t>
      </w:r>
      <w:r w:rsidRPr="000C061D">
        <w:rPr>
          <w:rFonts w:ascii="Arial" w:hAnsi="Arial" w:cs="Arial"/>
          <w:lang w:val="sr-Latn-CS"/>
        </w:rPr>
        <w:t>Tivat (Kotor).</w:t>
      </w:r>
    </w:p>
    <w:p w14:paraId="6CBEDD42" w14:textId="77777777" w:rsidR="00420607" w:rsidRPr="000C061D" w:rsidRDefault="00420607" w:rsidP="0011369C">
      <w:pPr>
        <w:spacing w:after="0" w:line="240" w:lineRule="auto"/>
        <w:jc w:val="both"/>
        <w:rPr>
          <w:rFonts w:ascii="Arial" w:hAnsi="Arial" w:cs="Arial"/>
          <w:lang w:val="sr-Latn-CS"/>
        </w:rPr>
      </w:pPr>
      <w:r w:rsidRPr="000C061D">
        <w:rPr>
          <w:rFonts w:ascii="Arial" w:hAnsi="Arial" w:cs="Arial"/>
          <w:lang w:val="sr-Latn-CS"/>
        </w:rPr>
        <w:t xml:space="preserve"> </w:t>
      </w:r>
    </w:p>
    <w:p w14:paraId="713B2529" w14:textId="77777777" w:rsidR="001261D6" w:rsidRPr="000C061D" w:rsidRDefault="00D92D6D" w:rsidP="0011369C">
      <w:pPr>
        <w:pStyle w:val="BodyText"/>
        <w:spacing w:after="0" w:line="240" w:lineRule="auto"/>
        <w:jc w:val="both"/>
        <w:rPr>
          <w:rFonts w:ascii="Arial" w:hAnsi="Arial" w:cs="Arial"/>
          <w:sz w:val="22"/>
          <w:szCs w:val="22"/>
          <w:lang w:val="hr-HR"/>
        </w:rPr>
      </w:pPr>
      <w:r w:rsidRPr="000C061D">
        <w:rPr>
          <w:rFonts w:ascii="Arial" w:hAnsi="Arial" w:cs="Arial"/>
          <w:sz w:val="22"/>
          <w:szCs w:val="22"/>
          <w:lang w:val="sr-Latn-CS"/>
        </w:rPr>
        <w:t>Predmetni prostor tehničko-građevinskog kamena “</w:t>
      </w:r>
      <w:r w:rsidR="002017E7" w:rsidRPr="000C061D">
        <w:rPr>
          <w:rFonts w:ascii="Arial" w:hAnsi="Arial" w:cs="Arial"/>
          <w:sz w:val="22"/>
          <w:szCs w:val="22"/>
          <w:lang w:val="sr-Latn-CS"/>
        </w:rPr>
        <w:t>Platac</w:t>
      </w:r>
      <w:r w:rsidR="001261D6" w:rsidRPr="000C061D">
        <w:rPr>
          <w:rFonts w:ascii="Arial" w:hAnsi="Arial" w:cs="Arial"/>
          <w:sz w:val="22"/>
          <w:szCs w:val="22"/>
          <w:lang w:val="sr-Latn-CS"/>
        </w:rPr>
        <w:t>“,</w:t>
      </w:r>
      <w:r w:rsidRPr="000C061D">
        <w:rPr>
          <w:rFonts w:ascii="Arial" w:hAnsi="Arial" w:cs="Arial"/>
          <w:sz w:val="22"/>
          <w:szCs w:val="22"/>
          <w:lang w:val="sr-Latn-CS"/>
        </w:rPr>
        <w:t xml:space="preserve"> pripada geografskom listu Cetinje, 1:100 000, odnosno sekciji </w:t>
      </w:r>
      <w:r w:rsidR="000A4996" w:rsidRPr="000C061D">
        <w:rPr>
          <w:rFonts w:ascii="Arial" w:hAnsi="Arial" w:cs="Arial"/>
          <w:sz w:val="22"/>
          <w:szCs w:val="22"/>
          <w:lang w:val="sr-Latn-CS"/>
        </w:rPr>
        <w:t>Budva</w:t>
      </w:r>
      <w:r w:rsidRPr="000C061D">
        <w:rPr>
          <w:rFonts w:ascii="Arial" w:hAnsi="Arial" w:cs="Arial"/>
          <w:sz w:val="22"/>
          <w:szCs w:val="22"/>
          <w:lang w:val="sr-Latn-CS"/>
        </w:rPr>
        <w:t xml:space="preserve"> 1:25 000</w:t>
      </w:r>
      <w:r w:rsidR="00180A74" w:rsidRPr="000C061D">
        <w:rPr>
          <w:rFonts w:ascii="Arial" w:hAnsi="Arial" w:cs="Arial"/>
          <w:sz w:val="22"/>
          <w:szCs w:val="22"/>
          <w:lang w:val="sr-Latn-CS"/>
        </w:rPr>
        <w:t>.</w:t>
      </w:r>
      <w:r w:rsidR="00180A74" w:rsidRPr="000C061D">
        <w:rPr>
          <w:rFonts w:ascii="Arial" w:hAnsi="Arial" w:cs="Arial"/>
          <w:sz w:val="22"/>
          <w:szCs w:val="22"/>
          <w:lang w:val="hr-HR"/>
        </w:rPr>
        <w:t xml:space="preserve"> </w:t>
      </w:r>
    </w:p>
    <w:p w14:paraId="050D7D39" w14:textId="77777777" w:rsidR="00BC596B" w:rsidRPr="000C061D" w:rsidRDefault="00BC596B" w:rsidP="0011369C">
      <w:pPr>
        <w:pStyle w:val="BodyText"/>
        <w:spacing w:after="0" w:line="240" w:lineRule="auto"/>
        <w:jc w:val="both"/>
        <w:rPr>
          <w:rFonts w:ascii="Arial" w:hAnsi="Arial" w:cs="Arial"/>
          <w:sz w:val="22"/>
          <w:szCs w:val="22"/>
          <w:lang w:val="pl-PL"/>
        </w:rPr>
      </w:pPr>
    </w:p>
    <w:p w14:paraId="7189B9C3" w14:textId="45C9FCAC" w:rsidR="001261D6" w:rsidRPr="000C061D" w:rsidRDefault="001261D6" w:rsidP="0011369C">
      <w:pPr>
        <w:pStyle w:val="BodyText"/>
        <w:spacing w:after="0" w:line="240" w:lineRule="auto"/>
        <w:jc w:val="both"/>
        <w:rPr>
          <w:rFonts w:ascii="Arial" w:hAnsi="Arial" w:cs="Arial"/>
          <w:sz w:val="22"/>
          <w:szCs w:val="22"/>
          <w:lang w:val="sr-Latn-CS"/>
        </w:rPr>
      </w:pPr>
      <w:r w:rsidRPr="000C061D">
        <w:rPr>
          <w:rFonts w:ascii="Arial" w:hAnsi="Arial" w:cs="Arial"/>
          <w:sz w:val="22"/>
          <w:szCs w:val="22"/>
          <w:lang w:val="pl-PL"/>
        </w:rPr>
        <w:t xml:space="preserve">Na osnovu zahtjeva JU Zavod za geološka istraživanja – Podgorica, u skladu sa Uredbom o povjeravanju dijela poslova iz nadležnosti Ministarstva ekonomije JU Zavod za geološka istraživanja („Sl. list CG“, broj 16/18, 83/18, </w:t>
      </w:r>
      <w:bookmarkStart w:id="10" w:name="_Hlk86645483"/>
      <w:r w:rsidRPr="000C061D">
        <w:rPr>
          <w:rFonts w:ascii="Arial" w:hAnsi="Arial" w:cs="Arial"/>
          <w:sz w:val="22"/>
          <w:szCs w:val="22"/>
          <w:lang w:val="pl-PL"/>
        </w:rPr>
        <w:t>74/19 i 110/20</w:t>
      </w:r>
      <w:bookmarkEnd w:id="10"/>
      <w:r w:rsidRPr="000C061D">
        <w:rPr>
          <w:rFonts w:ascii="Arial" w:hAnsi="Arial" w:cs="Arial"/>
          <w:sz w:val="22"/>
          <w:szCs w:val="22"/>
          <w:lang w:val="pl-PL"/>
        </w:rPr>
        <w:t xml:space="preserve">), a za potrebe izrade koncesionog akta za </w:t>
      </w:r>
      <w:r w:rsidR="006403D6" w:rsidRPr="000C061D">
        <w:rPr>
          <w:rFonts w:ascii="Arial" w:hAnsi="Arial" w:cs="Arial"/>
          <w:sz w:val="22"/>
          <w:szCs w:val="22"/>
          <w:lang w:val="pl-PL"/>
        </w:rPr>
        <w:t>ležište</w:t>
      </w:r>
      <w:r w:rsidRPr="000C061D">
        <w:rPr>
          <w:rFonts w:ascii="Arial" w:hAnsi="Arial" w:cs="Arial"/>
          <w:sz w:val="22"/>
          <w:szCs w:val="22"/>
          <w:lang w:val="pl-PL"/>
        </w:rPr>
        <w:t xml:space="preserve"> tehničko-građevinskog kamena </w:t>
      </w:r>
      <w:r w:rsidR="006403D6" w:rsidRPr="000C061D">
        <w:rPr>
          <w:rFonts w:ascii="Arial" w:hAnsi="Arial" w:cs="Arial"/>
          <w:sz w:val="22"/>
          <w:szCs w:val="22"/>
          <w:lang w:val="sr-Latn-CS"/>
        </w:rPr>
        <w:t>“Platac“,</w:t>
      </w:r>
      <w:r w:rsidRPr="000C061D">
        <w:rPr>
          <w:rFonts w:ascii="Arial" w:hAnsi="Arial" w:cs="Arial"/>
          <w:sz w:val="22"/>
          <w:szCs w:val="22"/>
          <w:lang w:val="pl-PL"/>
        </w:rPr>
        <w:t xml:space="preserve"> </w:t>
      </w:r>
      <w:r w:rsidR="00BF5F9E" w:rsidRPr="000C061D">
        <w:rPr>
          <w:rFonts w:ascii="Arial" w:hAnsi="Arial" w:cs="Arial"/>
          <w:sz w:val="22"/>
          <w:szCs w:val="22"/>
          <w:lang w:val="pl-PL"/>
        </w:rPr>
        <w:t>Opština Kotor</w:t>
      </w:r>
      <w:r w:rsidRPr="000C061D">
        <w:rPr>
          <w:rFonts w:ascii="Arial" w:hAnsi="Arial" w:cs="Arial"/>
          <w:sz w:val="22"/>
          <w:szCs w:val="22"/>
          <w:lang w:val="pl-PL"/>
        </w:rPr>
        <w:t>, preduzeće za izvođenje geodetskih radova Etalon Geo Office d.o.o. Podgorica, koje je registrovano i licencirano za tu vrstu posla, je uradilo Tehnički izvještaj sa</w:t>
      </w:r>
      <w:r w:rsidR="006403D6" w:rsidRPr="000C061D">
        <w:rPr>
          <w:rFonts w:ascii="Arial" w:hAnsi="Arial" w:cs="Arial"/>
          <w:sz w:val="22"/>
          <w:szCs w:val="22"/>
          <w:lang w:val="sr-Latn-CS"/>
        </w:rPr>
        <w:t xml:space="preserve"> </w:t>
      </w:r>
      <w:r w:rsidRPr="000C061D">
        <w:rPr>
          <w:rFonts w:ascii="Arial" w:hAnsi="Arial" w:cs="Arial"/>
          <w:sz w:val="22"/>
          <w:szCs w:val="22"/>
          <w:lang w:val="pl-PL"/>
        </w:rPr>
        <w:t>koordinatama gra</w:t>
      </w:r>
      <w:r w:rsidR="006403D6" w:rsidRPr="000C061D">
        <w:rPr>
          <w:rFonts w:ascii="Arial" w:hAnsi="Arial" w:cs="Arial"/>
          <w:sz w:val="22"/>
          <w:szCs w:val="22"/>
          <w:lang w:val="pl-PL"/>
        </w:rPr>
        <w:t>ničnih tačaka istražno-</w:t>
      </w:r>
      <w:r w:rsidRPr="000C061D">
        <w:rPr>
          <w:rFonts w:ascii="Arial" w:hAnsi="Arial" w:cs="Arial"/>
          <w:sz w:val="22"/>
          <w:szCs w:val="22"/>
          <w:lang w:val="pl-PL"/>
        </w:rPr>
        <w:t>eksploatacionog prostora „</w:t>
      </w:r>
      <w:r w:rsidR="006403D6" w:rsidRPr="000C061D">
        <w:rPr>
          <w:rFonts w:ascii="Arial" w:hAnsi="Arial" w:cs="Arial"/>
          <w:sz w:val="22"/>
          <w:szCs w:val="22"/>
          <w:lang w:val="pl-PL"/>
        </w:rPr>
        <w:t>Platac</w:t>
      </w:r>
      <w:r w:rsidRPr="000C061D">
        <w:rPr>
          <w:rFonts w:ascii="Arial" w:hAnsi="Arial" w:cs="Arial"/>
          <w:sz w:val="22"/>
          <w:szCs w:val="22"/>
          <w:lang w:val="sr-Latn-CS"/>
        </w:rPr>
        <w:t>”.</w:t>
      </w:r>
    </w:p>
    <w:p w14:paraId="4BA867AC" w14:textId="77777777" w:rsidR="008B483F" w:rsidRPr="000C061D" w:rsidRDefault="008B483F" w:rsidP="0011369C">
      <w:pPr>
        <w:pStyle w:val="BodyText"/>
        <w:spacing w:after="0" w:line="240" w:lineRule="auto"/>
        <w:jc w:val="both"/>
        <w:rPr>
          <w:rFonts w:ascii="Arial" w:hAnsi="Arial" w:cs="Arial"/>
          <w:sz w:val="22"/>
          <w:szCs w:val="22"/>
          <w:lang w:val="sr-Latn-CS"/>
        </w:rPr>
      </w:pPr>
    </w:p>
    <w:p w14:paraId="169E18D0" w14:textId="2C62D37A" w:rsidR="008B483F" w:rsidRPr="000C061D" w:rsidRDefault="008B483F" w:rsidP="0011369C">
      <w:pPr>
        <w:pStyle w:val="BodyText"/>
        <w:spacing w:after="0" w:line="240" w:lineRule="auto"/>
        <w:jc w:val="both"/>
        <w:rPr>
          <w:rFonts w:ascii="Arial" w:hAnsi="Arial" w:cs="Arial"/>
          <w:sz w:val="22"/>
          <w:szCs w:val="22"/>
        </w:rPr>
      </w:pPr>
      <w:proofErr w:type="spellStart"/>
      <w:r w:rsidRPr="000C061D">
        <w:rPr>
          <w:rFonts w:ascii="Arial" w:hAnsi="Arial" w:cs="Arial"/>
          <w:sz w:val="22"/>
          <w:szCs w:val="22"/>
        </w:rPr>
        <w:t>Lokalitet</w:t>
      </w:r>
      <w:proofErr w:type="spellEnd"/>
      <w:r w:rsidRPr="000C061D">
        <w:rPr>
          <w:rFonts w:ascii="Arial" w:hAnsi="Arial" w:cs="Arial"/>
          <w:sz w:val="22"/>
          <w:szCs w:val="22"/>
        </w:rPr>
        <w:t xml:space="preserve"> je </w:t>
      </w:r>
      <w:proofErr w:type="spellStart"/>
      <w:r w:rsidRPr="000C061D">
        <w:rPr>
          <w:rFonts w:ascii="Arial" w:hAnsi="Arial" w:cs="Arial"/>
          <w:sz w:val="22"/>
          <w:szCs w:val="22"/>
        </w:rPr>
        <w:t>šire</w:t>
      </w:r>
      <w:proofErr w:type="spellEnd"/>
      <w:r w:rsidRPr="000C061D">
        <w:rPr>
          <w:rFonts w:ascii="Arial" w:hAnsi="Arial" w:cs="Arial"/>
          <w:sz w:val="22"/>
          <w:szCs w:val="22"/>
        </w:rPr>
        <w:t xml:space="preserve"> </w:t>
      </w:r>
      <w:proofErr w:type="spellStart"/>
      <w:r w:rsidRPr="000C061D">
        <w:rPr>
          <w:rFonts w:ascii="Arial" w:hAnsi="Arial" w:cs="Arial"/>
          <w:sz w:val="22"/>
          <w:szCs w:val="22"/>
        </w:rPr>
        <w:t>definisan</w:t>
      </w:r>
      <w:proofErr w:type="spellEnd"/>
      <w:r w:rsidRPr="000C061D">
        <w:rPr>
          <w:rFonts w:ascii="Arial" w:hAnsi="Arial" w:cs="Arial"/>
          <w:sz w:val="22"/>
          <w:szCs w:val="22"/>
        </w:rPr>
        <w:t xml:space="preserve"> </w:t>
      </w:r>
      <w:proofErr w:type="spellStart"/>
      <w:r w:rsidRPr="000C061D">
        <w:rPr>
          <w:rFonts w:ascii="Arial" w:hAnsi="Arial" w:cs="Arial"/>
          <w:sz w:val="22"/>
          <w:szCs w:val="22"/>
        </w:rPr>
        <w:t>prostorno</w:t>
      </w:r>
      <w:proofErr w:type="spellEnd"/>
      <w:r w:rsidRPr="000C061D">
        <w:rPr>
          <w:rFonts w:ascii="Arial" w:hAnsi="Arial" w:cs="Arial"/>
          <w:sz w:val="22"/>
          <w:szCs w:val="22"/>
        </w:rPr>
        <w:t xml:space="preserve"> </w:t>
      </w:r>
      <w:proofErr w:type="spellStart"/>
      <w:r w:rsidRPr="000C061D">
        <w:rPr>
          <w:rFonts w:ascii="Arial" w:hAnsi="Arial" w:cs="Arial"/>
          <w:sz w:val="22"/>
          <w:szCs w:val="22"/>
        </w:rPr>
        <w:t>planskom</w:t>
      </w:r>
      <w:proofErr w:type="spellEnd"/>
      <w:r w:rsidRPr="000C061D">
        <w:rPr>
          <w:rFonts w:ascii="Arial" w:hAnsi="Arial" w:cs="Arial"/>
          <w:sz w:val="22"/>
          <w:szCs w:val="22"/>
        </w:rPr>
        <w:t xml:space="preserve"> </w:t>
      </w:r>
      <w:proofErr w:type="spellStart"/>
      <w:r w:rsidRPr="000C061D">
        <w:rPr>
          <w:rFonts w:ascii="Arial" w:hAnsi="Arial" w:cs="Arial"/>
          <w:sz w:val="22"/>
          <w:szCs w:val="22"/>
        </w:rPr>
        <w:t>dokumentacijom</w:t>
      </w:r>
      <w:proofErr w:type="spellEnd"/>
      <w:r w:rsidRPr="000C061D">
        <w:rPr>
          <w:rFonts w:ascii="Arial" w:hAnsi="Arial" w:cs="Arial"/>
          <w:sz w:val="22"/>
          <w:szCs w:val="22"/>
        </w:rPr>
        <w:t xml:space="preserve"> - </w:t>
      </w:r>
      <w:proofErr w:type="spellStart"/>
      <w:r w:rsidRPr="000C061D">
        <w:rPr>
          <w:rFonts w:ascii="Arial" w:hAnsi="Arial" w:cs="Arial"/>
          <w:sz w:val="22"/>
          <w:szCs w:val="22"/>
        </w:rPr>
        <w:t>prostorno</w:t>
      </w:r>
      <w:proofErr w:type="spellEnd"/>
      <w:r w:rsidRPr="000C061D">
        <w:rPr>
          <w:rFonts w:ascii="Arial" w:hAnsi="Arial" w:cs="Arial"/>
          <w:sz w:val="22"/>
          <w:szCs w:val="22"/>
        </w:rPr>
        <w:t xml:space="preserve"> </w:t>
      </w:r>
      <w:proofErr w:type="spellStart"/>
      <w:r w:rsidRPr="000C061D">
        <w:rPr>
          <w:rFonts w:ascii="Arial" w:hAnsi="Arial" w:cs="Arial"/>
          <w:sz w:val="22"/>
          <w:szCs w:val="22"/>
        </w:rPr>
        <w:t>urbanističkim</w:t>
      </w:r>
      <w:proofErr w:type="spellEnd"/>
      <w:r w:rsidRPr="000C061D">
        <w:rPr>
          <w:rFonts w:ascii="Arial" w:hAnsi="Arial" w:cs="Arial"/>
          <w:sz w:val="22"/>
          <w:szCs w:val="22"/>
        </w:rPr>
        <w:t xml:space="preserve"> </w:t>
      </w:r>
      <w:proofErr w:type="spellStart"/>
      <w:r w:rsidRPr="000C061D">
        <w:rPr>
          <w:rFonts w:ascii="Arial" w:hAnsi="Arial" w:cs="Arial"/>
          <w:sz w:val="22"/>
          <w:szCs w:val="22"/>
        </w:rPr>
        <w:t>planom</w:t>
      </w:r>
      <w:proofErr w:type="spellEnd"/>
      <w:r w:rsidRPr="000C061D">
        <w:rPr>
          <w:rFonts w:ascii="Arial" w:hAnsi="Arial" w:cs="Arial"/>
          <w:sz w:val="22"/>
          <w:szCs w:val="22"/>
        </w:rPr>
        <w:t xml:space="preserve"> </w:t>
      </w:r>
      <w:proofErr w:type="spellStart"/>
      <w:r w:rsidRPr="000C061D">
        <w:rPr>
          <w:rFonts w:ascii="Arial" w:hAnsi="Arial" w:cs="Arial"/>
          <w:sz w:val="22"/>
          <w:szCs w:val="22"/>
        </w:rPr>
        <w:t>Opštine</w:t>
      </w:r>
      <w:proofErr w:type="spellEnd"/>
      <w:r w:rsidRPr="000C061D">
        <w:rPr>
          <w:rFonts w:ascii="Arial" w:hAnsi="Arial" w:cs="Arial"/>
          <w:sz w:val="22"/>
          <w:szCs w:val="22"/>
        </w:rPr>
        <w:t xml:space="preserve"> Kotor. </w:t>
      </w:r>
      <w:proofErr w:type="spellStart"/>
      <w:r w:rsidRPr="000C061D">
        <w:rPr>
          <w:rFonts w:ascii="Arial" w:hAnsi="Arial" w:cs="Arial"/>
          <w:sz w:val="22"/>
          <w:szCs w:val="22"/>
        </w:rPr>
        <w:t>Nakon</w:t>
      </w:r>
      <w:proofErr w:type="spellEnd"/>
      <w:r w:rsidRPr="000C061D">
        <w:rPr>
          <w:rFonts w:ascii="Arial" w:hAnsi="Arial" w:cs="Arial"/>
          <w:sz w:val="22"/>
          <w:szCs w:val="22"/>
        </w:rPr>
        <w:t xml:space="preserve"> </w:t>
      </w:r>
      <w:proofErr w:type="spellStart"/>
      <w:r w:rsidRPr="000C061D">
        <w:rPr>
          <w:rFonts w:ascii="Arial" w:hAnsi="Arial" w:cs="Arial"/>
          <w:sz w:val="22"/>
          <w:szCs w:val="22"/>
        </w:rPr>
        <w:t>izvršenih</w:t>
      </w:r>
      <w:proofErr w:type="spellEnd"/>
      <w:r w:rsidRPr="000C061D">
        <w:rPr>
          <w:rFonts w:ascii="Arial" w:hAnsi="Arial" w:cs="Arial"/>
          <w:sz w:val="22"/>
          <w:szCs w:val="22"/>
        </w:rPr>
        <w:t xml:space="preserve"> </w:t>
      </w:r>
      <w:proofErr w:type="spellStart"/>
      <w:r w:rsidRPr="000C061D">
        <w:rPr>
          <w:rFonts w:ascii="Arial" w:hAnsi="Arial" w:cs="Arial"/>
          <w:sz w:val="22"/>
          <w:szCs w:val="22"/>
        </w:rPr>
        <w:t>istrašnih</w:t>
      </w:r>
      <w:proofErr w:type="spellEnd"/>
      <w:r w:rsidRPr="000C061D">
        <w:rPr>
          <w:rFonts w:ascii="Arial" w:hAnsi="Arial" w:cs="Arial"/>
          <w:sz w:val="22"/>
          <w:szCs w:val="22"/>
        </w:rPr>
        <w:t xml:space="preserve"> </w:t>
      </w:r>
      <w:proofErr w:type="spellStart"/>
      <w:r w:rsidRPr="000C061D">
        <w:rPr>
          <w:rFonts w:ascii="Arial" w:hAnsi="Arial" w:cs="Arial"/>
          <w:sz w:val="22"/>
          <w:szCs w:val="22"/>
        </w:rPr>
        <w:t>radova</w:t>
      </w:r>
      <w:proofErr w:type="spellEnd"/>
      <w:r w:rsidRPr="000C061D">
        <w:rPr>
          <w:rFonts w:ascii="Arial" w:hAnsi="Arial" w:cs="Arial"/>
          <w:sz w:val="22"/>
          <w:szCs w:val="22"/>
        </w:rPr>
        <w:t xml:space="preserve"> </w:t>
      </w:r>
      <w:proofErr w:type="spellStart"/>
      <w:r w:rsidRPr="000C061D">
        <w:rPr>
          <w:rFonts w:ascii="Arial" w:hAnsi="Arial" w:cs="Arial"/>
          <w:sz w:val="22"/>
          <w:szCs w:val="22"/>
        </w:rPr>
        <w:t>definisan</w:t>
      </w:r>
      <w:proofErr w:type="spellEnd"/>
      <w:r w:rsidRPr="000C061D">
        <w:rPr>
          <w:rFonts w:ascii="Arial" w:hAnsi="Arial" w:cs="Arial"/>
          <w:sz w:val="22"/>
          <w:szCs w:val="22"/>
        </w:rPr>
        <w:t xml:space="preserve"> je u </w:t>
      </w:r>
      <w:proofErr w:type="spellStart"/>
      <w:r w:rsidRPr="000C061D">
        <w:rPr>
          <w:rFonts w:ascii="Arial" w:hAnsi="Arial" w:cs="Arial"/>
          <w:sz w:val="22"/>
          <w:szCs w:val="22"/>
        </w:rPr>
        <w:t>utvrđenim</w:t>
      </w:r>
      <w:proofErr w:type="spellEnd"/>
      <w:r w:rsidRPr="000C061D">
        <w:rPr>
          <w:rFonts w:ascii="Arial" w:hAnsi="Arial" w:cs="Arial"/>
          <w:sz w:val="22"/>
          <w:szCs w:val="22"/>
        </w:rPr>
        <w:t xml:space="preserve"> </w:t>
      </w:r>
      <w:proofErr w:type="spellStart"/>
      <w:r w:rsidRPr="000C061D">
        <w:rPr>
          <w:rFonts w:ascii="Arial" w:hAnsi="Arial" w:cs="Arial"/>
          <w:sz w:val="22"/>
          <w:szCs w:val="22"/>
        </w:rPr>
        <w:t>koordinatama</w:t>
      </w:r>
      <w:proofErr w:type="spellEnd"/>
      <w:r w:rsidRPr="000C061D">
        <w:rPr>
          <w:rFonts w:ascii="Arial" w:hAnsi="Arial" w:cs="Arial"/>
          <w:sz w:val="22"/>
          <w:szCs w:val="22"/>
        </w:rPr>
        <w:t xml:space="preserve"> </w:t>
      </w:r>
      <w:proofErr w:type="spellStart"/>
      <w:r w:rsidRPr="000C061D">
        <w:rPr>
          <w:rFonts w:ascii="Arial" w:hAnsi="Arial" w:cs="Arial"/>
          <w:sz w:val="22"/>
          <w:szCs w:val="22"/>
        </w:rPr>
        <w:t>državnog</w:t>
      </w:r>
      <w:proofErr w:type="spellEnd"/>
      <w:r w:rsidRPr="000C061D">
        <w:rPr>
          <w:rFonts w:ascii="Arial" w:hAnsi="Arial" w:cs="Arial"/>
          <w:sz w:val="22"/>
          <w:szCs w:val="22"/>
        </w:rPr>
        <w:t xml:space="preserve"> </w:t>
      </w:r>
      <w:proofErr w:type="spellStart"/>
      <w:r w:rsidRPr="000C061D">
        <w:rPr>
          <w:rFonts w:ascii="Arial" w:hAnsi="Arial" w:cs="Arial"/>
          <w:sz w:val="22"/>
          <w:szCs w:val="22"/>
        </w:rPr>
        <w:t>koordinatnog</w:t>
      </w:r>
      <w:proofErr w:type="spellEnd"/>
      <w:r w:rsidRPr="000C061D">
        <w:rPr>
          <w:rFonts w:ascii="Arial" w:hAnsi="Arial" w:cs="Arial"/>
          <w:sz w:val="22"/>
          <w:szCs w:val="22"/>
        </w:rPr>
        <w:t xml:space="preserve"> </w:t>
      </w:r>
      <w:proofErr w:type="spellStart"/>
      <w:r w:rsidRPr="000C061D">
        <w:rPr>
          <w:rFonts w:ascii="Arial" w:hAnsi="Arial" w:cs="Arial"/>
          <w:sz w:val="22"/>
          <w:szCs w:val="22"/>
        </w:rPr>
        <w:t>sistema</w:t>
      </w:r>
      <w:proofErr w:type="spellEnd"/>
      <w:r w:rsidRPr="000C061D">
        <w:rPr>
          <w:rFonts w:ascii="Arial" w:hAnsi="Arial" w:cs="Arial"/>
          <w:sz w:val="22"/>
          <w:szCs w:val="22"/>
        </w:rPr>
        <w:t xml:space="preserve"> (DKS) </w:t>
      </w:r>
      <w:proofErr w:type="spellStart"/>
      <w:r w:rsidRPr="000C061D">
        <w:rPr>
          <w:rFonts w:ascii="Arial" w:hAnsi="Arial" w:cs="Arial"/>
          <w:sz w:val="22"/>
          <w:szCs w:val="22"/>
        </w:rPr>
        <w:t>i</w:t>
      </w:r>
      <w:proofErr w:type="spellEnd"/>
      <w:r w:rsidRPr="000C061D">
        <w:rPr>
          <w:rFonts w:ascii="Arial" w:hAnsi="Arial" w:cs="Arial"/>
          <w:sz w:val="22"/>
          <w:szCs w:val="22"/>
        </w:rPr>
        <w:t xml:space="preserve"> </w:t>
      </w:r>
      <w:proofErr w:type="spellStart"/>
      <w:r w:rsidRPr="000C061D">
        <w:rPr>
          <w:rFonts w:ascii="Arial" w:hAnsi="Arial" w:cs="Arial"/>
          <w:sz w:val="22"/>
          <w:szCs w:val="22"/>
        </w:rPr>
        <w:t>prikazan</w:t>
      </w:r>
      <w:proofErr w:type="spellEnd"/>
      <w:r w:rsidRPr="000C061D">
        <w:rPr>
          <w:rFonts w:ascii="Arial" w:hAnsi="Arial" w:cs="Arial"/>
          <w:sz w:val="22"/>
          <w:szCs w:val="22"/>
        </w:rPr>
        <w:t xml:space="preserve"> </w:t>
      </w:r>
      <w:proofErr w:type="spellStart"/>
      <w:r w:rsidRPr="000C061D">
        <w:rPr>
          <w:rFonts w:ascii="Arial" w:hAnsi="Arial" w:cs="Arial"/>
          <w:sz w:val="22"/>
          <w:szCs w:val="22"/>
        </w:rPr>
        <w:t>na</w:t>
      </w:r>
      <w:proofErr w:type="spellEnd"/>
      <w:r w:rsidRPr="000C061D">
        <w:rPr>
          <w:rFonts w:ascii="Arial" w:hAnsi="Arial" w:cs="Arial"/>
          <w:sz w:val="22"/>
          <w:szCs w:val="22"/>
        </w:rPr>
        <w:t xml:space="preserve"> </w:t>
      </w:r>
      <w:proofErr w:type="spellStart"/>
      <w:r w:rsidRPr="000C061D">
        <w:rPr>
          <w:rFonts w:ascii="Arial" w:hAnsi="Arial" w:cs="Arial"/>
          <w:sz w:val="22"/>
          <w:szCs w:val="22"/>
        </w:rPr>
        <w:t>katastrskom</w:t>
      </w:r>
      <w:proofErr w:type="spellEnd"/>
      <w:r w:rsidRPr="000C061D">
        <w:rPr>
          <w:rFonts w:ascii="Arial" w:hAnsi="Arial" w:cs="Arial"/>
          <w:sz w:val="22"/>
          <w:szCs w:val="22"/>
        </w:rPr>
        <w:t xml:space="preserve"> </w:t>
      </w:r>
      <w:proofErr w:type="spellStart"/>
      <w:r w:rsidRPr="000C061D">
        <w:rPr>
          <w:rFonts w:ascii="Arial" w:hAnsi="Arial" w:cs="Arial"/>
          <w:sz w:val="22"/>
          <w:szCs w:val="22"/>
        </w:rPr>
        <w:t>planu</w:t>
      </w:r>
      <w:proofErr w:type="spellEnd"/>
      <w:r w:rsidRPr="000C061D">
        <w:rPr>
          <w:rFonts w:ascii="Arial" w:hAnsi="Arial" w:cs="Arial"/>
          <w:sz w:val="22"/>
          <w:szCs w:val="22"/>
        </w:rPr>
        <w:t xml:space="preserve"> </w:t>
      </w:r>
      <w:r w:rsidR="00A06BCE" w:rsidRPr="000C061D">
        <w:rPr>
          <w:rFonts w:ascii="Arial" w:hAnsi="Arial" w:cs="Arial"/>
          <w:sz w:val="22"/>
          <w:szCs w:val="22"/>
        </w:rPr>
        <w:t>KO</w:t>
      </w:r>
      <w:r w:rsidRPr="000C061D">
        <w:rPr>
          <w:rFonts w:ascii="Arial" w:hAnsi="Arial" w:cs="Arial"/>
          <w:sz w:val="22"/>
          <w:szCs w:val="22"/>
        </w:rPr>
        <w:t xml:space="preserve"> </w:t>
      </w:r>
      <w:proofErr w:type="spellStart"/>
      <w:r w:rsidRPr="000C061D">
        <w:rPr>
          <w:rFonts w:ascii="Arial" w:hAnsi="Arial" w:cs="Arial"/>
          <w:sz w:val="22"/>
          <w:szCs w:val="22"/>
        </w:rPr>
        <w:t>Krimovice</w:t>
      </w:r>
      <w:proofErr w:type="spellEnd"/>
      <w:r w:rsidRPr="000C061D">
        <w:rPr>
          <w:rFonts w:ascii="Arial" w:hAnsi="Arial" w:cs="Arial"/>
          <w:sz w:val="22"/>
          <w:szCs w:val="22"/>
        </w:rPr>
        <w:t xml:space="preserve"> </w:t>
      </w:r>
      <w:proofErr w:type="spellStart"/>
      <w:r w:rsidRPr="000C061D">
        <w:rPr>
          <w:rFonts w:ascii="Arial" w:hAnsi="Arial" w:cs="Arial"/>
          <w:sz w:val="22"/>
          <w:szCs w:val="22"/>
        </w:rPr>
        <w:t>i</w:t>
      </w:r>
      <w:proofErr w:type="spellEnd"/>
      <w:r w:rsidRPr="000C061D">
        <w:rPr>
          <w:rFonts w:ascii="Arial" w:hAnsi="Arial" w:cs="Arial"/>
          <w:sz w:val="22"/>
          <w:szCs w:val="22"/>
        </w:rPr>
        <w:t xml:space="preserve"> </w:t>
      </w:r>
      <w:r w:rsidR="00A06BCE" w:rsidRPr="000C061D">
        <w:rPr>
          <w:rFonts w:ascii="Arial" w:hAnsi="Arial" w:cs="Arial"/>
          <w:sz w:val="22"/>
          <w:szCs w:val="22"/>
        </w:rPr>
        <w:t>KO</w:t>
      </w:r>
      <w:r w:rsidRPr="000C061D">
        <w:rPr>
          <w:rFonts w:ascii="Arial" w:hAnsi="Arial" w:cs="Arial"/>
          <w:sz w:val="22"/>
          <w:szCs w:val="22"/>
        </w:rPr>
        <w:t xml:space="preserve"> </w:t>
      </w:r>
      <w:proofErr w:type="spellStart"/>
      <w:r w:rsidRPr="000C061D">
        <w:rPr>
          <w:rFonts w:ascii="Arial" w:hAnsi="Arial" w:cs="Arial"/>
          <w:sz w:val="22"/>
          <w:szCs w:val="22"/>
        </w:rPr>
        <w:t>Višnjevo</w:t>
      </w:r>
      <w:proofErr w:type="spellEnd"/>
      <w:r w:rsidRPr="000C061D">
        <w:rPr>
          <w:rFonts w:ascii="Arial" w:hAnsi="Arial" w:cs="Arial"/>
          <w:sz w:val="22"/>
          <w:szCs w:val="22"/>
        </w:rPr>
        <w:t xml:space="preserve">, </w:t>
      </w:r>
      <w:proofErr w:type="spellStart"/>
      <w:r w:rsidRPr="000C061D">
        <w:rPr>
          <w:rFonts w:ascii="Arial" w:hAnsi="Arial" w:cs="Arial"/>
          <w:sz w:val="22"/>
          <w:szCs w:val="22"/>
        </w:rPr>
        <w:t>čime</w:t>
      </w:r>
      <w:proofErr w:type="spellEnd"/>
      <w:r w:rsidRPr="000C061D">
        <w:rPr>
          <w:rFonts w:ascii="Arial" w:hAnsi="Arial" w:cs="Arial"/>
          <w:sz w:val="22"/>
          <w:szCs w:val="22"/>
        </w:rPr>
        <w:t xml:space="preserve"> je </w:t>
      </w:r>
      <w:proofErr w:type="spellStart"/>
      <w:r w:rsidRPr="000C061D">
        <w:rPr>
          <w:rFonts w:ascii="Arial" w:hAnsi="Arial" w:cs="Arial"/>
          <w:sz w:val="22"/>
          <w:szCs w:val="22"/>
        </w:rPr>
        <w:t>utvrđena</w:t>
      </w:r>
      <w:proofErr w:type="spellEnd"/>
      <w:r w:rsidRPr="000C061D">
        <w:rPr>
          <w:rFonts w:ascii="Arial" w:hAnsi="Arial" w:cs="Arial"/>
          <w:sz w:val="22"/>
          <w:szCs w:val="22"/>
        </w:rPr>
        <w:t xml:space="preserve"> </w:t>
      </w:r>
      <w:proofErr w:type="spellStart"/>
      <w:r w:rsidRPr="000C061D">
        <w:rPr>
          <w:rFonts w:ascii="Arial" w:hAnsi="Arial" w:cs="Arial"/>
          <w:sz w:val="22"/>
          <w:szCs w:val="22"/>
        </w:rPr>
        <w:t>površina</w:t>
      </w:r>
      <w:proofErr w:type="spellEnd"/>
      <w:r w:rsidRPr="000C061D">
        <w:rPr>
          <w:rFonts w:ascii="Arial" w:hAnsi="Arial" w:cs="Arial"/>
          <w:sz w:val="22"/>
          <w:szCs w:val="22"/>
        </w:rPr>
        <w:t xml:space="preserve"> </w:t>
      </w:r>
      <w:proofErr w:type="spellStart"/>
      <w:r w:rsidRPr="000C061D">
        <w:rPr>
          <w:rFonts w:ascii="Arial" w:hAnsi="Arial" w:cs="Arial"/>
          <w:sz w:val="22"/>
          <w:szCs w:val="22"/>
        </w:rPr>
        <w:t>područja</w:t>
      </w:r>
      <w:proofErr w:type="spellEnd"/>
      <w:r w:rsidRPr="000C061D">
        <w:rPr>
          <w:rFonts w:ascii="Arial" w:hAnsi="Arial" w:cs="Arial"/>
          <w:sz w:val="22"/>
          <w:szCs w:val="22"/>
        </w:rPr>
        <w:t xml:space="preserve"> </w:t>
      </w:r>
      <w:proofErr w:type="spellStart"/>
      <w:r w:rsidRPr="000C061D">
        <w:rPr>
          <w:rFonts w:ascii="Arial" w:hAnsi="Arial" w:cs="Arial"/>
          <w:sz w:val="22"/>
          <w:szCs w:val="22"/>
        </w:rPr>
        <w:t>koncesije</w:t>
      </w:r>
      <w:proofErr w:type="spellEnd"/>
      <w:r w:rsidRPr="000C061D">
        <w:rPr>
          <w:rFonts w:ascii="Arial" w:hAnsi="Arial" w:cs="Arial"/>
          <w:sz w:val="22"/>
          <w:szCs w:val="22"/>
        </w:rPr>
        <w:t xml:space="preserve"> </w:t>
      </w:r>
      <w:proofErr w:type="spellStart"/>
      <w:r w:rsidRPr="000C061D">
        <w:rPr>
          <w:rFonts w:ascii="Arial" w:hAnsi="Arial" w:cs="Arial"/>
          <w:sz w:val="22"/>
          <w:szCs w:val="22"/>
        </w:rPr>
        <w:t>i</w:t>
      </w:r>
      <w:proofErr w:type="spellEnd"/>
      <w:r w:rsidRPr="000C061D">
        <w:rPr>
          <w:rFonts w:ascii="Arial" w:hAnsi="Arial" w:cs="Arial"/>
          <w:sz w:val="22"/>
          <w:szCs w:val="22"/>
        </w:rPr>
        <w:t xml:space="preserve"> </w:t>
      </w:r>
      <w:proofErr w:type="spellStart"/>
      <w:r w:rsidRPr="000C061D">
        <w:rPr>
          <w:rFonts w:ascii="Arial" w:hAnsi="Arial" w:cs="Arial"/>
          <w:sz w:val="22"/>
          <w:szCs w:val="22"/>
        </w:rPr>
        <w:t>obim</w:t>
      </w:r>
      <w:proofErr w:type="spellEnd"/>
      <w:r w:rsidRPr="000C061D">
        <w:rPr>
          <w:rFonts w:ascii="Arial" w:hAnsi="Arial" w:cs="Arial"/>
          <w:sz w:val="22"/>
          <w:szCs w:val="22"/>
        </w:rPr>
        <w:t xml:space="preserve"> </w:t>
      </w:r>
      <w:proofErr w:type="spellStart"/>
      <w:r w:rsidRPr="000C061D">
        <w:rPr>
          <w:rFonts w:ascii="Arial" w:hAnsi="Arial" w:cs="Arial"/>
          <w:sz w:val="22"/>
          <w:szCs w:val="22"/>
        </w:rPr>
        <w:t>područja</w:t>
      </w:r>
      <w:proofErr w:type="spellEnd"/>
      <w:r w:rsidRPr="000C061D">
        <w:rPr>
          <w:rFonts w:ascii="Arial" w:hAnsi="Arial" w:cs="Arial"/>
          <w:sz w:val="22"/>
          <w:szCs w:val="22"/>
        </w:rPr>
        <w:t xml:space="preserve">. </w:t>
      </w:r>
    </w:p>
    <w:p w14:paraId="4A2AA98C" w14:textId="77777777" w:rsidR="008B483F" w:rsidRPr="000C061D" w:rsidRDefault="008B483F" w:rsidP="0011369C">
      <w:pPr>
        <w:pStyle w:val="BodyText"/>
        <w:spacing w:after="0" w:line="240" w:lineRule="auto"/>
        <w:jc w:val="both"/>
      </w:pPr>
    </w:p>
    <w:p w14:paraId="61B72C5C" w14:textId="77777777" w:rsidR="008B483F" w:rsidRPr="000C061D" w:rsidRDefault="008B483F" w:rsidP="0011369C">
      <w:pPr>
        <w:pStyle w:val="BodyText"/>
        <w:spacing w:after="0" w:line="240" w:lineRule="auto"/>
        <w:jc w:val="both"/>
        <w:rPr>
          <w:rFonts w:ascii="Arial" w:hAnsi="Arial" w:cs="Arial"/>
          <w:sz w:val="22"/>
          <w:szCs w:val="22"/>
          <w:lang w:val="pl-PL"/>
        </w:rPr>
      </w:pPr>
      <w:r w:rsidRPr="000C061D">
        <w:rPr>
          <w:rFonts w:ascii="Arial" w:hAnsi="Arial" w:cs="Arial"/>
          <w:sz w:val="22"/>
          <w:szCs w:val="22"/>
          <w:lang w:val="pl-PL"/>
        </w:rPr>
        <w:t>Na priloženim skicama prikazano je:</w:t>
      </w:r>
    </w:p>
    <w:p w14:paraId="4B2DB0B8" w14:textId="77777777" w:rsidR="008B483F" w:rsidRPr="000C061D" w:rsidRDefault="008B483F" w:rsidP="0011369C">
      <w:pPr>
        <w:pStyle w:val="BodyText"/>
        <w:spacing w:after="0" w:line="240" w:lineRule="auto"/>
        <w:jc w:val="both"/>
        <w:rPr>
          <w:rFonts w:ascii="Arial" w:hAnsi="Arial" w:cs="Arial"/>
          <w:sz w:val="22"/>
          <w:szCs w:val="22"/>
        </w:rPr>
      </w:pPr>
    </w:p>
    <w:p w14:paraId="32E160E1" w14:textId="1FCC9D20" w:rsidR="008B483F" w:rsidRPr="000C061D" w:rsidRDefault="008B483F" w:rsidP="0011369C">
      <w:pPr>
        <w:pStyle w:val="BodyText"/>
        <w:numPr>
          <w:ilvl w:val="0"/>
          <w:numId w:val="30"/>
        </w:numPr>
        <w:spacing w:after="0" w:line="240" w:lineRule="auto"/>
        <w:jc w:val="both"/>
        <w:rPr>
          <w:rFonts w:ascii="Arial" w:hAnsi="Arial" w:cs="Arial"/>
          <w:sz w:val="22"/>
          <w:szCs w:val="22"/>
        </w:rPr>
      </w:pPr>
      <w:proofErr w:type="spellStart"/>
      <w:r w:rsidRPr="000C061D">
        <w:rPr>
          <w:rFonts w:ascii="Arial" w:hAnsi="Arial" w:cs="Arial"/>
          <w:sz w:val="22"/>
          <w:szCs w:val="22"/>
        </w:rPr>
        <w:t>Područje</w:t>
      </w:r>
      <w:proofErr w:type="spellEnd"/>
      <w:r w:rsidRPr="000C061D">
        <w:rPr>
          <w:rFonts w:ascii="Arial" w:hAnsi="Arial" w:cs="Arial"/>
          <w:sz w:val="22"/>
          <w:szCs w:val="22"/>
        </w:rPr>
        <w:t xml:space="preserve"> </w:t>
      </w:r>
      <w:proofErr w:type="spellStart"/>
      <w:r w:rsidRPr="000C061D">
        <w:rPr>
          <w:rFonts w:ascii="Arial" w:hAnsi="Arial" w:cs="Arial"/>
          <w:sz w:val="22"/>
          <w:szCs w:val="22"/>
        </w:rPr>
        <w:t>koncesije</w:t>
      </w:r>
      <w:proofErr w:type="spellEnd"/>
      <w:r w:rsidRPr="000C061D">
        <w:rPr>
          <w:rFonts w:ascii="Arial" w:hAnsi="Arial" w:cs="Arial"/>
          <w:sz w:val="22"/>
          <w:szCs w:val="22"/>
        </w:rPr>
        <w:t xml:space="preserve"> </w:t>
      </w:r>
      <w:proofErr w:type="spellStart"/>
      <w:r w:rsidRPr="000C061D">
        <w:rPr>
          <w:rFonts w:ascii="Arial" w:hAnsi="Arial" w:cs="Arial"/>
          <w:sz w:val="22"/>
          <w:szCs w:val="22"/>
        </w:rPr>
        <w:t>na</w:t>
      </w:r>
      <w:proofErr w:type="spellEnd"/>
      <w:r w:rsidRPr="000C061D">
        <w:rPr>
          <w:rFonts w:ascii="Arial" w:hAnsi="Arial" w:cs="Arial"/>
          <w:sz w:val="22"/>
          <w:szCs w:val="22"/>
        </w:rPr>
        <w:t xml:space="preserve"> </w:t>
      </w:r>
      <w:proofErr w:type="spellStart"/>
      <w:r w:rsidRPr="000C061D">
        <w:rPr>
          <w:rFonts w:ascii="Arial" w:hAnsi="Arial" w:cs="Arial"/>
          <w:sz w:val="22"/>
          <w:szCs w:val="22"/>
        </w:rPr>
        <w:t>katstrskom</w:t>
      </w:r>
      <w:proofErr w:type="spellEnd"/>
      <w:r w:rsidRPr="000C061D">
        <w:rPr>
          <w:rFonts w:ascii="Arial" w:hAnsi="Arial" w:cs="Arial"/>
          <w:sz w:val="22"/>
          <w:szCs w:val="22"/>
        </w:rPr>
        <w:t xml:space="preserve"> </w:t>
      </w:r>
      <w:proofErr w:type="spellStart"/>
      <w:r w:rsidRPr="000C061D">
        <w:rPr>
          <w:rFonts w:ascii="Arial" w:hAnsi="Arial" w:cs="Arial"/>
          <w:sz w:val="22"/>
          <w:szCs w:val="22"/>
        </w:rPr>
        <w:t>planu</w:t>
      </w:r>
      <w:proofErr w:type="spellEnd"/>
      <w:r w:rsidRPr="000C061D">
        <w:rPr>
          <w:rFonts w:ascii="Arial" w:hAnsi="Arial" w:cs="Arial"/>
          <w:sz w:val="22"/>
          <w:szCs w:val="22"/>
        </w:rPr>
        <w:t xml:space="preserve"> </w:t>
      </w:r>
      <w:proofErr w:type="spellStart"/>
      <w:r w:rsidRPr="000C061D">
        <w:rPr>
          <w:rFonts w:ascii="Arial" w:hAnsi="Arial" w:cs="Arial"/>
          <w:sz w:val="22"/>
          <w:szCs w:val="22"/>
        </w:rPr>
        <w:t>katastarske</w:t>
      </w:r>
      <w:proofErr w:type="spellEnd"/>
      <w:r w:rsidRPr="000C061D">
        <w:rPr>
          <w:rFonts w:ascii="Arial" w:hAnsi="Arial" w:cs="Arial"/>
          <w:sz w:val="22"/>
          <w:szCs w:val="22"/>
        </w:rPr>
        <w:t xml:space="preserve"> </w:t>
      </w:r>
      <w:proofErr w:type="spellStart"/>
      <w:r w:rsidRPr="000C061D">
        <w:rPr>
          <w:rFonts w:ascii="Arial" w:hAnsi="Arial" w:cs="Arial"/>
          <w:sz w:val="22"/>
          <w:szCs w:val="22"/>
        </w:rPr>
        <w:t>opštine</w:t>
      </w:r>
      <w:proofErr w:type="spellEnd"/>
      <w:r w:rsidRPr="000C061D">
        <w:rPr>
          <w:rFonts w:ascii="Arial" w:hAnsi="Arial" w:cs="Arial"/>
          <w:sz w:val="22"/>
          <w:szCs w:val="22"/>
        </w:rPr>
        <w:t xml:space="preserve"> </w:t>
      </w:r>
      <w:proofErr w:type="spellStart"/>
      <w:r w:rsidRPr="000C061D">
        <w:rPr>
          <w:rFonts w:ascii="Arial" w:hAnsi="Arial" w:cs="Arial"/>
          <w:sz w:val="22"/>
          <w:szCs w:val="22"/>
        </w:rPr>
        <w:t>Krimovice</w:t>
      </w:r>
      <w:proofErr w:type="spellEnd"/>
      <w:r w:rsidRPr="000C061D">
        <w:rPr>
          <w:rFonts w:ascii="Arial" w:hAnsi="Arial" w:cs="Arial"/>
          <w:sz w:val="22"/>
          <w:szCs w:val="22"/>
        </w:rPr>
        <w:t xml:space="preserve"> </w:t>
      </w:r>
      <w:proofErr w:type="spellStart"/>
      <w:r w:rsidRPr="000C061D">
        <w:rPr>
          <w:rFonts w:ascii="Arial" w:hAnsi="Arial" w:cs="Arial"/>
          <w:sz w:val="22"/>
          <w:szCs w:val="22"/>
        </w:rPr>
        <w:t>i</w:t>
      </w:r>
      <w:proofErr w:type="spellEnd"/>
      <w:r w:rsidRPr="000C061D">
        <w:rPr>
          <w:rFonts w:ascii="Arial" w:hAnsi="Arial" w:cs="Arial"/>
          <w:sz w:val="22"/>
          <w:szCs w:val="22"/>
        </w:rPr>
        <w:t xml:space="preserve"> </w:t>
      </w:r>
      <w:proofErr w:type="spellStart"/>
      <w:r w:rsidRPr="000C061D">
        <w:rPr>
          <w:rFonts w:ascii="Arial" w:hAnsi="Arial" w:cs="Arial"/>
          <w:sz w:val="22"/>
          <w:szCs w:val="22"/>
        </w:rPr>
        <w:t>katastarske</w:t>
      </w:r>
      <w:proofErr w:type="spellEnd"/>
      <w:r w:rsidRPr="000C061D">
        <w:rPr>
          <w:rFonts w:ascii="Arial" w:hAnsi="Arial" w:cs="Arial"/>
          <w:sz w:val="22"/>
          <w:szCs w:val="22"/>
        </w:rPr>
        <w:t xml:space="preserve"> </w:t>
      </w:r>
      <w:proofErr w:type="spellStart"/>
      <w:r w:rsidRPr="000C061D">
        <w:rPr>
          <w:rFonts w:ascii="Arial" w:hAnsi="Arial" w:cs="Arial"/>
          <w:sz w:val="22"/>
          <w:szCs w:val="22"/>
        </w:rPr>
        <w:t>opštine</w:t>
      </w:r>
      <w:proofErr w:type="spellEnd"/>
      <w:r w:rsidRPr="000C061D">
        <w:rPr>
          <w:rFonts w:ascii="Arial" w:hAnsi="Arial" w:cs="Arial"/>
          <w:sz w:val="22"/>
          <w:szCs w:val="22"/>
        </w:rPr>
        <w:t xml:space="preserve"> </w:t>
      </w:r>
      <w:proofErr w:type="spellStart"/>
      <w:r w:rsidRPr="000C061D">
        <w:rPr>
          <w:rFonts w:ascii="Arial" w:hAnsi="Arial" w:cs="Arial"/>
          <w:sz w:val="22"/>
          <w:szCs w:val="22"/>
        </w:rPr>
        <w:t>Višnjevo</w:t>
      </w:r>
      <w:proofErr w:type="spellEnd"/>
      <w:r w:rsidRPr="000C061D">
        <w:rPr>
          <w:rFonts w:ascii="Arial" w:hAnsi="Arial" w:cs="Arial"/>
          <w:sz w:val="22"/>
          <w:szCs w:val="22"/>
        </w:rPr>
        <w:t xml:space="preserve">, </w:t>
      </w:r>
      <w:proofErr w:type="spellStart"/>
      <w:r w:rsidR="00BF5F9E" w:rsidRPr="000C061D">
        <w:rPr>
          <w:rFonts w:ascii="Arial" w:hAnsi="Arial" w:cs="Arial"/>
          <w:sz w:val="22"/>
          <w:szCs w:val="22"/>
        </w:rPr>
        <w:t>Opština</w:t>
      </w:r>
      <w:proofErr w:type="spellEnd"/>
      <w:r w:rsidR="00BF5F9E" w:rsidRPr="000C061D">
        <w:rPr>
          <w:rFonts w:ascii="Arial" w:hAnsi="Arial" w:cs="Arial"/>
          <w:sz w:val="22"/>
          <w:szCs w:val="22"/>
        </w:rPr>
        <w:t xml:space="preserve"> Kotor</w:t>
      </w:r>
      <w:r w:rsidRPr="000C061D">
        <w:rPr>
          <w:rFonts w:ascii="Arial" w:hAnsi="Arial" w:cs="Arial"/>
          <w:sz w:val="22"/>
          <w:szCs w:val="22"/>
        </w:rPr>
        <w:t xml:space="preserve">, </w:t>
      </w:r>
      <w:proofErr w:type="spellStart"/>
      <w:r w:rsidRPr="000C061D">
        <w:rPr>
          <w:rFonts w:ascii="Arial" w:hAnsi="Arial" w:cs="Arial"/>
          <w:sz w:val="22"/>
          <w:szCs w:val="22"/>
        </w:rPr>
        <w:t>sa</w:t>
      </w:r>
      <w:proofErr w:type="spellEnd"/>
      <w:r w:rsidRPr="000C061D">
        <w:rPr>
          <w:rFonts w:ascii="Arial" w:hAnsi="Arial" w:cs="Arial"/>
          <w:sz w:val="22"/>
          <w:szCs w:val="22"/>
        </w:rPr>
        <w:t xml:space="preserve"> </w:t>
      </w:r>
      <w:proofErr w:type="spellStart"/>
      <w:r w:rsidRPr="000C061D">
        <w:rPr>
          <w:rFonts w:ascii="Arial" w:hAnsi="Arial" w:cs="Arial"/>
          <w:sz w:val="22"/>
          <w:szCs w:val="22"/>
        </w:rPr>
        <w:t>koordinatama</w:t>
      </w:r>
      <w:proofErr w:type="spellEnd"/>
      <w:r w:rsidRPr="000C061D">
        <w:rPr>
          <w:rFonts w:ascii="Arial" w:hAnsi="Arial" w:cs="Arial"/>
          <w:sz w:val="22"/>
          <w:szCs w:val="22"/>
        </w:rPr>
        <w:t xml:space="preserve"> </w:t>
      </w:r>
      <w:proofErr w:type="spellStart"/>
      <w:r w:rsidRPr="000C061D">
        <w:rPr>
          <w:rFonts w:ascii="Arial" w:hAnsi="Arial" w:cs="Arial"/>
          <w:sz w:val="22"/>
          <w:szCs w:val="22"/>
        </w:rPr>
        <w:t>graničnih</w:t>
      </w:r>
      <w:proofErr w:type="spellEnd"/>
      <w:r w:rsidRPr="000C061D">
        <w:rPr>
          <w:rFonts w:ascii="Arial" w:hAnsi="Arial" w:cs="Arial"/>
          <w:sz w:val="22"/>
          <w:szCs w:val="22"/>
        </w:rPr>
        <w:t xml:space="preserve"> </w:t>
      </w:r>
      <w:proofErr w:type="spellStart"/>
      <w:r w:rsidRPr="000C061D">
        <w:rPr>
          <w:rFonts w:ascii="Arial" w:hAnsi="Arial" w:cs="Arial"/>
          <w:sz w:val="22"/>
          <w:szCs w:val="22"/>
        </w:rPr>
        <w:t>tačaka</w:t>
      </w:r>
      <w:proofErr w:type="spellEnd"/>
      <w:r w:rsidRPr="000C061D">
        <w:rPr>
          <w:rFonts w:ascii="Arial" w:hAnsi="Arial" w:cs="Arial"/>
          <w:sz w:val="22"/>
          <w:szCs w:val="22"/>
        </w:rPr>
        <w:t xml:space="preserve"> </w:t>
      </w:r>
      <w:proofErr w:type="spellStart"/>
      <w:r w:rsidRPr="000C061D">
        <w:rPr>
          <w:rFonts w:ascii="Arial" w:hAnsi="Arial" w:cs="Arial"/>
          <w:sz w:val="22"/>
          <w:szCs w:val="22"/>
        </w:rPr>
        <w:t>i</w:t>
      </w:r>
      <w:proofErr w:type="spellEnd"/>
      <w:r w:rsidRPr="000C061D">
        <w:rPr>
          <w:rFonts w:ascii="Arial" w:hAnsi="Arial" w:cs="Arial"/>
          <w:sz w:val="22"/>
          <w:szCs w:val="22"/>
        </w:rPr>
        <w:t xml:space="preserve"> </w:t>
      </w:r>
      <w:proofErr w:type="spellStart"/>
      <w:r w:rsidRPr="000C061D">
        <w:rPr>
          <w:rFonts w:ascii="Arial" w:hAnsi="Arial" w:cs="Arial"/>
          <w:sz w:val="22"/>
          <w:szCs w:val="22"/>
        </w:rPr>
        <w:t>naznačenim</w:t>
      </w:r>
      <w:proofErr w:type="spellEnd"/>
      <w:r w:rsidRPr="000C061D">
        <w:rPr>
          <w:rFonts w:ascii="Arial" w:hAnsi="Arial" w:cs="Arial"/>
          <w:sz w:val="22"/>
          <w:szCs w:val="22"/>
        </w:rPr>
        <w:t xml:space="preserve"> </w:t>
      </w:r>
      <w:proofErr w:type="spellStart"/>
      <w:r w:rsidRPr="000C061D">
        <w:rPr>
          <w:rFonts w:ascii="Arial" w:hAnsi="Arial" w:cs="Arial"/>
          <w:sz w:val="22"/>
          <w:szCs w:val="22"/>
        </w:rPr>
        <w:t>vlasnicima</w:t>
      </w:r>
      <w:proofErr w:type="spellEnd"/>
      <w:r w:rsidRPr="000C061D">
        <w:rPr>
          <w:rFonts w:ascii="Arial" w:hAnsi="Arial" w:cs="Arial"/>
          <w:sz w:val="22"/>
          <w:szCs w:val="22"/>
        </w:rPr>
        <w:t xml:space="preserve"> u </w:t>
      </w:r>
      <w:proofErr w:type="spellStart"/>
      <w:r w:rsidRPr="000C061D">
        <w:rPr>
          <w:rFonts w:ascii="Arial" w:hAnsi="Arial" w:cs="Arial"/>
          <w:sz w:val="22"/>
          <w:szCs w:val="22"/>
        </w:rPr>
        <w:t>trenutku</w:t>
      </w:r>
      <w:proofErr w:type="spellEnd"/>
      <w:r w:rsidRPr="000C061D">
        <w:rPr>
          <w:rFonts w:ascii="Arial" w:hAnsi="Arial" w:cs="Arial"/>
          <w:sz w:val="22"/>
          <w:szCs w:val="22"/>
        </w:rPr>
        <w:t xml:space="preserve"> </w:t>
      </w:r>
      <w:proofErr w:type="spellStart"/>
      <w:r w:rsidRPr="000C061D">
        <w:rPr>
          <w:rFonts w:ascii="Arial" w:hAnsi="Arial" w:cs="Arial"/>
          <w:sz w:val="22"/>
          <w:szCs w:val="22"/>
        </w:rPr>
        <w:t>izrade</w:t>
      </w:r>
      <w:proofErr w:type="spellEnd"/>
      <w:r w:rsidRPr="000C061D">
        <w:rPr>
          <w:rFonts w:ascii="Arial" w:hAnsi="Arial" w:cs="Arial"/>
          <w:sz w:val="22"/>
          <w:szCs w:val="22"/>
        </w:rPr>
        <w:t xml:space="preserve"> </w:t>
      </w:r>
      <w:proofErr w:type="spellStart"/>
      <w:r w:rsidRPr="000C061D">
        <w:rPr>
          <w:rFonts w:ascii="Arial" w:hAnsi="Arial" w:cs="Arial"/>
          <w:sz w:val="22"/>
          <w:szCs w:val="22"/>
        </w:rPr>
        <w:t>ovog</w:t>
      </w:r>
      <w:proofErr w:type="spellEnd"/>
      <w:r w:rsidRPr="000C061D">
        <w:rPr>
          <w:rFonts w:ascii="Arial" w:hAnsi="Arial" w:cs="Arial"/>
          <w:sz w:val="22"/>
          <w:szCs w:val="22"/>
        </w:rPr>
        <w:t xml:space="preserve"> </w:t>
      </w:r>
      <w:proofErr w:type="spellStart"/>
      <w:r w:rsidRPr="000C061D">
        <w:rPr>
          <w:rFonts w:ascii="Arial" w:hAnsi="Arial" w:cs="Arial"/>
          <w:sz w:val="22"/>
          <w:szCs w:val="22"/>
        </w:rPr>
        <w:t>elaborata</w:t>
      </w:r>
      <w:proofErr w:type="spellEnd"/>
      <w:r w:rsidRPr="000C061D">
        <w:rPr>
          <w:rFonts w:ascii="Arial" w:hAnsi="Arial" w:cs="Arial"/>
          <w:sz w:val="22"/>
          <w:szCs w:val="22"/>
        </w:rPr>
        <w:t>;</w:t>
      </w:r>
    </w:p>
    <w:p w14:paraId="0B4E7002" w14:textId="77777777" w:rsidR="008B483F" w:rsidRPr="000C061D" w:rsidRDefault="008B483F" w:rsidP="0011369C">
      <w:pPr>
        <w:pStyle w:val="BodyText"/>
        <w:spacing w:after="0" w:line="240" w:lineRule="auto"/>
        <w:ind w:left="420"/>
        <w:jc w:val="both"/>
        <w:rPr>
          <w:rFonts w:ascii="Arial" w:hAnsi="Arial" w:cs="Arial"/>
          <w:sz w:val="22"/>
          <w:szCs w:val="22"/>
        </w:rPr>
      </w:pPr>
    </w:p>
    <w:p w14:paraId="5B2BAF27" w14:textId="77777777" w:rsidR="008B483F" w:rsidRPr="000C061D" w:rsidRDefault="008B483F" w:rsidP="0011369C">
      <w:pPr>
        <w:pStyle w:val="BodyText"/>
        <w:numPr>
          <w:ilvl w:val="0"/>
          <w:numId w:val="30"/>
        </w:numPr>
        <w:spacing w:after="0" w:line="240" w:lineRule="auto"/>
        <w:jc w:val="both"/>
        <w:rPr>
          <w:rFonts w:ascii="Arial" w:hAnsi="Arial" w:cs="Arial"/>
          <w:sz w:val="22"/>
          <w:szCs w:val="22"/>
        </w:rPr>
      </w:pPr>
      <w:proofErr w:type="spellStart"/>
      <w:r w:rsidRPr="000C061D">
        <w:rPr>
          <w:rFonts w:ascii="Arial" w:hAnsi="Arial" w:cs="Arial"/>
          <w:sz w:val="22"/>
          <w:szCs w:val="22"/>
        </w:rPr>
        <w:t>Područje</w:t>
      </w:r>
      <w:proofErr w:type="spellEnd"/>
      <w:r w:rsidRPr="000C061D">
        <w:rPr>
          <w:rFonts w:ascii="Arial" w:hAnsi="Arial" w:cs="Arial"/>
          <w:sz w:val="22"/>
          <w:szCs w:val="22"/>
        </w:rPr>
        <w:t xml:space="preserve"> </w:t>
      </w:r>
      <w:proofErr w:type="spellStart"/>
      <w:r w:rsidRPr="000C061D">
        <w:rPr>
          <w:rFonts w:ascii="Arial" w:hAnsi="Arial" w:cs="Arial"/>
          <w:sz w:val="22"/>
          <w:szCs w:val="22"/>
        </w:rPr>
        <w:t>koncesije</w:t>
      </w:r>
      <w:proofErr w:type="spellEnd"/>
      <w:r w:rsidRPr="000C061D">
        <w:rPr>
          <w:rFonts w:ascii="Arial" w:hAnsi="Arial" w:cs="Arial"/>
          <w:sz w:val="22"/>
          <w:szCs w:val="22"/>
        </w:rPr>
        <w:t xml:space="preserve"> </w:t>
      </w:r>
      <w:proofErr w:type="spellStart"/>
      <w:r w:rsidRPr="000C061D">
        <w:rPr>
          <w:rFonts w:ascii="Arial" w:hAnsi="Arial" w:cs="Arial"/>
          <w:sz w:val="22"/>
          <w:szCs w:val="22"/>
        </w:rPr>
        <w:t>na</w:t>
      </w:r>
      <w:proofErr w:type="spellEnd"/>
      <w:r w:rsidRPr="000C061D">
        <w:rPr>
          <w:rFonts w:ascii="Arial" w:hAnsi="Arial" w:cs="Arial"/>
          <w:sz w:val="22"/>
          <w:szCs w:val="22"/>
        </w:rPr>
        <w:t xml:space="preserve"> </w:t>
      </w:r>
      <w:proofErr w:type="spellStart"/>
      <w:r w:rsidRPr="000C061D">
        <w:rPr>
          <w:rFonts w:ascii="Arial" w:hAnsi="Arial" w:cs="Arial"/>
          <w:sz w:val="22"/>
          <w:szCs w:val="22"/>
        </w:rPr>
        <w:t>topografskoj</w:t>
      </w:r>
      <w:proofErr w:type="spellEnd"/>
      <w:r w:rsidRPr="000C061D">
        <w:rPr>
          <w:rFonts w:ascii="Arial" w:hAnsi="Arial" w:cs="Arial"/>
          <w:sz w:val="22"/>
          <w:szCs w:val="22"/>
        </w:rPr>
        <w:t xml:space="preserve"> </w:t>
      </w:r>
      <w:proofErr w:type="spellStart"/>
      <w:r w:rsidRPr="000C061D">
        <w:rPr>
          <w:rFonts w:ascii="Arial" w:hAnsi="Arial" w:cs="Arial"/>
          <w:sz w:val="22"/>
          <w:szCs w:val="22"/>
        </w:rPr>
        <w:t>karti</w:t>
      </w:r>
      <w:proofErr w:type="spellEnd"/>
      <w:r w:rsidRPr="000C061D">
        <w:rPr>
          <w:rFonts w:ascii="Arial" w:hAnsi="Arial" w:cs="Arial"/>
          <w:sz w:val="22"/>
          <w:szCs w:val="22"/>
        </w:rPr>
        <w:t xml:space="preserve"> 1:25000;</w:t>
      </w:r>
    </w:p>
    <w:p w14:paraId="35EB4E60" w14:textId="77777777" w:rsidR="008B483F" w:rsidRPr="000C061D" w:rsidRDefault="008B483F" w:rsidP="0011369C">
      <w:pPr>
        <w:pStyle w:val="BodyText"/>
        <w:spacing w:after="0" w:line="240" w:lineRule="auto"/>
        <w:jc w:val="both"/>
        <w:rPr>
          <w:rFonts w:ascii="Arial" w:hAnsi="Arial" w:cs="Arial"/>
          <w:sz w:val="22"/>
          <w:szCs w:val="22"/>
        </w:rPr>
      </w:pPr>
      <w:r w:rsidRPr="000C061D">
        <w:rPr>
          <w:rFonts w:ascii="Arial" w:hAnsi="Arial" w:cs="Arial"/>
          <w:sz w:val="22"/>
          <w:szCs w:val="22"/>
        </w:rPr>
        <w:t xml:space="preserve"> </w:t>
      </w:r>
    </w:p>
    <w:p w14:paraId="1F2A7F3C" w14:textId="77777777" w:rsidR="008B483F" w:rsidRPr="000C061D" w:rsidRDefault="008B483F" w:rsidP="0011369C">
      <w:pPr>
        <w:pStyle w:val="BodyText"/>
        <w:numPr>
          <w:ilvl w:val="0"/>
          <w:numId w:val="30"/>
        </w:numPr>
        <w:spacing w:after="0" w:line="240" w:lineRule="auto"/>
        <w:jc w:val="both"/>
        <w:rPr>
          <w:rFonts w:ascii="Arial" w:hAnsi="Arial" w:cs="Arial"/>
          <w:sz w:val="22"/>
          <w:szCs w:val="22"/>
        </w:rPr>
      </w:pPr>
      <w:proofErr w:type="spellStart"/>
      <w:r w:rsidRPr="000C061D">
        <w:rPr>
          <w:rFonts w:ascii="Arial" w:hAnsi="Arial" w:cs="Arial"/>
          <w:sz w:val="22"/>
          <w:szCs w:val="22"/>
        </w:rPr>
        <w:t>Područje</w:t>
      </w:r>
      <w:proofErr w:type="spellEnd"/>
      <w:r w:rsidRPr="000C061D">
        <w:rPr>
          <w:rFonts w:ascii="Arial" w:hAnsi="Arial" w:cs="Arial"/>
          <w:sz w:val="22"/>
          <w:szCs w:val="22"/>
        </w:rPr>
        <w:t xml:space="preserve"> </w:t>
      </w:r>
      <w:proofErr w:type="spellStart"/>
      <w:r w:rsidRPr="000C061D">
        <w:rPr>
          <w:rFonts w:ascii="Arial" w:hAnsi="Arial" w:cs="Arial"/>
          <w:sz w:val="22"/>
          <w:szCs w:val="22"/>
        </w:rPr>
        <w:t>koncesije</w:t>
      </w:r>
      <w:proofErr w:type="spellEnd"/>
      <w:r w:rsidRPr="000C061D">
        <w:rPr>
          <w:rFonts w:ascii="Arial" w:hAnsi="Arial" w:cs="Arial"/>
          <w:sz w:val="22"/>
          <w:szCs w:val="22"/>
        </w:rPr>
        <w:t xml:space="preserve"> </w:t>
      </w:r>
      <w:proofErr w:type="spellStart"/>
      <w:r w:rsidRPr="000C061D">
        <w:rPr>
          <w:rFonts w:ascii="Arial" w:hAnsi="Arial" w:cs="Arial"/>
          <w:sz w:val="22"/>
          <w:szCs w:val="22"/>
        </w:rPr>
        <w:t>na</w:t>
      </w:r>
      <w:proofErr w:type="spellEnd"/>
      <w:r w:rsidRPr="000C061D">
        <w:rPr>
          <w:rFonts w:ascii="Arial" w:hAnsi="Arial" w:cs="Arial"/>
          <w:sz w:val="22"/>
          <w:szCs w:val="22"/>
        </w:rPr>
        <w:t xml:space="preserve"> </w:t>
      </w:r>
      <w:proofErr w:type="spellStart"/>
      <w:r w:rsidRPr="000C061D">
        <w:rPr>
          <w:rFonts w:ascii="Arial" w:hAnsi="Arial" w:cs="Arial"/>
          <w:sz w:val="22"/>
          <w:szCs w:val="22"/>
        </w:rPr>
        <w:t>ortofoto</w:t>
      </w:r>
      <w:proofErr w:type="spellEnd"/>
      <w:r w:rsidRPr="000C061D">
        <w:rPr>
          <w:rFonts w:ascii="Arial" w:hAnsi="Arial" w:cs="Arial"/>
          <w:sz w:val="22"/>
          <w:szCs w:val="22"/>
        </w:rPr>
        <w:t xml:space="preserve"> </w:t>
      </w:r>
      <w:proofErr w:type="spellStart"/>
      <w:r w:rsidRPr="000C061D">
        <w:rPr>
          <w:rFonts w:ascii="Arial" w:hAnsi="Arial" w:cs="Arial"/>
          <w:sz w:val="22"/>
          <w:szCs w:val="22"/>
        </w:rPr>
        <w:t>skici</w:t>
      </w:r>
      <w:proofErr w:type="spellEnd"/>
      <w:r w:rsidRPr="000C061D">
        <w:rPr>
          <w:rFonts w:ascii="Arial" w:hAnsi="Arial" w:cs="Arial"/>
          <w:sz w:val="22"/>
          <w:szCs w:val="22"/>
        </w:rPr>
        <w:t xml:space="preserve"> </w:t>
      </w:r>
      <w:proofErr w:type="spellStart"/>
      <w:r w:rsidRPr="000C061D">
        <w:rPr>
          <w:rFonts w:ascii="Arial" w:hAnsi="Arial" w:cs="Arial"/>
          <w:sz w:val="22"/>
          <w:szCs w:val="22"/>
        </w:rPr>
        <w:t>preuzetoj</w:t>
      </w:r>
      <w:proofErr w:type="spellEnd"/>
      <w:r w:rsidRPr="000C061D">
        <w:rPr>
          <w:rFonts w:ascii="Arial" w:hAnsi="Arial" w:cs="Arial"/>
          <w:sz w:val="22"/>
          <w:szCs w:val="22"/>
        </w:rPr>
        <w:t xml:space="preserve"> </w:t>
      </w:r>
      <w:proofErr w:type="spellStart"/>
      <w:r w:rsidRPr="000C061D">
        <w:rPr>
          <w:rFonts w:ascii="Arial" w:hAnsi="Arial" w:cs="Arial"/>
          <w:sz w:val="22"/>
          <w:szCs w:val="22"/>
        </w:rPr>
        <w:t>sa</w:t>
      </w:r>
      <w:proofErr w:type="spellEnd"/>
      <w:r w:rsidRPr="000C061D">
        <w:rPr>
          <w:rFonts w:ascii="Arial" w:hAnsi="Arial" w:cs="Arial"/>
          <w:sz w:val="22"/>
          <w:szCs w:val="22"/>
        </w:rPr>
        <w:t xml:space="preserve"> </w:t>
      </w:r>
      <w:proofErr w:type="spellStart"/>
      <w:r w:rsidRPr="000C061D">
        <w:rPr>
          <w:rFonts w:ascii="Arial" w:hAnsi="Arial" w:cs="Arial"/>
          <w:sz w:val="22"/>
          <w:szCs w:val="22"/>
        </w:rPr>
        <w:t>geoportala</w:t>
      </w:r>
      <w:proofErr w:type="spellEnd"/>
      <w:r w:rsidRPr="000C061D">
        <w:rPr>
          <w:rFonts w:ascii="Arial" w:hAnsi="Arial" w:cs="Arial"/>
          <w:sz w:val="22"/>
          <w:szCs w:val="22"/>
        </w:rPr>
        <w:t xml:space="preserve"> </w:t>
      </w:r>
      <w:proofErr w:type="spellStart"/>
      <w:r w:rsidRPr="000C061D">
        <w:rPr>
          <w:rFonts w:ascii="Arial" w:hAnsi="Arial" w:cs="Arial"/>
          <w:sz w:val="22"/>
          <w:szCs w:val="22"/>
        </w:rPr>
        <w:t>Uprave</w:t>
      </w:r>
      <w:proofErr w:type="spellEnd"/>
      <w:r w:rsidRPr="000C061D">
        <w:rPr>
          <w:rFonts w:ascii="Arial" w:hAnsi="Arial" w:cs="Arial"/>
          <w:sz w:val="22"/>
          <w:szCs w:val="22"/>
        </w:rPr>
        <w:t xml:space="preserve"> za </w:t>
      </w:r>
      <w:proofErr w:type="spellStart"/>
      <w:r w:rsidRPr="000C061D">
        <w:rPr>
          <w:rFonts w:ascii="Arial" w:hAnsi="Arial" w:cs="Arial"/>
          <w:sz w:val="22"/>
          <w:szCs w:val="22"/>
        </w:rPr>
        <w:t>katastar</w:t>
      </w:r>
      <w:proofErr w:type="spellEnd"/>
      <w:r w:rsidRPr="000C061D">
        <w:rPr>
          <w:rFonts w:ascii="Arial" w:hAnsi="Arial" w:cs="Arial"/>
          <w:sz w:val="22"/>
          <w:szCs w:val="22"/>
        </w:rPr>
        <w:t xml:space="preserve"> </w:t>
      </w:r>
      <w:proofErr w:type="spellStart"/>
      <w:r w:rsidRPr="000C061D">
        <w:rPr>
          <w:rFonts w:ascii="Arial" w:hAnsi="Arial" w:cs="Arial"/>
          <w:sz w:val="22"/>
          <w:szCs w:val="22"/>
        </w:rPr>
        <w:t>i</w:t>
      </w:r>
      <w:proofErr w:type="spellEnd"/>
      <w:r w:rsidRPr="000C061D">
        <w:rPr>
          <w:rFonts w:ascii="Arial" w:hAnsi="Arial" w:cs="Arial"/>
          <w:sz w:val="22"/>
          <w:szCs w:val="22"/>
        </w:rPr>
        <w:t xml:space="preserve"> </w:t>
      </w:r>
      <w:proofErr w:type="spellStart"/>
      <w:r w:rsidRPr="000C061D">
        <w:rPr>
          <w:rFonts w:ascii="Arial" w:hAnsi="Arial" w:cs="Arial"/>
          <w:sz w:val="22"/>
          <w:szCs w:val="22"/>
        </w:rPr>
        <w:t>državnu</w:t>
      </w:r>
      <w:proofErr w:type="spellEnd"/>
      <w:r w:rsidRPr="000C061D">
        <w:rPr>
          <w:rFonts w:ascii="Arial" w:hAnsi="Arial" w:cs="Arial"/>
          <w:sz w:val="22"/>
          <w:szCs w:val="22"/>
        </w:rPr>
        <w:t xml:space="preserve"> </w:t>
      </w:r>
      <w:proofErr w:type="spellStart"/>
      <w:r w:rsidRPr="000C061D">
        <w:rPr>
          <w:rFonts w:ascii="Arial" w:hAnsi="Arial" w:cs="Arial"/>
          <w:sz w:val="22"/>
          <w:szCs w:val="22"/>
        </w:rPr>
        <w:t>imovinu</w:t>
      </w:r>
      <w:proofErr w:type="spellEnd"/>
      <w:r w:rsidRPr="000C061D">
        <w:rPr>
          <w:rFonts w:ascii="Arial" w:hAnsi="Arial" w:cs="Arial"/>
          <w:sz w:val="22"/>
          <w:szCs w:val="22"/>
        </w:rPr>
        <w:t xml:space="preserve">. </w:t>
      </w:r>
    </w:p>
    <w:p w14:paraId="3C5FE9C7" w14:textId="77777777" w:rsidR="008B483F" w:rsidRPr="000C061D" w:rsidRDefault="008B483F" w:rsidP="0011369C">
      <w:pPr>
        <w:pStyle w:val="BodyText"/>
        <w:spacing w:after="0" w:line="240" w:lineRule="auto"/>
        <w:jc w:val="both"/>
        <w:rPr>
          <w:rFonts w:ascii="Arial" w:hAnsi="Arial" w:cs="Arial"/>
          <w:sz w:val="22"/>
          <w:szCs w:val="22"/>
        </w:rPr>
      </w:pPr>
    </w:p>
    <w:p w14:paraId="46984DFC" w14:textId="77777777" w:rsidR="005454DB" w:rsidRPr="000C061D" w:rsidRDefault="008B483F" w:rsidP="0011369C">
      <w:pPr>
        <w:pStyle w:val="BodyText"/>
        <w:spacing w:after="0" w:line="240" w:lineRule="auto"/>
        <w:jc w:val="both"/>
        <w:rPr>
          <w:rFonts w:ascii="Arial" w:hAnsi="Arial" w:cs="Arial"/>
          <w:sz w:val="22"/>
          <w:szCs w:val="22"/>
        </w:rPr>
      </w:pPr>
      <w:proofErr w:type="spellStart"/>
      <w:r w:rsidRPr="000C061D">
        <w:rPr>
          <w:rFonts w:ascii="Arial" w:hAnsi="Arial" w:cs="Arial"/>
          <w:sz w:val="22"/>
          <w:szCs w:val="22"/>
        </w:rPr>
        <w:t>Područje</w:t>
      </w:r>
      <w:proofErr w:type="spellEnd"/>
      <w:r w:rsidRPr="000C061D">
        <w:rPr>
          <w:rFonts w:ascii="Arial" w:hAnsi="Arial" w:cs="Arial"/>
          <w:sz w:val="22"/>
          <w:szCs w:val="22"/>
        </w:rPr>
        <w:t xml:space="preserve"> se </w:t>
      </w:r>
      <w:proofErr w:type="spellStart"/>
      <w:r w:rsidRPr="000C061D">
        <w:rPr>
          <w:rFonts w:ascii="Arial" w:hAnsi="Arial" w:cs="Arial"/>
          <w:sz w:val="22"/>
          <w:szCs w:val="22"/>
        </w:rPr>
        <w:t>nalazi</w:t>
      </w:r>
      <w:proofErr w:type="spellEnd"/>
      <w:r w:rsidRPr="000C061D">
        <w:rPr>
          <w:rFonts w:ascii="Arial" w:hAnsi="Arial" w:cs="Arial"/>
          <w:sz w:val="22"/>
          <w:szCs w:val="22"/>
        </w:rPr>
        <w:t xml:space="preserve"> </w:t>
      </w:r>
      <w:proofErr w:type="spellStart"/>
      <w:r w:rsidRPr="000C061D">
        <w:rPr>
          <w:rFonts w:ascii="Arial" w:hAnsi="Arial" w:cs="Arial"/>
          <w:sz w:val="22"/>
          <w:szCs w:val="22"/>
        </w:rPr>
        <w:t>na</w:t>
      </w:r>
      <w:proofErr w:type="spellEnd"/>
      <w:r w:rsidRPr="000C061D">
        <w:rPr>
          <w:rFonts w:ascii="Arial" w:hAnsi="Arial" w:cs="Arial"/>
          <w:sz w:val="22"/>
          <w:szCs w:val="22"/>
        </w:rPr>
        <w:t xml:space="preserve"> </w:t>
      </w:r>
      <w:proofErr w:type="spellStart"/>
      <w:r w:rsidRPr="000C061D">
        <w:rPr>
          <w:rFonts w:ascii="Arial" w:hAnsi="Arial" w:cs="Arial"/>
          <w:sz w:val="22"/>
          <w:szCs w:val="22"/>
        </w:rPr>
        <w:t>podrucju</w:t>
      </w:r>
      <w:proofErr w:type="spellEnd"/>
      <w:r w:rsidRPr="000C061D">
        <w:rPr>
          <w:rFonts w:ascii="Arial" w:hAnsi="Arial" w:cs="Arial"/>
          <w:sz w:val="22"/>
          <w:szCs w:val="22"/>
        </w:rPr>
        <w:t xml:space="preserve"> </w:t>
      </w:r>
      <w:proofErr w:type="spellStart"/>
      <w:r w:rsidRPr="000C061D">
        <w:rPr>
          <w:rFonts w:ascii="Arial" w:hAnsi="Arial" w:cs="Arial"/>
          <w:sz w:val="22"/>
          <w:szCs w:val="22"/>
        </w:rPr>
        <w:t>katstarske</w:t>
      </w:r>
      <w:proofErr w:type="spellEnd"/>
      <w:r w:rsidRPr="000C061D">
        <w:rPr>
          <w:rFonts w:ascii="Arial" w:hAnsi="Arial" w:cs="Arial"/>
          <w:sz w:val="22"/>
          <w:szCs w:val="22"/>
        </w:rPr>
        <w:t xml:space="preserve"> </w:t>
      </w:r>
      <w:proofErr w:type="spellStart"/>
      <w:r w:rsidRPr="000C061D">
        <w:rPr>
          <w:rFonts w:ascii="Arial" w:hAnsi="Arial" w:cs="Arial"/>
          <w:sz w:val="22"/>
          <w:szCs w:val="22"/>
        </w:rPr>
        <w:t>opštine</w:t>
      </w:r>
      <w:proofErr w:type="spellEnd"/>
      <w:r w:rsidRPr="000C061D">
        <w:rPr>
          <w:rFonts w:ascii="Arial" w:hAnsi="Arial" w:cs="Arial"/>
          <w:sz w:val="22"/>
          <w:szCs w:val="22"/>
        </w:rPr>
        <w:t xml:space="preserve"> </w:t>
      </w:r>
      <w:proofErr w:type="spellStart"/>
      <w:r w:rsidRPr="000C061D">
        <w:rPr>
          <w:rFonts w:ascii="Arial" w:hAnsi="Arial" w:cs="Arial"/>
          <w:sz w:val="22"/>
          <w:szCs w:val="22"/>
        </w:rPr>
        <w:t>Krimovice</w:t>
      </w:r>
      <w:proofErr w:type="spellEnd"/>
      <w:r w:rsidRPr="000C061D">
        <w:rPr>
          <w:rFonts w:ascii="Arial" w:hAnsi="Arial" w:cs="Arial"/>
          <w:sz w:val="22"/>
          <w:szCs w:val="22"/>
        </w:rPr>
        <w:t xml:space="preserve"> </w:t>
      </w:r>
      <w:proofErr w:type="spellStart"/>
      <w:r w:rsidRPr="000C061D">
        <w:rPr>
          <w:rFonts w:ascii="Arial" w:hAnsi="Arial" w:cs="Arial"/>
          <w:sz w:val="22"/>
          <w:szCs w:val="22"/>
        </w:rPr>
        <w:t>i</w:t>
      </w:r>
      <w:proofErr w:type="spellEnd"/>
      <w:r w:rsidRPr="000C061D">
        <w:rPr>
          <w:rFonts w:ascii="Arial" w:hAnsi="Arial" w:cs="Arial"/>
          <w:sz w:val="22"/>
          <w:szCs w:val="22"/>
        </w:rPr>
        <w:t xml:space="preserve"> </w:t>
      </w:r>
      <w:proofErr w:type="spellStart"/>
      <w:r w:rsidRPr="000C061D">
        <w:rPr>
          <w:rFonts w:ascii="Arial" w:hAnsi="Arial" w:cs="Arial"/>
          <w:sz w:val="22"/>
          <w:szCs w:val="22"/>
        </w:rPr>
        <w:t>katstarske</w:t>
      </w:r>
      <w:proofErr w:type="spellEnd"/>
      <w:r w:rsidRPr="000C061D">
        <w:rPr>
          <w:rFonts w:ascii="Arial" w:hAnsi="Arial" w:cs="Arial"/>
          <w:sz w:val="22"/>
          <w:szCs w:val="22"/>
        </w:rPr>
        <w:t xml:space="preserve"> </w:t>
      </w:r>
      <w:proofErr w:type="spellStart"/>
      <w:r w:rsidRPr="000C061D">
        <w:rPr>
          <w:rFonts w:ascii="Arial" w:hAnsi="Arial" w:cs="Arial"/>
          <w:sz w:val="22"/>
          <w:szCs w:val="22"/>
        </w:rPr>
        <w:t>opštine</w:t>
      </w:r>
      <w:proofErr w:type="spellEnd"/>
      <w:r w:rsidRPr="000C061D">
        <w:rPr>
          <w:rFonts w:ascii="Arial" w:hAnsi="Arial" w:cs="Arial"/>
          <w:sz w:val="22"/>
          <w:szCs w:val="22"/>
        </w:rPr>
        <w:t xml:space="preserve"> </w:t>
      </w:r>
      <w:proofErr w:type="spellStart"/>
      <w:r w:rsidRPr="000C061D">
        <w:rPr>
          <w:rFonts w:ascii="Arial" w:hAnsi="Arial" w:cs="Arial"/>
          <w:sz w:val="22"/>
          <w:szCs w:val="22"/>
        </w:rPr>
        <w:t>Višnjevo</w:t>
      </w:r>
      <w:proofErr w:type="spellEnd"/>
      <w:r w:rsidRPr="000C061D">
        <w:rPr>
          <w:rFonts w:ascii="Arial" w:hAnsi="Arial" w:cs="Arial"/>
          <w:sz w:val="22"/>
          <w:szCs w:val="22"/>
        </w:rPr>
        <w:t xml:space="preserve"> </w:t>
      </w:r>
      <w:proofErr w:type="spellStart"/>
      <w:r w:rsidRPr="000C061D">
        <w:rPr>
          <w:rFonts w:ascii="Arial" w:hAnsi="Arial" w:cs="Arial"/>
          <w:sz w:val="22"/>
          <w:szCs w:val="22"/>
        </w:rPr>
        <w:t>i</w:t>
      </w:r>
      <w:proofErr w:type="spellEnd"/>
      <w:r w:rsidRPr="000C061D">
        <w:rPr>
          <w:rFonts w:ascii="Arial" w:hAnsi="Arial" w:cs="Arial"/>
          <w:sz w:val="22"/>
          <w:szCs w:val="22"/>
        </w:rPr>
        <w:t xml:space="preserve"> </w:t>
      </w:r>
      <w:proofErr w:type="spellStart"/>
      <w:r w:rsidRPr="000C061D">
        <w:rPr>
          <w:rFonts w:ascii="Arial" w:hAnsi="Arial" w:cs="Arial"/>
          <w:sz w:val="22"/>
          <w:szCs w:val="22"/>
        </w:rPr>
        <w:t>obuhvata</w:t>
      </w:r>
      <w:proofErr w:type="spellEnd"/>
      <w:r w:rsidRPr="000C061D">
        <w:rPr>
          <w:rFonts w:ascii="Arial" w:hAnsi="Arial" w:cs="Arial"/>
          <w:sz w:val="22"/>
          <w:szCs w:val="22"/>
        </w:rPr>
        <w:t xml:space="preserve"> </w:t>
      </w:r>
      <w:proofErr w:type="spellStart"/>
      <w:r w:rsidRPr="000C061D">
        <w:rPr>
          <w:rFonts w:ascii="Arial" w:hAnsi="Arial" w:cs="Arial"/>
          <w:sz w:val="22"/>
          <w:szCs w:val="22"/>
        </w:rPr>
        <w:t>katastar</w:t>
      </w:r>
      <w:r w:rsidR="005454DB" w:rsidRPr="000C061D">
        <w:rPr>
          <w:rFonts w:ascii="Arial" w:hAnsi="Arial" w:cs="Arial"/>
          <w:sz w:val="22"/>
          <w:szCs w:val="22"/>
        </w:rPr>
        <w:t>ske</w:t>
      </w:r>
      <w:proofErr w:type="spellEnd"/>
      <w:r w:rsidR="005454DB" w:rsidRPr="000C061D">
        <w:rPr>
          <w:rFonts w:ascii="Arial" w:hAnsi="Arial" w:cs="Arial"/>
          <w:sz w:val="22"/>
          <w:szCs w:val="22"/>
        </w:rPr>
        <w:t xml:space="preserve"> </w:t>
      </w:r>
      <w:proofErr w:type="spellStart"/>
      <w:r w:rsidR="005454DB" w:rsidRPr="000C061D">
        <w:rPr>
          <w:rFonts w:ascii="Arial" w:hAnsi="Arial" w:cs="Arial"/>
          <w:sz w:val="22"/>
          <w:szCs w:val="22"/>
        </w:rPr>
        <w:t>parcele</w:t>
      </w:r>
      <w:proofErr w:type="spellEnd"/>
      <w:r w:rsidR="005454DB" w:rsidRPr="000C061D">
        <w:rPr>
          <w:rFonts w:ascii="Arial" w:hAnsi="Arial" w:cs="Arial"/>
          <w:sz w:val="22"/>
          <w:szCs w:val="22"/>
        </w:rPr>
        <w:t xml:space="preserve"> </w:t>
      </w:r>
      <w:proofErr w:type="spellStart"/>
      <w:r w:rsidR="005454DB" w:rsidRPr="000C061D">
        <w:rPr>
          <w:rFonts w:ascii="Arial" w:hAnsi="Arial" w:cs="Arial"/>
          <w:sz w:val="22"/>
          <w:szCs w:val="22"/>
        </w:rPr>
        <w:t>odnosno</w:t>
      </w:r>
      <w:proofErr w:type="spellEnd"/>
      <w:r w:rsidR="005454DB" w:rsidRPr="000C061D">
        <w:rPr>
          <w:rFonts w:ascii="Arial" w:hAnsi="Arial" w:cs="Arial"/>
          <w:sz w:val="22"/>
          <w:szCs w:val="22"/>
        </w:rPr>
        <w:t xml:space="preserve"> </w:t>
      </w:r>
      <w:proofErr w:type="spellStart"/>
      <w:r w:rsidR="005454DB" w:rsidRPr="000C061D">
        <w:rPr>
          <w:rFonts w:ascii="Arial" w:hAnsi="Arial" w:cs="Arial"/>
          <w:sz w:val="22"/>
          <w:szCs w:val="22"/>
        </w:rPr>
        <w:t>djelove</w:t>
      </w:r>
      <w:proofErr w:type="spellEnd"/>
      <w:r w:rsidR="005454DB" w:rsidRPr="000C061D">
        <w:rPr>
          <w:rFonts w:ascii="Arial" w:hAnsi="Arial" w:cs="Arial"/>
          <w:sz w:val="22"/>
          <w:szCs w:val="22"/>
        </w:rPr>
        <w:t xml:space="preserve"> kat. </w:t>
      </w:r>
      <w:proofErr w:type="spellStart"/>
      <w:r w:rsidRPr="000C061D">
        <w:rPr>
          <w:rFonts w:ascii="Arial" w:hAnsi="Arial" w:cs="Arial"/>
          <w:sz w:val="22"/>
          <w:szCs w:val="22"/>
        </w:rPr>
        <w:t>parcela</w:t>
      </w:r>
      <w:proofErr w:type="spellEnd"/>
      <w:r w:rsidRPr="000C061D">
        <w:rPr>
          <w:rFonts w:ascii="Arial" w:hAnsi="Arial" w:cs="Arial"/>
          <w:sz w:val="22"/>
          <w:szCs w:val="22"/>
        </w:rPr>
        <w:t xml:space="preserve"> KP 1168/1 </w:t>
      </w:r>
      <w:proofErr w:type="spellStart"/>
      <w:r w:rsidRPr="000C061D">
        <w:rPr>
          <w:rFonts w:ascii="Arial" w:hAnsi="Arial" w:cs="Arial"/>
          <w:sz w:val="22"/>
          <w:szCs w:val="22"/>
        </w:rPr>
        <w:t>i</w:t>
      </w:r>
      <w:proofErr w:type="spellEnd"/>
      <w:r w:rsidRPr="000C061D">
        <w:rPr>
          <w:rFonts w:ascii="Arial" w:hAnsi="Arial" w:cs="Arial"/>
          <w:sz w:val="22"/>
          <w:szCs w:val="22"/>
        </w:rPr>
        <w:t xml:space="preserve"> KP 1168/2 </w:t>
      </w:r>
      <w:proofErr w:type="spellStart"/>
      <w:r w:rsidRPr="000C061D">
        <w:rPr>
          <w:rFonts w:ascii="Arial" w:hAnsi="Arial" w:cs="Arial"/>
          <w:sz w:val="22"/>
          <w:szCs w:val="22"/>
        </w:rPr>
        <w:t>upisane</w:t>
      </w:r>
      <w:proofErr w:type="spellEnd"/>
      <w:r w:rsidRPr="000C061D">
        <w:rPr>
          <w:rFonts w:ascii="Arial" w:hAnsi="Arial" w:cs="Arial"/>
          <w:sz w:val="22"/>
          <w:szCs w:val="22"/>
        </w:rPr>
        <w:t xml:space="preserve"> u List </w:t>
      </w:r>
      <w:proofErr w:type="spellStart"/>
      <w:r w:rsidRPr="000C061D">
        <w:rPr>
          <w:rFonts w:ascii="Arial" w:hAnsi="Arial" w:cs="Arial"/>
          <w:sz w:val="22"/>
          <w:szCs w:val="22"/>
        </w:rPr>
        <w:t>nepokretnosti</w:t>
      </w:r>
      <w:proofErr w:type="spellEnd"/>
      <w:r w:rsidRPr="000C061D">
        <w:rPr>
          <w:rFonts w:ascii="Arial" w:hAnsi="Arial" w:cs="Arial"/>
          <w:sz w:val="22"/>
          <w:szCs w:val="22"/>
        </w:rPr>
        <w:t xml:space="preserve"> br.683 KO </w:t>
      </w:r>
      <w:proofErr w:type="spellStart"/>
      <w:r w:rsidRPr="000C061D">
        <w:rPr>
          <w:rFonts w:ascii="Arial" w:hAnsi="Arial" w:cs="Arial"/>
          <w:sz w:val="22"/>
          <w:szCs w:val="22"/>
        </w:rPr>
        <w:t>Krimovice</w:t>
      </w:r>
      <w:proofErr w:type="spellEnd"/>
      <w:r w:rsidRPr="000C061D">
        <w:rPr>
          <w:rFonts w:ascii="Arial" w:hAnsi="Arial" w:cs="Arial"/>
          <w:sz w:val="22"/>
          <w:szCs w:val="22"/>
        </w:rPr>
        <w:t xml:space="preserve">. KP 622 </w:t>
      </w:r>
      <w:proofErr w:type="spellStart"/>
      <w:r w:rsidRPr="000C061D">
        <w:rPr>
          <w:rFonts w:ascii="Arial" w:hAnsi="Arial" w:cs="Arial"/>
          <w:sz w:val="22"/>
          <w:szCs w:val="22"/>
        </w:rPr>
        <w:t>i</w:t>
      </w:r>
      <w:proofErr w:type="spellEnd"/>
      <w:r w:rsidRPr="000C061D">
        <w:rPr>
          <w:rFonts w:ascii="Arial" w:hAnsi="Arial" w:cs="Arial"/>
          <w:sz w:val="22"/>
          <w:szCs w:val="22"/>
        </w:rPr>
        <w:t xml:space="preserve"> KP 623 </w:t>
      </w:r>
      <w:proofErr w:type="spellStart"/>
      <w:r w:rsidRPr="000C061D">
        <w:rPr>
          <w:rFonts w:ascii="Arial" w:hAnsi="Arial" w:cs="Arial"/>
          <w:sz w:val="22"/>
          <w:szCs w:val="22"/>
        </w:rPr>
        <w:t>upisane</w:t>
      </w:r>
      <w:proofErr w:type="spellEnd"/>
      <w:r w:rsidRPr="000C061D">
        <w:rPr>
          <w:rFonts w:ascii="Arial" w:hAnsi="Arial" w:cs="Arial"/>
          <w:sz w:val="22"/>
          <w:szCs w:val="22"/>
        </w:rPr>
        <w:t xml:space="preserve"> u List </w:t>
      </w:r>
      <w:proofErr w:type="spellStart"/>
      <w:r w:rsidRPr="000C061D">
        <w:rPr>
          <w:rFonts w:ascii="Arial" w:hAnsi="Arial" w:cs="Arial"/>
          <w:sz w:val="22"/>
          <w:szCs w:val="22"/>
        </w:rPr>
        <w:t>nepokretnosti</w:t>
      </w:r>
      <w:proofErr w:type="spellEnd"/>
      <w:r w:rsidRPr="000C061D">
        <w:rPr>
          <w:rFonts w:ascii="Arial" w:hAnsi="Arial" w:cs="Arial"/>
          <w:sz w:val="22"/>
          <w:szCs w:val="22"/>
        </w:rPr>
        <w:t xml:space="preserve"> br.463 KO </w:t>
      </w:r>
      <w:proofErr w:type="spellStart"/>
      <w:r w:rsidRPr="000C061D">
        <w:rPr>
          <w:rFonts w:ascii="Arial" w:hAnsi="Arial" w:cs="Arial"/>
          <w:sz w:val="22"/>
          <w:szCs w:val="22"/>
        </w:rPr>
        <w:t>Krimovice</w:t>
      </w:r>
      <w:proofErr w:type="spellEnd"/>
      <w:r w:rsidRPr="000C061D">
        <w:rPr>
          <w:rFonts w:ascii="Arial" w:hAnsi="Arial" w:cs="Arial"/>
          <w:sz w:val="22"/>
          <w:szCs w:val="22"/>
        </w:rPr>
        <w:t xml:space="preserve">. </w:t>
      </w:r>
    </w:p>
    <w:p w14:paraId="5BF49C74" w14:textId="77777777" w:rsidR="005454DB" w:rsidRPr="000C061D" w:rsidRDefault="005454DB" w:rsidP="0011369C">
      <w:pPr>
        <w:pStyle w:val="BodyText"/>
        <w:spacing w:after="0" w:line="240" w:lineRule="auto"/>
        <w:jc w:val="both"/>
        <w:rPr>
          <w:rFonts w:ascii="Arial" w:hAnsi="Arial" w:cs="Arial"/>
          <w:sz w:val="22"/>
          <w:szCs w:val="22"/>
        </w:rPr>
      </w:pPr>
    </w:p>
    <w:p w14:paraId="5222FB29" w14:textId="77777777" w:rsidR="008B483F" w:rsidRPr="000C061D" w:rsidRDefault="008B483F" w:rsidP="0011369C">
      <w:pPr>
        <w:pStyle w:val="BodyText"/>
        <w:spacing w:after="0" w:line="240" w:lineRule="auto"/>
        <w:jc w:val="both"/>
        <w:rPr>
          <w:rFonts w:ascii="Arial" w:hAnsi="Arial" w:cs="Arial"/>
          <w:sz w:val="22"/>
          <w:szCs w:val="22"/>
          <w:lang w:val="pl-PL"/>
        </w:rPr>
      </w:pPr>
      <w:proofErr w:type="spellStart"/>
      <w:r w:rsidRPr="000C061D">
        <w:rPr>
          <w:rFonts w:ascii="Arial" w:hAnsi="Arial" w:cs="Arial"/>
          <w:sz w:val="22"/>
          <w:szCs w:val="22"/>
        </w:rPr>
        <w:t>Dio</w:t>
      </w:r>
      <w:proofErr w:type="spellEnd"/>
      <w:r w:rsidRPr="000C061D">
        <w:rPr>
          <w:rFonts w:ascii="Arial" w:hAnsi="Arial" w:cs="Arial"/>
          <w:sz w:val="22"/>
          <w:szCs w:val="22"/>
        </w:rPr>
        <w:t xml:space="preserve"> </w:t>
      </w:r>
      <w:proofErr w:type="spellStart"/>
      <w:r w:rsidRPr="000C061D">
        <w:rPr>
          <w:rFonts w:ascii="Arial" w:hAnsi="Arial" w:cs="Arial"/>
          <w:sz w:val="22"/>
          <w:szCs w:val="22"/>
        </w:rPr>
        <w:t>saobraćajnice</w:t>
      </w:r>
      <w:proofErr w:type="spellEnd"/>
      <w:r w:rsidRPr="000C061D">
        <w:rPr>
          <w:rFonts w:ascii="Arial" w:hAnsi="Arial" w:cs="Arial"/>
          <w:sz w:val="22"/>
          <w:szCs w:val="22"/>
        </w:rPr>
        <w:t xml:space="preserve"> KP 1163/2 </w:t>
      </w:r>
      <w:proofErr w:type="spellStart"/>
      <w:r w:rsidRPr="000C061D">
        <w:rPr>
          <w:rFonts w:ascii="Arial" w:hAnsi="Arial" w:cs="Arial"/>
          <w:sz w:val="22"/>
          <w:szCs w:val="22"/>
        </w:rPr>
        <w:t>upisane</w:t>
      </w:r>
      <w:proofErr w:type="spellEnd"/>
      <w:r w:rsidRPr="000C061D">
        <w:rPr>
          <w:rFonts w:ascii="Arial" w:hAnsi="Arial" w:cs="Arial"/>
          <w:sz w:val="22"/>
          <w:szCs w:val="22"/>
        </w:rPr>
        <w:t xml:space="preserve"> u List </w:t>
      </w:r>
      <w:proofErr w:type="spellStart"/>
      <w:r w:rsidRPr="000C061D">
        <w:rPr>
          <w:rFonts w:ascii="Arial" w:hAnsi="Arial" w:cs="Arial"/>
          <w:sz w:val="22"/>
          <w:szCs w:val="22"/>
        </w:rPr>
        <w:t>nepokretnosti</w:t>
      </w:r>
      <w:proofErr w:type="spellEnd"/>
      <w:r w:rsidRPr="000C061D">
        <w:rPr>
          <w:rFonts w:ascii="Arial" w:hAnsi="Arial" w:cs="Arial"/>
          <w:sz w:val="22"/>
          <w:szCs w:val="22"/>
        </w:rPr>
        <w:t xml:space="preserve"> br.33 KO </w:t>
      </w:r>
      <w:proofErr w:type="spellStart"/>
      <w:r w:rsidRPr="000C061D">
        <w:rPr>
          <w:rFonts w:ascii="Arial" w:hAnsi="Arial" w:cs="Arial"/>
          <w:sz w:val="22"/>
          <w:szCs w:val="22"/>
        </w:rPr>
        <w:t>Krimovice</w:t>
      </w:r>
      <w:proofErr w:type="spellEnd"/>
      <w:r w:rsidRPr="000C061D">
        <w:rPr>
          <w:rFonts w:ascii="Arial" w:hAnsi="Arial" w:cs="Arial"/>
          <w:sz w:val="22"/>
          <w:szCs w:val="22"/>
        </w:rPr>
        <w:t xml:space="preserve">. KP 537/2 </w:t>
      </w:r>
      <w:proofErr w:type="spellStart"/>
      <w:r w:rsidRPr="000C061D">
        <w:rPr>
          <w:rFonts w:ascii="Arial" w:hAnsi="Arial" w:cs="Arial"/>
          <w:sz w:val="22"/>
          <w:szCs w:val="22"/>
        </w:rPr>
        <w:t>i</w:t>
      </w:r>
      <w:proofErr w:type="spellEnd"/>
      <w:r w:rsidRPr="000C061D">
        <w:rPr>
          <w:rFonts w:ascii="Arial" w:hAnsi="Arial" w:cs="Arial"/>
          <w:sz w:val="22"/>
          <w:szCs w:val="22"/>
        </w:rPr>
        <w:t xml:space="preserve"> KP537/3 </w:t>
      </w:r>
      <w:proofErr w:type="spellStart"/>
      <w:r w:rsidRPr="000C061D">
        <w:rPr>
          <w:rFonts w:ascii="Arial" w:hAnsi="Arial" w:cs="Arial"/>
          <w:sz w:val="22"/>
          <w:szCs w:val="22"/>
        </w:rPr>
        <w:t>upisane</w:t>
      </w:r>
      <w:proofErr w:type="spellEnd"/>
      <w:r w:rsidRPr="000C061D">
        <w:rPr>
          <w:rFonts w:ascii="Arial" w:hAnsi="Arial" w:cs="Arial"/>
          <w:sz w:val="22"/>
          <w:szCs w:val="22"/>
        </w:rPr>
        <w:t xml:space="preserve"> u List </w:t>
      </w:r>
      <w:proofErr w:type="spellStart"/>
      <w:r w:rsidRPr="000C061D">
        <w:rPr>
          <w:rFonts w:ascii="Arial" w:hAnsi="Arial" w:cs="Arial"/>
          <w:sz w:val="22"/>
          <w:szCs w:val="22"/>
        </w:rPr>
        <w:t>nepokretnosti</w:t>
      </w:r>
      <w:proofErr w:type="spellEnd"/>
      <w:r w:rsidRPr="000C061D">
        <w:rPr>
          <w:rFonts w:ascii="Arial" w:hAnsi="Arial" w:cs="Arial"/>
          <w:sz w:val="22"/>
          <w:szCs w:val="22"/>
        </w:rPr>
        <w:t xml:space="preserve"> br.146 KO </w:t>
      </w:r>
      <w:proofErr w:type="spellStart"/>
      <w:r w:rsidRPr="000C061D">
        <w:rPr>
          <w:rFonts w:ascii="Arial" w:hAnsi="Arial" w:cs="Arial"/>
          <w:sz w:val="22"/>
          <w:szCs w:val="22"/>
        </w:rPr>
        <w:t>Višnjevo</w:t>
      </w:r>
      <w:proofErr w:type="spellEnd"/>
      <w:r w:rsidRPr="000C061D">
        <w:rPr>
          <w:rFonts w:ascii="Arial" w:hAnsi="Arial" w:cs="Arial"/>
          <w:sz w:val="22"/>
          <w:szCs w:val="22"/>
        </w:rPr>
        <w:t xml:space="preserve">. KP 436 </w:t>
      </w:r>
      <w:proofErr w:type="spellStart"/>
      <w:r w:rsidRPr="000C061D">
        <w:rPr>
          <w:rFonts w:ascii="Arial" w:hAnsi="Arial" w:cs="Arial"/>
          <w:sz w:val="22"/>
          <w:szCs w:val="22"/>
        </w:rPr>
        <w:t>upisane</w:t>
      </w:r>
      <w:proofErr w:type="spellEnd"/>
      <w:r w:rsidRPr="000C061D">
        <w:rPr>
          <w:rFonts w:ascii="Arial" w:hAnsi="Arial" w:cs="Arial"/>
          <w:sz w:val="22"/>
          <w:szCs w:val="22"/>
        </w:rPr>
        <w:t xml:space="preserve"> u List </w:t>
      </w:r>
      <w:proofErr w:type="spellStart"/>
      <w:r w:rsidRPr="000C061D">
        <w:rPr>
          <w:rFonts w:ascii="Arial" w:hAnsi="Arial" w:cs="Arial"/>
          <w:sz w:val="22"/>
          <w:szCs w:val="22"/>
        </w:rPr>
        <w:t>nepokretnosti</w:t>
      </w:r>
      <w:proofErr w:type="spellEnd"/>
      <w:r w:rsidRPr="000C061D">
        <w:rPr>
          <w:rFonts w:ascii="Arial" w:hAnsi="Arial" w:cs="Arial"/>
          <w:sz w:val="22"/>
          <w:szCs w:val="22"/>
        </w:rPr>
        <w:t xml:space="preserve"> br.122 KO </w:t>
      </w:r>
      <w:proofErr w:type="spellStart"/>
      <w:r w:rsidRPr="000C061D">
        <w:rPr>
          <w:rFonts w:ascii="Arial" w:hAnsi="Arial" w:cs="Arial"/>
          <w:sz w:val="22"/>
          <w:szCs w:val="22"/>
        </w:rPr>
        <w:t>Višnjevo</w:t>
      </w:r>
      <w:proofErr w:type="spellEnd"/>
      <w:r w:rsidRPr="000C061D">
        <w:rPr>
          <w:rFonts w:ascii="Arial" w:hAnsi="Arial" w:cs="Arial"/>
          <w:sz w:val="22"/>
          <w:szCs w:val="22"/>
        </w:rPr>
        <w:t xml:space="preserve">. </w:t>
      </w:r>
      <w:proofErr w:type="spellStart"/>
      <w:r w:rsidRPr="000C061D">
        <w:rPr>
          <w:rFonts w:ascii="Arial" w:hAnsi="Arial" w:cs="Arial"/>
          <w:sz w:val="22"/>
          <w:szCs w:val="22"/>
        </w:rPr>
        <w:t>Dio</w:t>
      </w:r>
      <w:proofErr w:type="spellEnd"/>
      <w:r w:rsidRPr="000C061D">
        <w:rPr>
          <w:rFonts w:ascii="Arial" w:hAnsi="Arial" w:cs="Arial"/>
          <w:sz w:val="22"/>
          <w:szCs w:val="22"/>
        </w:rPr>
        <w:t xml:space="preserve"> </w:t>
      </w:r>
      <w:proofErr w:type="spellStart"/>
      <w:r w:rsidRPr="000C061D">
        <w:rPr>
          <w:rFonts w:ascii="Arial" w:hAnsi="Arial" w:cs="Arial"/>
          <w:sz w:val="22"/>
          <w:szCs w:val="22"/>
        </w:rPr>
        <w:t>saobraćajnice</w:t>
      </w:r>
      <w:proofErr w:type="spellEnd"/>
      <w:r w:rsidRPr="000C061D">
        <w:rPr>
          <w:rFonts w:ascii="Arial" w:hAnsi="Arial" w:cs="Arial"/>
          <w:sz w:val="22"/>
          <w:szCs w:val="22"/>
        </w:rPr>
        <w:t xml:space="preserve"> KP 379 </w:t>
      </w:r>
      <w:proofErr w:type="spellStart"/>
      <w:r w:rsidRPr="000C061D">
        <w:rPr>
          <w:rFonts w:ascii="Arial" w:hAnsi="Arial" w:cs="Arial"/>
          <w:sz w:val="22"/>
          <w:szCs w:val="22"/>
        </w:rPr>
        <w:t>upisane</w:t>
      </w:r>
      <w:proofErr w:type="spellEnd"/>
      <w:r w:rsidRPr="000C061D">
        <w:rPr>
          <w:rFonts w:ascii="Arial" w:hAnsi="Arial" w:cs="Arial"/>
          <w:sz w:val="22"/>
          <w:szCs w:val="22"/>
        </w:rPr>
        <w:t xml:space="preserve"> u List </w:t>
      </w:r>
      <w:proofErr w:type="spellStart"/>
      <w:r w:rsidRPr="000C061D">
        <w:rPr>
          <w:rFonts w:ascii="Arial" w:hAnsi="Arial" w:cs="Arial"/>
          <w:sz w:val="22"/>
          <w:szCs w:val="22"/>
        </w:rPr>
        <w:t>nepokretnosti</w:t>
      </w:r>
      <w:proofErr w:type="spellEnd"/>
      <w:r w:rsidRPr="000C061D">
        <w:rPr>
          <w:rFonts w:ascii="Arial" w:hAnsi="Arial" w:cs="Arial"/>
          <w:sz w:val="22"/>
          <w:szCs w:val="22"/>
        </w:rPr>
        <w:t xml:space="preserve"> br.147 KO </w:t>
      </w:r>
      <w:proofErr w:type="spellStart"/>
      <w:r w:rsidRPr="000C061D">
        <w:rPr>
          <w:rFonts w:ascii="Arial" w:hAnsi="Arial" w:cs="Arial"/>
          <w:sz w:val="22"/>
          <w:szCs w:val="22"/>
        </w:rPr>
        <w:t>Višnjevo</w:t>
      </w:r>
      <w:proofErr w:type="spellEnd"/>
      <w:r w:rsidRPr="000C061D">
        <w:rPr>
          <w:rFonts w:ascii="Arial" w:hAnsi="Arial" w:cs="Arial"/>
          <w:sz w:val="22"/>
          <w:szCs w:val="22"/>
        </w:rPr>
        <w:t>.</w:t>
      </w:r>
    </w:p>
    <w:p w14:paraId="230A38C0" w14:textId="77777777" w:rsidR="001261D6" w:rsidRPr="000C061D" w:rsidRDefault="001261D6" w:rsidP="0011369C">
      <w:pPr>
        <w:pStyle w:val="BodyText"/>
        <w:spacing w:after="0" w:line="240" w:lineRule="auto"/>
        <w:jc w:val="both"/>
        <w:rPr>
          <w:rFonts w:ascii="Arial" w:hAnsi="Arial" w:cs="Arial"/>
          <w:sz w:val="22"/>
          <w:szCs w:val="22"/>
          <w:lang w:val="pl-PL"/>
        </w:rPr>
      </w:pPr>
    </w:p>
    <w:p w14:paraId="5A2FE3F5" w14:textId="4620A8E3" w:rsidR="001261D6" w:rsidRPr="000C061D" w:rsidRDefault="001261D6" w:rsidP="0011369C">
      <w:pPr>
        <w:pStyle w:val="BodyText"/>
        <w:spacing w:after="0" w:line="240" w:lineRule="auto"/>
        <w:jc w:val="both"/>
        <w:rPr>
          <w:rFonts w:ascii="Arial" w:hAnsi="Arial" w:cs="Arial"/>
          <w:spacing w:val="-12"/>
          <w:kern w:val="22"/>
          <w:sz w:val="22"/>
          <w:szCs w:val="22"/>
          <w:lang w:val="pl-PL"/>
        </w:rPr>
      </w:pPr>
      <w:r w:rsidRPr="000C061D">
        <w:rPr>
          <w:rFonts w:ascii="Arial" w:hAnsi="Arial" w:cs="Arial"/>
          <w:sz w:val="22"/>
          <w:szCs w:val="22"/>
          <w:lang w:val="pl-PL"/>
        </w:rPr>
        <w:t xml:space="preserve">Na planu KO </w:t>
      </w:r>
      <w:r w:rsidR="00BC596B" w:rsidRPr="000C061D">
        <w:rPr>
          <w:rFonts w:ascii="Arial" w:hAnsi="Arial" w:cs="Arial"/>
          <w:sz w:val="22"/>
          <w:szCs w:val="22"/>
          <w:lang w:val="pl-PL"/>
        </w:rPr>
        <w:t>Krimovica</w:t>
      </w:r>
      <w:r w:rsidRPr="000C061D">
        <w:rPr>
          <w:rFonts w:ascii="Arial" w:hAnsi="Arial" w:cs="Arial"/>
          <w:sz w:val="22"/>
          <w:szCs w:val="22"/>
          <w:lang w:val="pl-PL"/>
        </w:rPr>
        <w:t xml:space="preserve"> razmjere 1:2000, na zemljištu na kojem se nalazi </w:t>
      </w:r>
      <w:r w:rsidR="006403D6" w:rsidRPr="000C061D">
        <w:rPr>
          <w:rFonts w:ascii="Arial" w:hAnsi="Arial" w:cs="Arial"/>
          <w:sz w:val="22"/>
          <w:szCs w:val="22"/>
          <w:lang w:val="pl-PL"/>
        </w:rPr>
        <w:t xml:space="preserve">ležište tehničko-građevinskog kamena </w:t>
      </w:r>
      <w:r w:rsidR="006403D6" w:rsidRPr="000C061D">
        <w:rPr>
          <w:rFonts w:ascii="Arial" w:hAnsi="Arial" w:cs="Arial"/>
          <w:sz w:val="22"/>
          <w:szCs w:val="22"/>
          <w:lang w:val="sr-Latn-CS"/>
        </w:rPr>
        <w:t>“Platac“</w:t>
      </w:r>
      <w:r w:rsidRPr="000C061D">
        <w:rPr>
          <w:rFonts w:ascii="Arial" w:hAnsi="Arial" w:cs="Arial"/>
          <w:sz w:val="22"/>
          <w:szCs w:val="22"/>
          <w:lang w:val="pl-PL"/>
        </w:rPr>
        <w:t xml:space="preserve">, definisan je koncesioni prostor sa </w:t>
      </w:r>
      <w:r w:rsidR="005454DB" w:rsidRPr="000C061D">
        <w:rPr>
          <w:rFonts w:ascii="Arial" w:hAnsi="Arial" w:cs="Arial"/>
          <w:sz w:val="22"/>
          <w:szCs w:val="22"/>
          <w:lang w:val="pl-PL"/>
        </w:rPr>
        <w:t>20</w:t>
      </w:r>
      <w:r w:rsidRPr="000C061D">
        <w:rPr>
          <w:rFonts w:ascii="Arial" w:hAnsi="Arial" w:cs="Arial"/>
          <w:sz w:val="22"/>
          <w:szCs w:val="22"/>
          <w:lang w:val="pl-PL"/>
        </w:rPr>
        <w:t xml:space="preserve"> graničnih tačaka </w:t>
      </w:r>
      <w:r w:rsidR="003973BE" w:rsidRPr="000C061D">
        <w:rPr>
          <w:rFonts w:ascii="Arial" w:hAnsi="Arial" w:cs="Arial"/>
          <w:sz w:val="22"/>
          <w:szCs w:val="22"/>
          <w:lang w:val="pl-PL"/>
        </w:rPr>
        <w:t>(</w:t>
      </w:r>
      <w:r w:rsidR="005454DB" w:rsidRPr="000C061D">
        <w:rPr>
          <w:rFonts w:ascii="Arial" w:hAnsi="Arial" w:cs="Arial"/>
          <w:sz w:val="22"/>
          <w:szCs w:val="22"/>
          <w:lang w:val="pl-PL"/>
        </w:rPr>
        <w:t>1-20</w:t>
      </w:r>
      <w:r w:rsidR="003973BE" w:rsidRPr="000C061D">
        <w:rPr>
          <w:rFonts w:ascii="Arial" w:hAnsi="Arial" w:cs="Arial"/>
          <w:sz w:val="22"/>
          <w:szCs w:val="22"/>
          <w:lang w:val="pl-PL"/>
        </w:rPr>
        <w:t xml:space="preserve">) </w:t>
      </w:r>
      <w:r w:rsidRPr="000C061D">
        <w:rPr>
          <w:rFonts w:ascii="Arial" w:hAnsi="Arial" w:cs="Arial"/>
          <w:sz w:val="22"/>
          <w:szCs w:val="22"/>
          <w:lang w:val="pl-PL"/>
        </w:rPr>
        <w:t xml:space="preserve">sa utvrđenim koordinatama državnog koordinatnog sistema (DKS) i površinom koju zahvata područje </w:t>
      </w:r>
      <w:r w:rsidRPr="000C061D">
        <w:rPr>
          <w:rFonts w:ascii="Arial" w:hAnsi="Arial" w:cs="Arial"/>
          <w:spacing w:val="-12"/>
          <w:kern w:val="22"/>
          <w:sz w:val="22"/>
          <w:szCs w:val="22"/>
          <w:lang w:val="pl-PL"/>
        </w:rPr>
        <w:t>(</w:t>
      </w:r>
      <w:r w:rsidR="005454DB" w:rsidRPr="000C061D">
        <w:rPr>
          <w:rStyle w:val="fontstyle01"/>
          <w:rFonts w:ascii="Arial" w:hAnsi="Arial" w:cs="Arial"/>
          <w:color w:val="auto"/>
          <w:sz w:val="22"/>
          <w:szCs w:val="22"/>
        </w:rPr>
        <w:t>36</w:t>
      </w:r>
      <w:r w:rsidR="00FF0D06" w:rsidRPr="000C061D">
        <w:rPr>
          <w:rStyle w:val="fontstyle01"/>
          <w:rFonts w:ascii="Arial" w:hAnsi="Arial" w:cs="Arial"/>
          <w:color w:val="auto"/>
          <w:sz w:val="22"/>
          <w:szCs w:val="22"/>
        </w:rPr>
        <w:t>.</w:t>
      </w:r>
      <w:r w:rsidR="005454DB" w:rsidRPr="000C061D">
        <w:rPr>
          <w:rStyle w:val="fontstyle01"/>
          <w:rFonts w:ascii="Arial" w:hAnsi="Arial" w:cs="Arial"/>
          <w:color w:val="auto"/>
          <w:sz w:val="22"/>
          <w:szCs w:val="22"/>
        </w:rPr>
        <w:t xml:space="preserve">8376 </w:t>
      </w:r>
      <w:r w:rsidR="00FF0D06" w:rsidRPr="000C061D">
        <w:rPr>
          <w:rFonts w:ascii="Arial" w:eastAsiaTheme="minorHAnsi" w:hAnsi="Arial" w:cs="Arial"/>
          <w:kern w:val="0"/>
          <w:sz w:val="22"/>
          <w:szCs w:val="22"/>
          <w:lang w:val="en-GB"/>
        </w:rPr>
        <w:t>ha</w:t>
      </w:r>
      <w:r w:rsidRPr="000C061D">
        <w:rPr>
          <w:rFonts w:ascii="Arial" w:eastAsiaTheme="minorHAnsi" w:hAnsi="Arial" w:cs="Arial"/>
          <w:kern w:val="0"/>
          <w:sz w:val="22"/>
          <w:szCs w:val="22"/>
          <w:lang w:val="en-GB"/>
        </w:rPr>
        <w:t>).</w:t>
      </w:r>
    </w:p>
    <w:p w14:paraId="7A490F68" w14:textId="77777777" w:rsidR="001261D6" w:rsidRPr="000C061D" w:rsidRDefault="001261D6" w:rsidP="0011369C">
      <w:pPr>
        <w:pStyle w:val="BodyText"/>
        <w:spacing w:after="0" w:line="240" w:lineRule="auto"/>
        <w:jc w:val="both"/>
        <w:rPr>
          <w:rFonts w:ascii="Arial" w:hAnsi="Arial" w:cs="Arial"/>
          <w:spacing w:val="-12"/>
          <w:kern w:val="22"/>
          <w:sz w:val="22"/>
          <w:szCs w:val="22"/>
          <w:lang w:val="pl-PL"/>
        </w:rPr>
      </w:pPr>
    </w:p>
    <w:p w14:paraId="5FE10E14" w14:textId="33BF2027" w:rsidR="001261D6" w:rsidRPr="000C061D" w:rsidRDefault="001261D6" w:rsidP="0011369C">
      <w:pPr>
        <w:spacing w:after="0" w:line="240" w:lineRule="auto"/>
        <w:jc w:val="both"/>
        <w:rPr>
          <w:rFonts w:ascii="Arial" w:hAnsi="Arial" w:cs="Arial"/>
          <w:lang w:val="sr-Latn-CS"/>
        </w:rPr>
      </w:pPr>
      <w:r w:rsidRPr="000C061D">
        <w:rPr>
          <w:rFonts w:ascii="Arial" w:hAnsi="Arial" w:cs="Arial"/>
          <w:lang w:val="sr-Latn-CS"/>
        </w:rPr>
        <w:t>Koordin</w:t>
      </w:r>
      <w:r w:rsidR="006403D6" w:rsidRPr="000C061D">
        <w:rPr>
          <w:rFonts w:ascii="Arial" w:hAnsi="Arial" w:cs="Arial"/>
          <w:lang w:val="sr-Latn-CS"/>
        </w:rPr>
        <w:t>ate graničnih tačaka i površina</w:t>
      </w:r>
      <w:r w:rsidR="006403D6" w:rsidRPr="000C061D">
        <w:rPr>
          <w:rFonts w:ascii="Arial" w:hAnsi="Arial" w:cs="Arial"/>
          <w:lang w:val="pl-PL"/>
        </w:rPr>
        <w:t xml:space="preserve"> ležišta tehničko-građevinskog kamena </w:t>
      </w:r>
      <w:r w:rsidR="006403D6" w:rsidRPr="000C061D">
        <w:rPr>
          <w:rFonts w:ascii="Arial" w:hAnsi="Arial" w:cs="Arial"/>
          <w:lang w:val="sr-Latn-CS"/>
        </w:rPr>
        <w:t xml:space="preserve">“Platac“, </w:t>
      </w:r>
      <w:r w:rsidR="00BF5F9E" w:rsidRPr="000C061D">
        <w:rPr>
          <w:rFonts w:ascii="Arial" w:hAnsi="Arial" w:cs="Arial"/>
          <w:lang w:val="sr-Latn-CS"/>
        </w:rPr>
        <w:t>Opština Kotor</w:t>
      </w:r>
      <w:r w:rsidRPr="000C061D">
        <w:rPr>
          <w:rFonts w:ascii="Arial" w:hAnsi="Arial" w:cs="Arial"/>
          <w:lang w:val="sr-Latn-CS"/>
        </w:rPr>
        <w:t>, dati su u Tehničkom izvještaju, koji je sastavni dio predmetnog Koncesionog akta.</w:t>
      </w:r>
    </w:p>
    <w:p w14:paraId="57E5F480" w14:textId="77777777" w:rsidR="001261D6" w:rsidRPr="000C061D" w:rsidRDefault="001261D6" w:rsidP="0011369C">
      <w:pPr>
        <w:pStyle w:val="BodyText"/>
        <w:spacing w:after="0" w:line="240" w:lineRule="auto"/>
        <w:jc w:val="both"/>
        <w:rPr>
          <w:rFonts w:ascii="Arial" w:hAnsi="Arial" w:cs="Arial"/>
          <w:sz w:val="22"/>
          <w:szCs w:val="22"/>
          <w:lang w:val="pl-PL"/>
        </w:rPr>
      </w:pPr>
    </w:p>
    <w:p w14:paraId="2BE1A72C" w14:textId="77777777" w:rsidR="002B2CA3" w:rsidRPr="000C061D" w:rsidRDefault="003B180A" w:rsidP="0011369C">
      <w:pPr>
        <w:pStyle w:val="Heading2"/>
      </w:pPr>
      <w:r w:rsidRPr="000C061D">
        <w:t xml:space="preserve">Geomorfološke karakteristike područja </w:t>
      </w:r>
      <w:r w:rsidR="002E7A10" w:rsidRPr="000C061D">
        <w:t>l</w:t>
      </w:r>
      <w:r w:rsidR="001123F1" w:rsidRPr="000C061D">
        <w:t>ežišta</w:t>
      </w:r>
      <w:r w:rsidRPr="000C061D">
        <w:t xml:space="preserve"> „</w:t>
      </w:r>
      <w:r w:rsidR="002017E7" w:rsidRPr="000C061D">
        <w:t>Platac</w:t>
      </w:r>
      <w:r w:rsidR="00400F39" w:rsidRPr="000C061D">
        <w:t>”</w:t>
      </w:r>
    </w:p>
    <w:p w14:paraId="0AD70034" w14:textId="77777777" w:rsidR="00F1340A" w:rsidRPr="000C061D" w:rsidRDefault="00F1340A" w:rsidP="0011369C">
      <w:pPr>
        <w:spacing w:after="0" w:line="240" w:lineRule="auto"/>
        <w:jc w:val="both"/>
        <w:rPr>
          <w:rFonts w:ascii="Arial" w:hAnsi="Arial" w:cs="Arial"/>
          <w:lang w:val="pl-PL"/>
        </w:rPr>
      </w:pPr>
    </w:p>
    <w:p w14:paraId="752F8DB9" w14:textId="77777777" w:rsidR="007E67B1" w:rsidRPr="000C061D" w:rsidRDefault="007E67B1" w:rsidP="0011369C">
      <w:pPr>
        <w:spacing w:after="0" w:line="240" w:lineRule="auto"/>
        <w:jc w:val="both"/>
        <w:rPr>
          <w:rFonts w:ascii="Arial" w:hAnsi="Arial" w:cs="Arial"/>
          <w:lang w:val="sr-Latn-CS"/>
        </w:rPr>
      </w:pPr>
      <w:r w:rsidRPr="000C061D">
        <w:rPr>
          <w:rFonts w:ascii="Arial" w:hAnsi="Arial" w:cs="Arial"/>
          <w:lang w:val="sr-Latn-CS"/>
        </w:rPr>
        <w:t xml:space="preserve">U geomorfološkom pogledu područje Grblja pripada oblasti Crnogorskog primorja. Reljef ovog područja je u direktnoj zavisnosti od litološkog sastava i strukturnog sklopa terena. Njegov postojeći izgled, razvijenost i razuđenost, diktirao je dugotrajni uticaj i mnogostruko preplitanje endogenih i egzogenih sila. </w:t>
      </w:r>
    </w:p>
    <w:p w14:paraId="3C5CF34F" w14:textId="77777777" w:rsidR="005454DB" w:rsidRPr="000C061D" w:rsidRDefault="005454DB" w:rsidP="0011369C">
      <w:pPr>
        <w:spacing w:after="0" w:line="240" w:lineRule="auto"/>
        <w:jc w:val="both"/>
        <w:rPr>
          <w:rFonts w:ascii="Arial" w:hAnsi="Arial" w:cs="Arial"/>
          <w:lang w:val="sr-Latn-CS"/>
        </w:rPr>
      </w:pPr>
    </w:p>
    <w:p w14:paraId="54EEF657" w14:textId="77777777" w:rsidR="007E67B1" w:rsidRPr="000C061D" w:rsidRDefault="007E67B1" w:rsidP="0011369C">
      <w:pPr>
        <w:spacing w:after="0" w:line="240" w:lineRule="auto"/>
        <w:jc w:val="both"/>
        <w:rPr>
          <w:rFonts w:ascii="Arial" w:hAnsi="Arial" w:cs="Arial"/>
          <w:lang w:val="sr-Latn-CS"/>
        </w:rPr>
      </w:pPr>
      <w:r w:rsidRPr="000C061D">
        <w:rPr>
          <w:rFonts w:ascii="Arial" w:hAnsi="Arial" w:cs="Arial"/>
          <w:lang w:val="sr-Latn-CS"/>
        </w:rPr>
        <w:t>Shodno tome, u reljefu ovog područja jasno se izdvaja priobalni pojas izgrađen od flišnih naslaga i zaleđe izgrađeno od karbonatnih stijena krečnjačko-dolomitskog sastava. Visinske razlike, manje ili više, brzo rastu od obale prema zaleđu.</w:t>
      </w:r>
    </w:p>
    <w:p w14:paraId="6E6D3CDF" w14:textId="77777777" w:rsidR="005454DB" w:rsidRPr="000C061D" w:rsidRDefault="005454DB" w:rsidP="0011369C">
      <w:pPr>
        <w:spacing w:after="0" w:line="240" w:lineRule="auto"/>
        <w:jc w:val="both"/>
        <w:rPr>
          <w:rFonts w:ascii="Arial" w:hAnsi="Arial" w:cs="Arial"/>
          <w:lang w:val="sr-Latn-CS"/>
        </w:rPr>
      </w:pPr>
    </w:p>
    <w:p w14:paraId="6FC52BF9" w14:textId="77777777" w:rsidR="007E67B1" w:rsidRPr="000C061D" w:rsidRDefault="007E67B1" w:rsidP="0011369C">
      <w:pPr>
        <w:spacing w:after="0" w:line="240" w:lineRule="auto"/>
        <w:jc w:val="both"/>
        <w:rPr>
          <w:rFonts w:ascii="Arial" w:hAnsi="Arial" w:cs="Arial"/>
          <w:lang w:val="sr-Latn-CS"/>
        </w:rPr>
      </w:pPr>
      <w:r w:rsidRPr="000C061D">
        <w:rPr>
          <w:rFonts w:ascii="Arial" w:hAnsi="Arial" w:cs="Arial"/>
          <w:lang w:val="sr-Latn-CS"/>
        </w:rPr>
        <w:t xml:space="preserve">Istražno-eksploatacioni prostor ležišta tehničko-građevinskog kamena </w:t>
      </w:r>
      <w:r w:rsidRPr="000C061D">
        <w:rPr>
          <w:rFonts w:ascii="Arial" w:hAnsi="Arial" w:cs="Arial"/>
        </w:rPr>
        <w:t>“</w:t>
      </w:r>
      <w:proofErr w:type="spellStart"/>
      <w:r w:rsidRPr="000C061D">
        <w:rPr>
          <w:rFonts w:ascii="Arial" w:hAnsi="Arial" w:cs="Arial"/>
        </w:rPr>
        <w:t>Platac</w:t>
      </w:r>
      <w:proofErr w:type="spellEnd"/>
      <w:r w:rsidRPr="000C061D">
        <w:rPr>
          <w:rFonts w:ascii="Arial" w:hAnsi="Arial" w:cs="Arial"/>
        </w:rPr>
        <w:t>”,</w:t>
      </w:r>
      <w:r w:rsidRPr="000C061D">
        <w:rPr>
          <w:rFonts w:ascii="Arial" w:hAnsi="Arial" w:cs="Arial"/>
          <w:lang w:val="sr-Latn-CS"/>
        </w:rPr>
        <w:t xml:space="preserve"> nalazi se u Krimovicama, na području Grblja. Ovo područje predstavlja brdovit kraj, karakterističan za kraške terene Jadranske obale. </w:t>
      </w:r>
    </w:p>
    <w:p w14:paraId="7A34DE1F" w14:textId="77777777" w:rsidR="002B2CA3" w:rsidRPr="000C061D" w:rsidRDefault="002B2CA3" w:rsidP="0011369C">
      <w:pPr>
        <w:spacing w:after="0" w:line="240" w:lineRule="auto"/>
        <w:jc w:val="both"/>
        <w:rPr>
          <w:rFonts w:ascii="Arial" w:hAnsi="Arial" w:cs="Arial"/>
          <w:lang w:val="hr-HR"/>
        </w:rPr>
      </w:pPr>
    </w:p>
    <w:p w14:paraId="593A5667" w14:textId="77777777" w:rsidR="004C7585" w:rsidRPr="000C061D" w:rsidRDefault="004C7585" w:rsidP="0011369C">
      <w:pPr>
        <w:pStyle w:val="Heading2"/>
      </w:pPr>
      <w:r w:rsidRPr="000C061D">
        <w:t>Mišljenje Uprave za zaštitu kulturnih dobara</w:t>
      </w:r>
    </w:p>
    <w:p w14:paraId="2E119319" w14:textId="77777777" w:rsidR="004C7585" w:rsidRPr="000C061D" w:rsidRDefault="004C7585" w:rsidP="0011369C">
      <w:pPr>
        <w:spacing w:after="0" w:line="240" w:lineRule="auto"/>
        <w:jc w:val="both"/>
        <w:rPr>
          <w:rFonts w:ascii="Arial" w:hAnsi="Arial" w:cs="Arial"/>
          <w:lang w:val="pl-PL"/>
        </w:rPr>
      </w:pPr>
    </w:p>
    <w:p w14:paraId="7344EC36" w14:textId="77777777" w:rsidR="0094726F" w:rsidRPr="000C061D" w:rsidRDefault="005A59B6" w:rsidP="0011369C">
      <w:pPr>
        <w:spacing w:after="0" w:line="240" w:lineRule="auto"/>
        <w:jc w:val="both"/>
        <w:rPr>
          <w:rFonts w:ascii="Arial" w:hAnsi="Arial" w:cs="Arial"/>
          <w:lang w:val="sr-Latn-CS"/>
        </w:rPr>
      </w:pPr>
      <w:r w:rsidRPr="000C061D">
        <w:rPr>
          <w:rFonts w:ascii="Arial" w:hAnsi="Arial" w:cs="Arial"/>
          <w:lang w:val="sr-Latn-CS"/>
        </w:rPr>
        <w:t xml:space="preserve">Na osnovu </w:t>
      </w:r>
      <w:r w:rsidR="00F40BB6" w:rsidRPr="000C061D">
        <w:rPr>
          <w:rFonts w:ascii="Arial" w:hAnsi="Arial" w:cs="Arial"/>
          <w:lang w:val="sr-Latn-CS"/>
        </w:rPr>
        <w:t>Mišljenja Uprave za zaštitu kulturnih dobara, PJ Kotor, br. 05-7/2021 od 01.04.2021. godine</w:t>
      </w:r>
      <w:r w:rsidRPr="000C061D">
        <w:rPr>
          <w:rFonts w:ascii="Arial" w:hAnsi="Arial" w:cs="Arial"/>
          <w:lang w:val="sr-Latn-CS"/>
        </w:rPr>
        <w:t>, konstatovano je</w:t>
      </w:r>
      <w:r w:rsidR="005454DB" w:rsidRPr="000C061D">
        <w:rPr>
          <w:rFonts w:ascii="Arial" w:hAnsi="Arial" w:cs="Arial"/>
          <w:lang w:val="sr-Latn-CS"/>
        </w:rPr>
        <w:t xml:space="preserve"> </w:t>
      </w:r>
      <w:r w:rsidRPr="000C061D">
        <w:rPr>
          <w:rFonts w:ascii="Arial" w:hAnsi="Arial" w:cs="Arial"/>
          <w:lang w:val="sr-Latn-CS"/>
        </w:rPr>
        <w:t>da</w:t>
      </w:r>
      <w:r w:rsidR="005454DB" w:rsidRPr="000C061D">
        <w:rPr>
          <w:rFonts w:ascii="Arial" w:hAnsi="Arial" w:cs="Arial"/>
          <w:lang w:val="sr-Latn-CS"/>
        </w:rPr>
        <w:t>,</w:t>
      </w:r>
      <w:r w:rsidRPr="000C061D">
        <w:rPr>
          <w:rFonts w:ascii="Arial" w:hAnsi="Arial" w:cs="Arial"/>
          <w:lang w:val="sr-Latn-CS"/>
        </w:rPr>
        <w:t xml:space="preserve"> </w:t>
      </w:r>
      <w:r w:rsidR="00153FB1" w:rsidRPr="000C061D">
        <w:rPr>
          <w:rFonts w:ascii="Arial" w:hAnsi="Arial" w:cs="Arial"/>
          <w:lang w:val="sr-Latn-CS"/>
        </w:rPr>
        <w:t>za dobijanje saglasnosti za eksploataciju mineralne sirovine tehničko-građevinskog kamena na</w:t>
      </w:r>
      <w:r w:rsidRPr="000C061D">
        <w:rPr>
          <w:rFonts w:ascii="Arial" w:hAnsi="Arial" w:cs="Arial"/>
          <w:lang w:val="sr-Latn-CS"/>
        </w:rPr>
        <w:t xml:space="preserve"> l</w:t>
      </w:r>
      <w:r w:rsidR="00153FB1" w:rsidRPr="000C061D">
        <w:rPr>
          <w:rFonts w:ascii="Arial" w:hAnsi="Arial" w:cs="Arial"/>
          <w:lang w:val="sr-Latn-CS"/>
        </w:rPr>
        <w:t>ežištu</w:t>
      </w:r>
      <w:r w:rsidR="00F40BB6" w:rsidRPr="000C061D">
        <w:rPr>
          <w:rFonts w:ascii="Arial" w:hAnsi="Arial" w:cs="Arial"/>
          <w:lang w:val="sr-Latn-CS"/>
        </w:rPr>
        <w:t xml:space="preserve"> </w:t>
      </w:r>
      <w:r w:rsidR="00DD5589" w:rsidRPr="000C061D">
        <w:rPr>
          <w:rFonts w:ascii="Arial" w:hAnsi="Arial" w:cs="Arial"/>
          <w:lang w:val="sr-Latn-CS"/>
        </w:rPr>
        <w:t>„</w:t>
      </w:r>
      <w:r w:rsidR="00EF07BF" w:rsidRPr="000C061D">
        <w:rPr>
          <w:rFonts w:ascii="Arial" w:hAnsi="Arial" w:cs="Arial"/>
          <w:lang w:val="sr-Latn-CS"/>
        </w:rPr>
        <w:t>Platac</w:t>
      </w:r>
      <w:r w:rsidR="00D918B8" w:rsidRPr="000C061D">
        <w:rPr>
          <w:rFonts w:ascii="Arial" w:hAnsi="Arial" w:cs="Arial"/>
          <w:lang w:val="sr-Latn-CS"/>
        </w:rPr>
        <w:t>”</w:t>
      </w:r>
      <w:r w:rsidR="00EF07BF" w:rsidRPr="000C061D">
        <w:rPr>
          <w:rFonts w:ascii="Arial" w:hAnsi="Arial" w:cs="Arial"/>
          <w:lang w:val="sr-Latn-CS"/>
        </w:rPr>
        <w:t xml:space="preserve">, </w:t>
      </w:r>
      <w:bookmarkStart w:id="11" w:name="_Hlk53991400"/>
      <w:r w:rsidR="00153FB1" w:rsidRPr="000C061D">
        <w:rPr>
          <w:rFonts w:ascii="Arial" w:hAnsi="Arial" w:cs="Arial"/>
          <w:lang w:val="sr-Latn-CS"/>
        </w:rPr>
        <w:t xml:space="preserve">predhodno potrebno izraditi projekat sanacije postojećeg </w:t>
      </w:r>
      <w:r w:rsidR="00D12CD2" w:rsidRPr="000C061D">
        <w:rPr>
          <w:rFonts w:ascii="Arial" w:hAnsi="Arial" w:cs="Arial"/>
          <w:lang w:val="sr-Latn-CS"/>
        </w:rPr>
        <w:t xml:space="preserve">majdana, kojim će se predvidjeti sanacija za ublažavanje njegovog negativnog uticaja na prirodni pejzaž, kao i dijelovi u kojima će biti moguća dalja kontrolisana eksploatacija. </w:t>
      </w:r>
    </w:p>
    <w:p w14:paraId="3626D46B" w14:textId="77777777" w:rsidR="004375D8" w:rsidRPr="000C061D" w:rsidRDefault="004375D8" w:rsidP="0011369C">
      <w:pPr>
        <w:spacing w:after="0" w:line="240" w:lineRule="auto"/>
        <w:jc w:val="both"/>
        <w:rPr>
          <w:rFonts w:ascii="Arial" w:hAnsi="Arial" w:cs="Arial"/>
          <w:lang w:val="sr-Latn-CS"/>
        </w:rPr>
      </w:pPr>
    </w:p>
    <w:p w14:paraId="0AAFF001" w14:textId="77777777" w:rsidR="00D12CD2" w:rsidRPr="000C061D" w:rsidRDefault="00D12CD2" w:rsidP="0011369C">
      <w:pPr>
        <w:spacing w:after="0" w:line="240" w:lineRule="auto"/>
        <w:jc w:val="both"/>
        <w:rPr>
          <w:rFonts w:ascii="Arial" w:hAnsi="Arial" w:cs="Arial"/>
          <w:lang w:val="sr-Latn-CS"/>
        </w:rPr>
      </w:pPr>
      <w:r w:rsidRPr="000C061D">
        <w:rPr>
          <w:rFonts w:ascii="Arial" w:hAnsi="Arial" w:cs="Arial"/>
          <w:lang w:val="sr-Latn-CS"/>
        </w:rPr>
        <w:t xml:space="preserve">Shodno navedenom konstatovano je da su u okviru akta Uprave za zaštitu kulturnih dobara, PJ Kotor, br. 05-7/2021 od 01.04.2021. godine date smjernice za dalju izradu koncesionog akta u smislu unošenja obaveze da se predvidi izrada projekta sanacije postojećeg majdana, kojim će se predvidjeti sanacija za ublažavanje njegovog negativnog uticaja na prirodni pejzaž, kao i dijelovi u kojima će biti moguća dalja kontrolisana eksploatacija. </w:t>
      </w:r>
    </w:p>
    <w:p w14:paraId="1A9715C1" w14:textId="77777777" w:rsidR="004375D8" w:rsidRPr="000C061D" w:rsidRDefault="004375D8" w:rsidP="0011369C">
      <w:pPr>
        <w:spacing w:after="0" w:line="240" w:lineRule="auto"/>
        <w:jc w:val="both"/>
        <w:rPr>
          <w:rFonts w:ascii="Arial" w:hAnsi="Arial" w:cs="Arial"/>
          <w:lang w:val="sr-Latn-CS"/>
        </w:rPr>
      </w:pPr>
    </w:p>
    <w:p w14:paraId="176B350B" w14:textId="28D353A3" w:rsidR="00744584" w:rsidRPr="000C061D" w:rsidRDefault="00D12CD2" w:rsidP="00DE6A20">
      <w:pPr>
        <w:spacing w:after="0" w:line="240" w:lineRule="auto"/>
        <w:jc w:val="both"/>
      </w:pPr>
      <w:r w:rsidRPr="000C061D">
        <w:rPr>
          <w:rFonts w:ascii="Arial" w:hAnsi="Arial" w:cs="Arial"/>
          <w:lang w:val="sr-Latn-CS"/>
        </w:rPr>
        <w:t>U konačnom, u postupku izrade i donošenja Koncesionog akta, odnosno realizacije postupka</w:t>
      </w:r>
      <w:r w:rsidR="00C91129" w:rsidRPr="000C061D">
        <w:rPr>
          <w:rFonts w:ascii="Arial" w:hAnsi="Arial" w:cs="Arial"/>
          <w:lang w:val="sr-Latn-CS"/>
        </w:rPr>
        <w:t xml:space="preserve"> </w:t>
      </w:r>
      <w:r w:rsidRPr="000C061D">
        <w:rPr>
          <w:rFonts w:ascii="Arial" w:hAnsi="Arial" w:cs="Arial"/>
          <w:lang w:val="sr-Latn-CS"/>
        </w:rPr>
        <w:t>dodjele koncesije, kao i u procesu vršenja predmetnih istraživanja i eksploatacije potrebno je poštovati zakonsku regulativu utvrđenu Zakonom o zaštiti kulturnih dobara</w:t>
      </w:r>
      <w:r w:rsidR="006B0633" w:rsidRPr="000C061D">
        <w:rPr>
          <w:rFonts w:ascii="Arial" w:hAnsi="Arial" w:cs="Arial"/>
          <w:lang w:val="sr-Latn-CS"/>
        </w:rPr>
        <w:t>, Zakonom o zaštiti Prirodnog i kulturno-istorijskog područja Kotora i Zakonom o planiranju prostora i izgradnji objekata.</w:t>
      </w:r>
      <w:bookmarkStart w:id="12" w:name="_Toc402262928"/>
      <w:bookmarkEnd w:id="11"/>
      <w:proofErr w:type="spellStart"/>
      <w:r w:rsidR="00744584" w:rsidRPr="000C061D">
        <w:t>Podaci</w:t>
      </w:r>
      <w:proofErr w:type="spellEnd"/>
      <w:r w:rsidR="00744584" w:rsidRPr="000C061D">
        <w:t xml:space="preserve"> o </w:t>
      </w:r>
      <w:proofErr w:type="spellStart"/>
      <w:r w:rsidR="00744584" w:rsidRPr="000C061D">
        <w:t>imovinsko-pravnim</w:t>
      </w:r>
      <w:proofErr w:type="spellEnd"/>
      <w:r w:rsidR="00744584" w:rsidRPr="000C061D">
        <w:t xml:space="preserve"> </w:t>
      </w:r>
      <w:proofErr w:type="spellStart"/>
      <w:r w:rsidR="00744584" w:rsidRPr="000C061D">
        <w:t>odnosima</w:t>
      </w:r>
      <w:bookmarkEnd w:id="12"/>
      <w:proofErr w:type="spellEnd"/>
    </w:p>
    <w:p w14:paraId="06DE9BE6" w14:textId="77777777" w:rsidR="0065566B" w:rsidRPr="000C061D" w:rsidRDefault="0065566B" w:rsidP="0011369C">
      <w:pPr>
        <w:spacing w:after="0" w:line="240" w:lineRule="auto"/>
        <w:rPr>
          <w:lang w:val="sr-Latn-CS"/>
        </w:rPr>
      </w:pPr>
    </w:p>
    <w:p w14:paraId="250F832C" w14:textId="6657C722" w:rsidR="000331EA" w:rsidRPr="000C061D" w:rsidRDefault="00D9166B" w:rsidP="0011369C">
      <w:pPr>
        <w:spacing w:after="0" w:line="240" w:lineRule="auto"/>
        <w:jc w:val="both"/>
        <w:rPr>
          <w:rFonts w:ascii="Arial" w:hAnsi="Arial" w:cs="Arial"/>
          <w:lang w:val="pl-PL"/>
        </w:rPr>
      </w:pPr>
      <w:bookmarkStart w:id="13" w:name="_Hlk53989910"/>
      <w:r w:rsidRPr="000C061D">
        <w:rPr>
          <w:rFonts w:ascii="Arial" w:hAnsi="Arial" w:cs="Arial"/>
          <w:lang w:val="pl-PL"/>
        </w:rPr>
        <w:t xml:space="preserve">U aktu </w:t>
      </w:r>
      <w:r w:rsidR="00042145" w:rsidRPr="000C061D">
        <w:rPr>
          <w:rFonts w:ascii="Arial" w:hAnsi="Arial" w:cs="Arial"/>
          <w:lang w:val="sr-Latn-CS"/>
        </w:rPr>
        <w:t xml:space="preserve">Uprave za katastar i državnu imovinu Crne Gore, Područna jedinica Kotor, br. 917-106-312/2021 od 2.03.2021. godine </w:t>
      </w:r>
      <w:r w:rsidR="00566661" w:rsidRPr="000C061D">
        <w:rPr>
          <w:rFonts w:ascii="Arial" w:hAnsi="Arial" w:cs="Arial"/>
          <w:lang w:val="pl-PL"/>
        </w:rPr>
        <w:t xml:space="preserve">navedeno je da </w:t>
      </w:r>
      <w:r w:rsidR="00697819" w:rsidRPr="000C061D">
        <w:rPr>
          <w:rFonts w:ascii="Arial" w:hAnsi="Arial" w:cs="Arial"/>
          <w:lang w:val="pl-PL"/>
        </w:rPr>
        <w:t>l</w:t>
      </w:r>
      <w:r w:rsidR="005454DB" w:rsidRPr="000C061D">
        <w:rPr>
          <w:rFonts w:ascii="Arial" w:hAnsi="Arial" w:cs="Arial"/>
          <w:lang w:val="pl-PL"/>
        </w:rPr>
        <w:t>ežište obuhvata djelove dvije Katastarske o</w:t>
      </w:r>
      <w:r w:rsidR="000331EA" w:rsidRPr="000C061D">
        <w:rPr>
          <w:rFonts w:ascii="Arial" w:hAnsi="Arial" w:cs="Arial"/>
          <w:lang w:val="pl-PL"/>
        </w:rPr>
        <w:t>pštine i to:</w:t>
      </w:r>
    </w:p>
    <w:p w14:paraId="5F2806CC" w14:textId="77777777" w:rsidR="005454DB" w:rsidRPr="000C061D" w:rsidRDefault="005454DB" w:rsidP="0011369C">
      <w:pPr>
        <w:spacing w:after="0" w:line="240" w:lineRule="auto"/>
        <w:jc w:val="both"/>
        <w:rPr>
          <w:rFonts w:ascii="Arial" w:hAnsi="Arial" w:cs="Arial"/>
          <w:lang w:val="pl-PL"/>
        </w:rPr>
      </w:pPr>
    </w:p>
    <w:p w14:paraId="1D99BBD2" w14:textId="77777777" w:rsidR="000331EA" w:rsidRPr="000C061D" w:rsidRDefault="000331EA" w:rsidP="0011369C">
      <w:pPr>
        <w:spacing w:after="0" w:line="240" w:lineRule="auto"/>
        <w:jc w:val="both"/>
        <w:rPr>
          <w:rFonts w:ascii="Arial" w:hAnsi="Arial" w:cs="Arial"/>
          <w:lang w:val="pl-PL"/>
        </w:rPr>
      </w:pPr>
      <w:r w:rsidRPr="000C061D">
        <w:rPr>
          <w:rFonts w:ascii="Arial" w:hAnsi="Arial" w:cs="Arial"/>
          <w:lang w:val="pl-PL"/>
        </w:rPr>
        <w:t>KO Krimovice, gdje obuhvata sledeće parcele:</w:t>
      </w:r>
    </w:p>
    <w:p w14:paraId="2DC7167F" w14:textId="77777777" w:rsidR="005454DB" w:rsidRPr="000C061D" w:rsidRDefault="005454DB" w:rsidP="0011369C">
      <w:pPr>
        <w:spacing w:after="0" w:line="240" w:lineRule="auto"/>
        <w:jc w:val="both"/>
        <w:rPr>
          <w:rFonts w:ascii="Arial" w:hAnsi="Arial" w:cs="Arial"/>
          <w:lang w:val="pl-PL"/>
        </w:rPr>
      </w:pPr>
    </w:p>
    <w:p w14:paraId="49B6CA3F" w14:textId="7C0D6C16" w:rsidR="000331EA" w:rsidRPr="000C061D" w:rsidRDefault="000331EA" w:rsidP="0011369C">
      <w:pPr>
        <w:spacing w:after="0" w:line="240" w:lineRule="auto"/>
        <w:jc w:val="both"/>
        <w:rPr>
          <w:rFonts w:ascii="Arial" w:hAnsi="Arial" w:cs="Arial"/>
          <w:lang w:val="pl-PL"/>
        </w:rPr>
      </w:pPr>
      <w:r w:rsidRPr="000C061D">
        <w:rPr>
          <w:rFonts w:ascii="Arial" w:hAnsi="Arial" w:cs="Arial"/>
          <w:lang w:val="pl-PL"/>
        </w:rPr>
        <w:t xml:space="preserve">Dio katastarskih parcela broj 1168/1, 1168/2, upisanih u LN broj 683 KO Krimovice na ime Crna Gora, svojina u obimu prava 1/1, </w:t>
      </w:r>
      <w:r w:rsidR="00EE1365" w:rsidRPr="000C061D">
        <w:rPr>
          <w:rFonts w:ascii="Arial" w:hAnsi="Arial" w:cs="Arial"/>
          <w:lang w:val="pl-PL"/>
        </w:rPr>
        <w:t xml:space="preserve">Vlada Crne Gore – raspolaganje. </w:t>
      </w:r>
      <w:r w:rsidRPr="000C061D">
        <w:rPr>
          <w:rFonts w:ascii="Arial" w:hAnsi="Arial" w:cs="Arial"/>
          <w:lang w:val="pl-PL"/>
        </w:rPr>
        <w:t xml:space="preserve">Dio katastarske parcele broj 1173/2 upisane u LN broj 33 KO Krimovice na ime Crna Gora svojina u obimu prava 1/1, </w:t>
      </w:r>
      <w:r w:rsidR="00EE1365" w:rsidRPr="000C061D">
        <w:rPr>
          <w:rFonts w:ascii="Arial" w:hAnsi="Arial" w:cs="Arial"/>
          <w:lang w:val="pl-PL"/>
        </w:rPr>
        <w:t xml:space="preserve">Vlada Crne Gore – raspolaganje. </w:t>
      </w:r>
      <w:r w:rsidRPr="000C061D">
        <w:rPr>
          <w:rFonts w:ascii="Arial" w:hAnsi="Arial" w:cs="Arial"/>
          <w:lang w:val="pl-PL"/>
        </w:rPr>
        <w:t>Katastarske parcele broj 622</w:t>
      </w:r>
      <w:r w:rsidR="00FF0D06" w:rsidRPr="000C061D">
        <w:rPr>
          <w:rFonts w:ascii="Arial" w:hAnsi="Arial" w:cs="Arial"/>
          <w:lang w:val="pl-PL"/>
        </w:rPr>
        <w:t>, P</w:t>
      </w:r>
      <w:r w:rsidR="00FF0D06" w:rsidRPr="000C061D">
        <w:rPr>
          <w:rFonts w:ascii="Arial" w:hAnsi="Arial" w:cs="Arial"/>
          <w:lang w:val="sr-Latn-ME"/>
        </w:rPr>
        <w:t>=0,2798 ha</w:t>
      </w:r>
      <w:r w:rsidRPr="000C061D">
        <w:rPr>
          <w:rFonts w:ascii="Arial" w:hAnsi="Arial" w:cs="Arial"/>
          <w:lang w:val="pl-PL"/>
        </w:rPr>
        <w:t xml:space="preserve"> i 623</w:t>
      </w:r>
      <w:r w:rsidR="00FF0D06" w:rsidRPr="000C061D">
        <w:rPr>
          <w:rFonts w:ascii="Arial" w:hAnsi="Arial" w:cs="Arial"/>
          <w:lang w:val="pl-PL"/>
        </w:rPr>
        <w:t>,</w:t>
      </w:r>
      <w:r w:rsidRPr="000C061D">
        <w:rPr>
          <w:rFonts w:ascii="Arial" w:hAnsi="Arial" w:cs="Arial"/>
          <w:lang w:val="pl-PL"/>
        </w:rPr>
        <w:t xml:space="preserve"> </w:t>
      </w:r>
      <w:r w:rsidR="00FF0D06" w:rsidRPr="000C061D">
        <w:rPr>
          <w:rFonts w:ascii="Arial" w:hAnsi="Arial" w:cs="Arial"/>
          <w:lang w:val="pl-PL"/>
        </w:rPr>
        <w:t>P</w:t>
      </w:r>
      <w:r w:rsidR="00FF0D06" w:rsidRPr="000C061D">
        <w:rPr>
          <w:rFonts w:ascii="Arial" w:hAnsi="Arial" w:cs="Arial"/>
          <w:lang w:val="sr-Latn-ME"/>
        </w:rPr>
        <w:t>=0,6136 ha</w:t>
      </w:r>
      <w:r w:rsidR="00FF0D06" w:rsidRPr="000C061D">
        <w:rPr>
          <w:rFonts w:ascii="Arial" w:hAnsi="Arial" w:cs="Arial"/>
          <w:lang w:val="pl-PL"/>
        </w:rPr>
        <w:t xml:space="preserve"> </w:t>
      </w:r>
      <w:r w:rsidRPr="000C061D">
        <w:rPr>
          <w:rFonts w:ascii="Arial" w:hAnsi="Arial" w:cs="Arial"/>
          <w:lang w:val="pl-PL"/>
        </w:rPr>
        <w:t>KO Krimovice, upisane u LN broj 463 KO Krimovice na ime Carević Milana Marko, kao svojina u obimu prava 1/1.</w:t>
      </w:r>
    </w:p>
    <w:p w14:paraId="0479B100" w14:textId="77777777" w:rsidR="00EE1365" w:rsidRPr="000C061D" w:rsidRDefault="00EE1365" w:rsidP="0011369C">
      <w:pPr>
        <w:spacing w:after="0" w:line="240" w:lineRule="auto"/>
        <w:jc w:val="both"/>
        <w:rPr>
          <w:rFonts w:ascii="Arial" w:hAnsi="Arial" w:cs="Arial"/>
          <w:lang w:val="pl-PL"/>
        </w:rPr>
      </w:pPr>
    </w:p>
    <w:p w14:paraId="4B8805DF" w14:textId="77777777" w:rsidR="000331EA" w:rsidRPr="000C061D" w:rsidRDefault="000331EA" w:rsidP="0011369C">
      <w:pPr>
        <w:spacing w:after="0" w:line="240" w:lineRule="auto"/>
        <w:jc w:val="both"/>
        <w:rPr>
          <w:rFonts w:ascii="Arial" w:hAnsi="Arial" w:cs="Arial"/>
          <w:lang w:val="pl-PL"/>
        </w:rPr>
      </w:pPr>
      <w:r w:rsidRPr="000C061D">
        <w:rPr>
          <w:rFonts w:ascii="Arial" w:hAnsi="Arial" w:cs="Arial"/>
          <w:lang w:val="pl-PL"/>
        </w:rPr>
        <w:t>KO Višnjevo, gdje obuhvata sledeće katastarske parcele:</w:t>
      </w:r>
    </w:p>
    <w:p w14:paraId="3C5610AE" w14:textId="77777777" w:rsidR="00EE1365" w:rsidRPr="000C061D" w:rsidRDefault="00EE1365" w:rsidP="0011369C">
      <w:pPr>
        <w:spacing w:after="0" w:line="240" w:lineRule="auto"/>
        <w:jc w:val="both"/>
        <w:rPr>
          <w:rFonts w:ascii="Arial" w:hAnsi="Arial" w:cs="Arial"/>
          <w:lang w:val="pl-PL"/>
        </w:rPr>
      </w:pPr>
    </w:p>
    <w:p w14:paraId="4CCAC6CA" w14:textId="4E4DBC6F" w:rsidR="000331EA" w:rsidRPr="000C061D" w:rsidRDefault="000331EA" w:rsidP="0011369C">
      <w:pPr>
        <w:spacing w:after="0" w:line="240" w:lineRule="auto"/>
        <w:jc w:val="both"/>
        <w:rPr>
          <w:rFonts w:ascii="Arial" w:hAnsi="Arial" w:cs="Arial"/>
          <w:lang w:val="pl-PL"/>
        </w:rPr>
      </w:pPr>
      <w:r w:rsidRPr="000C061D">
        <w:rPr>
          <w:rFonts w:ascii="Arial" w:hAnsi="Arial" w:cs="Arial"/>
          <w:lang w:val="pl-PL"/>
        </w:rPr>
        <w:t xml:space="preserve">Dio katastarskih parcela broj 537/2 i 537/3 upisane u LN broj 146 KO Višnjevo na ime Crna Gora svojina u obimu </w:t>
      </w:r>
      <w:r w:rsidR="00EE1365" w:rsidRPr="000C061D">
        <w:rPr>
          <w:rFonts w:ascii="Arial" w:hAnsi="Arial" w:cs="Arial"/>
          <w:lang w:val="pl-PL"/>
        </w:rPr>
        <w:t xml:space="preserve">prava 1/1. </w:t>
      </w:r>
      <w:r w:rsidRPr="000C061D">
        <w:rPr>
          <w:rFonts w:ascii="Arial" w:hAnsi="Arial" w:cs="Arial"/>
          <w:lang w:val="pl-PL"/>
        </w:rPr>
        <w:t xml:space="preserve">Dio katastarske parcele broj 379 upisane u LN broj 147 KO Višnjevo, na ime Crna Gora svojina u obimu prava 1/1, </w:t>
      </w:r>
      <w:r w:rsidR="00EE1365" w:rsidRPr="000C061D">
        <w:rPr>
          <w:rFonts w:ascii="Arial" w:hAnsi="Arial" w:cs="Arial"/>
          <w:lang w:val="pl-PL"/>
        </w:rPr>
        <w:t xml:space="preserve">Vlada Crne Gore – raspolaganje. </w:t>
      </w:r>
      <w:r w:rsidRPr="000C061D">
        <w:rPr>
          <w:rFonts w:ascii="Arial" w:hAnsi="Arial" w:cs="Arial"/>
          <w:lang w:val="pl-PL"/>
        </w:rPr>
        <w:t xml:space="preserve">Katastarska parcela </w:t>
      </w:r>
      <w:r w:rsidR="00FF0D06" w:rsidRPr="000C061D">
        <w:rPr>
          <w:rFonts w:ascii="Arial" w:hAnsi="Arial" w:cs="Arial"/>
          <w:lang w:val="pl-PL"/>
        </w:rPr>
        <w:t xml:space="preserve">broj </w:t>
      </w:r>
      <w:r w:rsidR="00FF0D06" w:rsidRPr="000C061D">
        <w:rPr>
          <w:rFonts w:ascii="Arial" w:hAnsi="Arial" w:cs="Arial"/>
          <w:lang w:val="pl-PL"/>
        </w:rPr>
        <w:lastRenderedPageBreak/>
        <w:t>436, upisana u LN broj 122, P</w:t>
      </w:r>
      <w:r w:rsidR="00FF0D06" w:rsidRPr="000C061D">
        <w:rPr>
          <w:rFonts w:ascii="Arial" w:hAnsi="Arial" w:cs="Arial"/>
          <w:lang w:val="sr-Latn-ME"/>
        </w:rPr>
        <w:t>=0,4968 ha</w:t>
      </w:r>
      <w:r w:rsidR="00FF0D06" w:rsidRPr="000C061D">
        <w:rPr>
          <w:rFonts w:ascii="Arial" w:hAnsi="Arial" w:cs="Arial"/>
          <w:lang w:val="pl-PL"/>
        </w:rPr>
        <w:t xml:space="preserve"> </w:t>
      </w:r>
      <w:r w:rsidRPr="000C061D">
        <w:rPr>
          <w:rFonts w:ascii="Arial" w:hAnsi="Arial" w:cs="Arial"/>
          <w:lang w:val="pl-PL"/>
        </w:rPr>
        <w:t>KO Višnjevo na ime Carević Milana M</w:t>
      </w:r>
      <w:r w:rsidR="00A06BCE" w:rsidRPr="000C061D">
        <w:rPr>
          <w:rFonts w:ascii="Arial" w:hAnsi="Arial" w:cs="Arial"/>
          <w:lang w:val="pl-PL"/>
        </w:rPr>
        <w:t>arko</w:t>
      </w:r>
      <w:r w:rsidR="00FF0D06" w:rsidRPr="000C061D">
        <w:rPr>
          <w:rFonts w:ascii="Arial" w:hAnsi="Arial" w:cs="Arial"/>
          <w:lang w:val="pl-PL"/>
        </w:rPr>
        <w:t xml:space="preserve"> (ukupno 3,82%), dok je državna svojina 6,18%)</w:t>
      </w:r>
      <w:r w:rsidR="00697819" w:rsidRPr="000C061D">
        <w:rPr>
          <w:rFonts w:ascii="Arial" w:hAnsi="Arial" w:cs="Arial"/>
          <w:lang w:val="pl-PL"/>
        </w:rPr>
        <w:t>.</w:t>
      </w:r>
    </w:p>
    <w:bookmarkEnd w:id="13"/>
    <w:p w14:paraId="1A391C96" w14:textId="77777777" w:rsidR="004E2ACC" w:rsidRPr="000C061D" w:rsidRDefault="004E2ACC" w:rsidP="0011369C">
      <w:pPr>
        <w:shd w:val="clear" w:color="auto" w:fill="FFFFFF"/>
        <w:spacing w:after="0" w:line="240" w:lineRule="auto"/>
        <w:jc w:val="both"/>
        <w:rPr>
          <w:rFonts w:ascii="Arial" w:hAnsi="Arial" w:cs="Arial"/>
          <w:lang w:val="pl-PL"/>
        </w:rPr>
      </w:pPr>
    </w:p>
    <w:p w14:paraId="1C0A5ADF" w14:textId="77777777" w:rsidR="00744584" w:rsidRPr="000C061D" w:rsidRDefault="00823143" w:rsidP="0011369C">
      <w:pPr>
        <w:pStyle w:val="Heading2"/>
      </w:pPr>
      <w:bookmarkStart w:id="14" w:name="_Toc402262929"/>
      <w:r w:rsidRPr="000C061D">
        <w:t xml:space="preserve">Podaci iz prostorno–urbanističke </w:t>
      </w:r>
      <w:r w:rsidR="00744584" w:rsidRPr="000C061D">
        <w:t>dokumentacije</w:t>
      </w:r>
      <w:bookmarkEnd w:id="14"/>
    </w:p>
    <w:p w14:paraId="544CCF36" w14:textId="77777777" w:rsidR="006E07F0" w:rsidRPr="000C061D" w:rsidRDefault="006E07F0" w:rsidP="0011369C">
      <w:pPr>
        <w:spacing w:after="0" w:line="240" w:lineRule="auto"/>
        <w:rPr>
          <w:lang w:val="sr-Latn-CS"/>
        </w:rPr>
      </w:pPr>
    </w:p>
    <w:p w14:paraId="21B63F48" w14:textId="5213B27C" w:rsidR="008F0879" w:rsidRPr="000C061D" w:rsidRDefault="00510F3C" w:rsidP="0011369C">
      <w:pPr>
        <w:spacing w:after="0" w:line="240" w:lineRule="auto"/>
        <w:jc w:val="both"/>
        <w:rPr>
          <w:rFonts w:ascii="Arial" w:hAnsi="Arial" w:cs="Arial"/>
          <w:lang w:val="sr-Latn-ME"/>
        </w:rPr>
      </w:pPr>
      <w:bookmarkStart w:id="15" w:name="_Hlk53990120"/>
      <w:r w:rsidRPr="000C061D">
        <w:rPr>
          <w:rFonts w:ascii="Arial" w:hAnsi="Arial" w:cs="Arial"/>
          <w:lang w:val="sr-Latn-CS"/>
        </w:rPr>
        <w:t xml:space="preserve">Na osnovu dopisa </w:t>
      </w:r>
      <w:r w:rsidR="006E07F0" w:rsidRPr="000C061D">
        <w:rPr>
          <w:rFonts w:ascii="Arial" w:hAnsi="Arial" w:cs="Arial"/>
          <w:lang w:val="sr-Latn-CS"/>
        </w:rPr>
        <w:t xml:space="preserve">Sekretarijata za urbanizam, građevinarstvo i prostorno planiranje, </w:t>
      </w:r>
      <w:r w:rsidR="00BF5F9E" w:rsidRPr="000C061D">
        <w:rPr>
          <w:rFonts w:ascii="Arial" w:hAnsi="Arial" w:cs="Arial"/>
          <w:lang w:val="sr-Latn-CS"/>
        </w:rPr>
        <w:t>Opština Kotor</w:t>
      </w:r>
      <w:r w:rsidR="006E07F0" w:rsidRPr="000C061D">
        <w:rPr>
          <w:rFonts w:ascii="Arial" w:hAnsi="Arial" w:cs="Arial"/>
          <w:lang w:val="sr-Latn-CS"/>
        </w:rPr>
        <w:t>, akt br. 03-332/21-1550, od 10.02.2021. godine</w:t>
      </w:r>
      <w:r w:rsidR="008C46FB" w:rsidRPr="000C061D">
        <w:rPr>
          <w:rFonts w:ascii="Arial" w:hAnsi="Arial" w:cs="Arial"/>
          <w:lang w:val="sr-Latn-CS"/>
        </w:rPr>
        <w:t xml:space="preserve">, </w:t>
      </w:r>
      <w:r w:rsidR="00EE1365" w:rsidRPr="000C061D">
        <w:rPr>
          <w:rFonts w:ascii="Arial" w:hAnsi="Arial" w:cs="Arial"/>
          <w:lang w:val="sr-Latn-CS"/>
        </w:rPr>
        <w:t xml:space="preserve">konstatovano je, da </w:t>
      </w:r>
      <w:r w:rsidR="00042145" w:rsidRPr="000C061D">
        <w:rPr>
          <w:rFonts w:ascii="Arial" w:hAnsi="Arial" w:cs="Arial"/>
          <w:lang w:val="sr-Latn-CS"/>
        </w:rPr>
        <w:t>je navedeno ležište</w:t>
      </w:r>
      <w:r w:rsidR="00EE1365" w:rsidRPr="000C061D">
        <w:rPr>
          <w:rFonts w:ascii="Arial" w:hAnsi="Arial" w:cs="Arial"/>
          <w:lang w:val="sr-Latn-CS"/>
        </w:rPr>
        <w:t xml:space="preserve"> Platac</w:t>
      </w:r>
      <w:r w:rsidR="00042145" w:rsidRPr="000C061D">
        <w:rPr>
          <w:rFonts w:ascii="Arial" w:hAnsi="Arial" w:cs="Arial"/>
          <w:lang w:val="sr-Latn-CS"/>
        </w:rPr>
        <w:t xml:space="preserve"> planirano </w:t>
      </w:r>
      <w:proofErr w:type="spellStart"/>
      <w:r w:rsidR="006E07F0" w:rsidRPr="000C061D">
        <w:rPr>
          <w:rFonts w:ascii="Arial" w:eastAsia="Calibri" w:hAnsi="Arial" w:cs="Arial"/>
          <w:iCs/>
          <w:kern w:val="0"/>
        </w:rPr>
        <w:t>Prostorno-urbanističkim</w:t>
      </w:r>
      <w:proofErr w:type="spellEnd"/>
      <w:r w:rsidR="006E07F0" w:rsidRPr="000C061D">
        <w:rPr>
          <w:rFonts w:ascii="Arial" w:eastAsia="Calibri" w:hAnsi="Arial" w:cs="Arial"/>
          <w:iCs/>
          <w:kern w:val="0"/>
        </w:rPr>
        <w:t xml:space="preserve"> </w:t>
      </w:r>
      <w:proofErr w:type="spellStart"/>
      <w:r w:rsidR="006E07F0" w:rsidRPr="000C061D">
        <w:rPr>
          <w:rFonts w:ascii="Arial" w:eastAsia="Calibri" w:hAnsi="Arial" w:cs="Arial"/>
          <w:iCs/>
          <w:kern w:val="0"/>
        </w:rPr>
        <w:t>planom</w:t>
      </w:r>
      <w:proofErr w:type="spellEnd"/>
      <w:r w:rsidR="006E07F0" w:rsidRPr="000C061D">
        <w:rPr>
          <w:rFonts w:ascii="Arial" w:eastAsia="Calibri" w:hAnsi="Arial" w:cs="Arial"/>
          <w:iCs/>
          <w:kern w:val="0"/>
        </w:rPr>
        <w:t xml:space="preserve"> </w:t>
      </w:r>
      <w:proofErr w:type="spellStart"/>
      <w:r w:rsidR="006E07F0" w:rsidRPr="000C061D">
        <w:rPr>
          <w:rFonts w:ascii="Arial" w:eastAsia="Calibri" w:hAnsi="Arial" w:cs="Arial"/>
          <w:iCs/>
          <w:kern w:val="0"/>
        </w:rPr>
        <w:t>Opštine</w:t>
      </w:r>
      <w:proofErr w:type="spellEnd"/>
      <w:r w:rsidR="006E07F0" w:rsidRPr="000C061D">
        <w:rPr>
          <w:rFonts w:ascii="Arial" w:eastAsia="Calibri" w:hAnsi="Arial" w:cs="Arial"/>
          <w:iCs/>
          <w:kern w:val="0"/>
        </w:rPr>
        <w:t xml:space="preserve"> Kotor</w:t>
      </w:r>
      <w:r w:rsidR="00887AEF" w:rsidRPr="000C061D">
        <w:rPr>
          <w:rFonts w:ascii="Arial" w:eastAsia="Calibri" w:hAnsi="Arial" w:cs="Arial"/>
          <w:iCs/>
          <w:kern w:val="0"/>
        </w:rPr>
        <w:t xml:space="preserve"> </w:t>
      </w:r>
      <w:proofErr w:type="spellStart"/>
      <w:r w:rsidR="00042145" w:rsidRPr="000C061D">
        <w:rPr>
          <w:rFonts w:ascii="Arial" w:eastAsia="Calibri" w:hAnsi="Arial" w:cs="Arial"/>
          <w:iCs/>
          <w:kern w:val="0"/>
        </w:rPr>
        <w:t>kao</w:t>
      </w:r>
      <w:proofErr w:type="spellEnd"/>
      <w:r w:rsidR="00042145" w:rsidRPr="000C061D">
        <w:rPr>
          <w:rFonts w:ascii="Arial" w:eastAsia="Calibri" w:hAnsi="Arial" w:cs="Arial"/>
          <w:iCs/>
          <w:kern w:val="0"/>
        </w:rPr>
        <w:t xml:space="preserve"> </w:t>
      </w:r>
      <w:proofErr w:type="spellStart"/>
      <w:r w:rsidR="00042145" w:rsidRPr="000C061D">
        <w:rPr>
          <w:rFonts w:ascii="Arial" w:eastAsia="Calibri" w:hAnsi="Arial" w:cs="Arial"/>
          <w:iCs/>
          <w:kern w:val="0"/>
        </w:rPr>
        <w:t>i</w:t>
      </w:r>
      <w:proofErr w:type="spellEnd"/>
      <w:r w:rsidR="00042145" w:rsidRPr="000C061D">
        <w:rPr>
          <w:rFonts w:ascii="Arial" w:eastAsia="Calibri" w:hAnsi="Arial" w:cs="Arial"/>
          <w:iCs/>
          <w:kern w:val="0"/>
        </w:rPr>
        <w:t xml:space="preserve"> </w:t>
      </w:r>
      <w:proofErr w:type="spellStart"/>
      <w:r w:rsidR="00042145" w:rsidRPr="000C061D">
        <w:rPr>
          <w:rFonts w:ascii="Arial" w:eastAsia="Calibri" w:hAnsi="Arial" w:cs="Arial"/>
          <w:iCs/>
          <w:kern w:val="0"/>
        </w:rPr>
        <w:t>Planom</w:t>
      </w:r>
      <w:proofErr w:type="spellEnd"/>
      <w:r w:rsidR="00042145" w:rsidRPr="000C061D">
        <w:rPr>
          <w:rFonts w:ascii="Arial" w:eastAsia="Calibri" w:hAnsi="Arial" w:cs="Arial"/>
          <w:iCs/>
          <w:kern w:val="0"/>
        </w:rPr>
        <w:t xml:space="preserve"> </w:t>
      </w:r>
      <w:proofErr w:type="spellStart"/>
      <w:r w:rsidR="00042145" w:rsidRPr="000C061D">
        <w:rPr>
          <w:rFonts w:ascii="Arial" w:eastAsia="Calibri" w:hAnsi="Arial" w:cs="Arial"/>
          <w:iCs/>
          <w:kern w:val="0"/>
        </w:rPr>
        <w:t>namjene</w:t>
      </w:r>
      <w:proofErr w:type="spellEnd"/>
      <w:r w:rsidR="00042145" w:rsidRPr="000C061D">
        <w:rPr>
          <w:rFonts w:ascii="Arial" w:eastAsia="Calibri" w:hAnsi="Arial" w:cs="Arial"/>
          <w:iCs/>
          <w:kern w:val="0"/>
        </w:rPr>
        <w:t xml:space="preserve"> </w:t>
      </w:r>
      <w:proofErr w:type="spellStart"/>
      <w:r w:rsidR="00042145" w:rsidRPr="000C061D">
        <w:rPr>
          <w:rFonts w:ascii="Arial" w:eastAsia="Calibri" w:hAnsi="Arial" w:cs="Arial"/>
          <w:iCs/>
          <w:kern w:val="0"/>
        </w:rPr>
        <w:t>povr</w:t>
      </w:r>
      <w:proofErr w:type="spellEnd"/>
      <w:r w:rsidR="00042145" w:rsidRPr="000C061D">
        <w:rPr>
          <w:rFonts w:ascii="Arial" w:eastAsia="Calibri" w:hAnsi="Arial" w:cs="Arial"/>
          <w:iCs/>
          <w:kern w:val="0"/>
          <w:lang w:val="sr-Latn-ME"/>
        </w:rPr>
        <w:t>šina i predstavljeno je kao</w:t>
      </w:r>
      <w:r w:rsidR="004375D8" w:rsidRPr="000C061D">
        <w:rPr>
          <w:rFonts w:ascii="Arial" w:eastAsia="Calibri" w:hAnsi="Arial" w:cs="Arial"/>
          <w:iCs/>
          <w:kern w:val="0"/>
        </w:rPr>
        <w:t xml:space="preserve">: - </w:t>
      </w:r>
      <w:proofErr w:type="spellStart"/>
      <w:r w:rsidR="004375D8" w:rsidRPr="000C061D">
        <w:rPr>
          <w:rFonts w:ascii="Arial" w:eastAsia="Calibri" w:hAnsi="Arial" w:cs="Arial"/>
          <w:iCs/>
          <w:kern w:val="0"/>
        </w:rPr>
        <w:t>površ</w:t>
      </w:r>
      <w:r w:rsidR="00042145" w:rsidRPr="000C061D">
        <w:rPr>
          <w:rFonts w:ascii="Arial" w:eastAsia="Calibri" w:hAnsi="Arial" w:cs="Arial"/>
          <w:iCs/>
          <w:kern w:val="0"/>
        </w:rPr>
        <w:t>ine</w:t>
      </w:r>
      <w:proofErr w:type="spellEnd"/>
      <w:r w:rsidR="00042145" w:rsidRPr="000C061D">
        <w:rPr>
          <w:rFonts w:ascii="Arial" w:eastAsia="Calibri" w:hAnsi="Arial" w:cs="Arial"/>
          <w:iCs/>
          <w:kern w:val="0"/>
        </w:rPr>
        <w:t xml:space="preserve"> </w:t>
      </w:r>
      <w:r w:rsidR="004375D8" w:rsidRPr="000C061D">
        <w:rPr>
          <w:rFonts w:ascii="Arial" w:eastAsia="Calibri" w:hAnsi="Arial" w:cs="Arial"/>
          <w:iCs/>
          <w:kern w:val="0"/>
          <w:lang w:val="sr-Latn-ME"/>
        </w:rPr>
        <w:t xml:space="preserve">za obradu, sanaciju i skladištenje otpada;  koncesiona područja; i </w:t>
      </w:r>
      <w:r w:rsidR="00042145" w:rsidRPr="000C061D">
        <w:rPr>
          <w:rFonts w:ascii="Arial" w:eastAsia="Calibri" w:hAnsi="Arial" w:cs="Arial"/>
          <w:iCs/>
          <w:kern w:val="0"/>
          <w:lang w:val="sr-Latn-ME"/>
        </w:rPr>
        <w:t xml:space="preserve"> ležišta mineralnih sirovina i površine eksploatacionih polja. U daljoj proceduri za izdavanje urbanističko-tehničkih uslova neophodni su uslovi Uprave za zaštitu kulturnih dobara.</w:t>
      </w:r>
    </w:p>
    <w:p w14:paraId="67A67FE0" w14:textId="77777777" w:rsidR="00271BB6" w:rsidRPr="000C061D" w:rsidRDefault="00271BB6" w:rsidP="0011369C">
      <w:pPr>
        <w:shd w:val="clear" w:color="auto" w:fill="FFFFFF"/>
        <w:spacing w:after="0" w:line="240" w:lineRule="auto"/>
        <w:jc w:val="both"/>
        <w:rPr>
          <w:rFonts w:ascii="Arial" w:hAnsi="Arial" w:cs="Arial"/>
          <w:lang w:val="sr-Latn-CS"/>
        </w:rPr>
      </w:pPr>
      <w:bookmarkStart w:id="16" w:name="_Hlk53994820"/>
    </w:p>
    <w:p w14:paraId="7984A297" w14:textId="77777777" w:rsidR="00DF6748" w:rsidRPr="000C061D" w:rsidRDefault="00DF6748" w:rsidP="0011369C">
      <w:pPr>
        <w:pStyle w:val="Heading2"/>
      </w:pPr>
      <w:bookmarkStart w:id="17" w:name="_Toc402262930"/>
      <w:bookmarkEnd w:id="15"/>
      <w:bookmarkEnd w:id="16"/>
      <w:r w:rsidRPr="000C061D">
        <w:t>Infrastruktura</w:t>
      </w:r>
      <w:bookmarkEnd w:id="17"/>
    </w:p>
    <w:p w14:paraId="705E8279" w14:textId="77777777" w:rsidR="003673D0" w:rsidRPr="000C061D" w:rsidRDefault="003673D0" w:rsidP="0011369C">
      <w:pPr>
        <w:spacing w:after="0" w:line="240" w:lineRule="auto"/>
        <w:rPr>
          <w:lang w:val="sr-Latn-CS"/>
        </w:rPr>
      </w:pPr>
    </w:p>
    <w:p w14:paraId="74C05377" w14:textId="77777777" w:rsidR="003673D0" w:rsidRPr="000C061D" w:rsidRDefault="003673D0" w:rsidP="0011369C">
      <w:pPr>
        <w:spacing w:after="0" w:line="240" w:lineRule="auto"/>
        <w:jc w:val="both"/>
        <w:rPr>
          <w:rFonts w:ascii="Arial" w:hAnsi="Arial" w:cs="Arial"/>
        </w:rPr>
      </w:pPr>
      <w:r w:rsidRPr="000C061D">
        <w:rPr>
          <w:rFonts w:ascii="Arial" w:hAnsi="Arial" w:cs="Arial"/>
          <w:lang w:val="sr-Latn-CS"/>
        </w:rPr>
        <w:t xml:space="preserve">Područje ležišta </w:t>
      </w:r>
      <w:r w:rsidRPr="000C061D">
        <w:rPr>
          <w:rFonts w:ascii="Arial" w:hAnsi="Arial" w:cs="Arial"/>
        </w:rPr>
        <w:t>“</w:t>
      </w:r>
      <w:proofErr w:type="spellStart"/>
      <w:r w:rsidRPr="000C061D">
        <w:rPr>
          <w:rFonts w:ascii="Arial" w:hAnsi="Arial" w:cs="Arial"/>
        </w:rPr>
        <w:t>Platac</w:t>
      </w:r>
      <w:proofErr w:type="spellEnd"/>
      <w:r w:rsidRPr="000C061D">
        <w:rPr>
          <w:rFonts w:ascii="Arial" w:hAnsi="Arial" w:cs="Arial"/>
        </w:rPr>
        <w:t xml:space="preserve">”, </w:t>
      </w:r>
      <w:proofErr w:type="spellStart"/>
      <w:r w:rsidRPr="000C061D">
        <w:rPr>
          <w:rFonts w:ascii="Arial" w:hAnsi="Arial" w:cs="Arial"/>
        </w:rPr>
        <w:t>odlikuje</w:t>
      </w:r>
      <w:proofErr w:type="spellEnd"/>
      <w:r w:rsidRPr="000C061D">
        <w:rPr>
          <w:rFonts w:ascii="Arial" w:hAnsi="Arial" w:cs="Arial"/>
        </w:rPr>
        <w:t xml:space="preserve"> se </w:t>
      </w:r>
      <w:proofErr w:type="spellStart"/>
      <w:r w:rsidRPr="000C061D">
        <w:rPr>
          <w:rFonts w:ascii="Arial" w:hAnsi="Arial" w:cs="Arial"/>
        </w:rPr>
        <w:t>dobrim</w:t>
      </w:r>
      <w:proofErr w:type="spellEnd"/>
      <w:r w:rsidRPr="000C061D">
        <w:rPr>
          <w:rFonts w:ascii="Arial" w:hAnsi="Arial" w:cs="Arial"/>
        </w:rPr>
        <w:t xml:space="preserve"> </w:t>
      </w:r>
      <w:proofErr w:type="spellStart"/>
      <w:r w:rsidRPr="000C061D">
        <w:rPr>
          <w:rFonts w:ascii="Arial" w:hAnsi="Arial" w:cs="Arial"/>
        </w:rPr>
        <w:t>komunikacionim</w:t>
      </w:r>
      <w:proofErr w:type="spellEnd"/>
      <w:r w:rsidRPr="000C061D">
        <w:rPr>
          <w:rFonts w:ascii="Arial" w:hAnsi="Arial" w:cs="Arial"/>
        </w:rPr>
        <w:t xml:space="preserve"> </w:t>
      </w:r>
      <w:proofErr w:type="spellStart"/>
      <w:r w:rsidRPr="000C061D">
        <w:rPr>
          <w:rFonts w:ascii="Arial" w:hAnsi="Arial" w:cs="Arial"/>
        </w:rPr>
        <w:t>vezama</w:t>
      </w:r>
      <w:proofErr w:type="spellEnd"/>
      <w:r w:rsidRPr="000C061D">
        <w:rPr>
          <w:rFonts w:ascii="Arial" w:hAnsi="Arial" w:cs="Arial"/>
        </w:rPr>
        <w:t xml:space="preserve">, </w:t>
      </w:r>
      <w:proofErr w:type="spellStart"/>
      <w:r w:rsidRPr="000C061D">
        <w:rPr>
          <w:rFonts w:ascii="Arial" w:hAnsi="Arial" w:cs="Arial"/>
        </w:rPr>
        <w:t>kako</w:t>
      </w:r>
      <w:proofErr w:type="spellEnd"/>
      <w:r w:rsidRPr="000C061D">
        <w:rPr>
          <w:rFonts w:ascii="Arial" w:hAnsi="Arial" w:cs="Arial"/>
        </w:rPr>
        <w:t xml:space="preserve"> </w:t>
      </w:r>
      <w:proofErr w:type="spellStart"/>
      <w:r w:rsidRPr="000C061D">
        <w:rPr>
          <w:rFonts w:ascii="Arial" w:hAnsi="Arial" w:cs="Arial"/>
        </w:rPr>
        <w:t>sa</w:t>
      </w:r>
      <w:proofErr w:type="spellEnd"/>
      <w:r w:rsidRPr="000C061D">
        <w:rPr>
          <w:rFonts w:ascii="Arial" w:hAnsi="Arial" w:cs="Arial"/>
        </w:rPr>
        <w:t xml:space="preserve"> </w:t>
      </w:r>
      <w:proofErr w:type="spellStart"/>
      <w:r w:rsidRPr="000C061D">
        <w:rPr>
          <w:rFonts w:ascii="Arial" w:hAnsi="Arial" w:cs="Arial"/>
        </w:rPr>
        <w:t>domaćim</w:t>
      </w:r>
      <w:proofErr w:type="spellEnd"/>
      <w:r w:rsidRPr="000C061D">
        <w:rPr>
          <w:rFonts w:ascii="Arial" w:hAnsi="Arial" w:cs="Arial"/>
        </w:rPr>
        <w:t xml:space="preserve"> </w:t>
      </w:r>
      <w:proofErr w:type="spellStart"/>
      <w:r w:rsidRPr="000C061D">
        <w:rPr>
          <w:rFonts w:ascii="Arial" w:hAnsi="Arial" w:cs="Arial"/>
        </w:rPr>
        <w:t>tako</w:t>
      </w:r>
      <w:proofErr w:type="spellEnd"/>
      <w:r w:rsidRPr="000C061D">
        <w:rPr>
          <w:rFonts w:ascii="Arial" w:hAnsi="Arial" w:cs="Arial"/>
        </w:rPr>
        <w:t xml:space="preserve"> </w:t>
      </w:r>
      <w:proofErr w:type="spellStart"/>
      <w:r w:rsidRPr="000C061D">
        <w:rPr>
          <w:rFonts w:ascii="Arial" w:hAnsi="Arial" w:cs="Arial"/>
        </w:rPr>
        <w:t>i</w:t>
      </w:r>
      <w:proofErr w:type="spellEnd"/>
      <w:r w:rsidRPr="000C061D">
        <w:rPr>
          <w:rFonts w:ascii="Arial" w:hAnsi="Arial" w:cs="Arial"/>
        </w:rPr>
        <w:t xml:space="preserve"> </w:t>
      </w:r>
      <w:proofErr w:type="spellStart"/>
      <w:r w:rsidRPr="000C061D">
        <w:rPr>
          <w:rFonts w:ascii="Arial" w:hAnsi="Arial" w:cs="Arial"/>
        </w:rPr>
        <w:t>inostranim</w:t>
      </w:r>
      <w:proofErr w:type="spellEnd"/>
      <w:r w:rsidRPr="000C061D">
        <w:rPr>
          <w:rFonts w:ascii="Arial" w:hAnsi="Arial" w:cs="Arial"/>
        </w:rPr>
        <w:t xml:space="preserve"> </w:t>
      </w:r>
      <w:proofErr w:type="spellStart"/>
      <w:r w:rsidRPr="000C061D">
        <w:rPr>
          <w:rFonts w:ascii="Arial" w:hAnsi="Arial" w:cs="Arial"/>
        </w:rPr>
        <w:t>centrima</w:t>
      </w:r>
      <w:proofErr w:type="spellEnd"/>
      <w:r w:rsidRPr="000C061D">
        <w:rPr>
          <w:rFonts w:ascii="Arial" w:hAnsi="Arial" w:cs="Arial"/>
        </w:rPr>
        <w:t xml:space="preserve">. </w:t>
      </w:r>
      <w:r w:rsidRPr="000C061D">
        <w:rPr>
          <w:rFonts w:ascii="Arial" w:hAnsi="Arial" w:cs="Arial"/>
          <w:lang w:val="sr-Latn-CS"/>
        </w:rPr>
        <w:t xml:space="preserve">Najbliža željeznička stanica i pomorska luka je u Baru, a dostupne su mu i pomorske luke u Tivtu i Kotoru. Takođe, u neposrednoj blizini ovog lokaliteta nalazi se i aerodrom Tivat. Ležište </w:t>
      </w:r>
      <w:r w:rsidRPr="000C061D">
        <w:rPr>
          <w:rFonts w:ascii="Arial" w:hAnsi="Arial" w:cs="Arial"/>
        </w:rPr>
        <w:t>“</w:t>
      </w:r>
      <w:proofErr w:type="spellStart"/>
      <w:r w:rsidRPr="000C061D">
        <w:rPr>
          <w:rFonts w:ascii="Arial" w:hAnsi="Arial" w:cs="Arial"/>
        </w:rPr>
        <w:t>Platac</w:t>
      </w:r>
      <w:proofErr w:type="spellEnd"/>
      <w:r w:rsidRPr="000C061D">
        <w:rPr>
          <w:rFonts w:ascii="Arial" w:hAnsi="Arial" w:cs="Arial"/>
        </w:rPr>
        <w:t xml:space="preserve">” </w:t>
      </w:r>
      <w:proofErr w:type="spellStart"/>
      <w:r w:rsidRPr="000C061D">
        <w:rPr>
          <w:rFonts w:ascii="Arial" w:hAnsi="Arial" w:cs="Arial"/>
        </w:rPr>
        <w:t>nalazi</w:t>
      </w:r>
      <w:proofErr w:type="spellEnd"/>
      <w:r w:rsidRPr="000C061D">
        <w:rPr>
          <w:rFonts w:ascii="Arial" w:hAnsi="Arial" w:cs="Arial"/>
        </w:rPr>
        <w:t xml:space="preserve"> se </w:t>
      </w:r>
      <w:proofErr w:type="spellStart"/>
      <w:r w:rsidRPr="000C061D">
        <w:rPr>
          <w:rFonts w:ascii="Arial" w:hAnsi="Arial" w:cs="Arial"/>
        </w:rPr>
        <w:t>na</w:t>
      </w:r>
      <w:proofErr w:type="spellEnd"/>
      <w:r w:rsidRPr="000C061D">
        <w:rPr>
          <w:rFonts w:ascii="Arial" w:hAnsi="Arial" w:cs="Arial"/>
        </w:rPr>
        <w:t xml:space="preserve"> </w:t>
      </w:r>
      <w:proofErr w:type="spellStart"/>
      <w:r w:rsidRPr="000C061D">
        <w:rPr>
          <w:rFonts w:ascii="Arial" w:hAnsi="Arial" w:cs="Arial"/>
        </w:rPr>
        <w:t>oko</w:t>
      </w:r>
      <w:proofErr w:type="spellEnd"/>
      <w:r w:rsidRPr="000C061D">
        <w:rPr>
          <w:rFonts w:ascii="Arial" w:hAnsi="Arial" w:cs="Arial"/>
        </w:rPr>
        <w:t xml:space="preserve"> 4 km </w:t>
      </w:r>
      <w:proofErr w:type="spellStart"/>
      <w:r w:rsidRPr="000C061D">
        <w:rPr>
          <w:rFonts w:ascii="Arial" w:hAnsi="Arial" w:cs="Arial"/>
        </w:rPr>
        <w:t>vazdušne</w:t>
      </w:r>
      <w:proofErr w:type="spellEnd"/>
      <w:r w:rsidRPr="000C061D">
        <w:rPr>
          <w:rFonts w:ascii="Arial" w:hAnsi="Arial" w:cs="Arial"/>
        </w:rPr>
        <w:t xml:space="preserve"> </w:t>
      </w:r>
      <w:proofErr w:type="spellStart"/>
      <w:r w:rsidRPr="000C061D">
        <w:rPr>
          <w:rFonts w:ascii="Arial" w:hAnsi="Arial" w:cs="Arial"/>
        </w:rPr>
        <w:t>linije</w:t>
      </w:r>
      <w:proofErr w:type="spellEnd"/>
      <w:r w:rsidRPr="000C061D">
        <w:rPr>
          <w:rFonts w:ascii="Arial" w:hAnsi="Arial" w:cs="Arial"/>
        </w:rPr>
        <w:t xml:space="preserve"> </w:t>
      </w:r>
      <w:proofErr w:type="spellStart"/>
      <w:r w:rsidRPr="000C061D">
        <w:rPr>
          <w:rFonts w:ascii="Arial" w:hAnsi="Arial" w:cs="Arial"/>
        </w:rPr>
        <w:t>od</w:t>
      </w:r>
      <w:proofErr w:type="spellEnd"/>
      <w:r w:rsidRPr="000C061D">
        <w:rPr>
          <w:rFonts w:ascii="Arial" w:hAnsi="Arial" w:cs="Arial"/>
        </w:rPr>
        <w:t xml:space="preserve"> </w:t>
      </w:r>
      <w:proofErr w:type="spellStart"/>
      <w:r w:rsidRPr="000C061D">
        <w:rPr>
          <w:rFonts w:ascii="Arial" w:hAnsi="Arial" w:cs="Arial"/>
        </w:rPr>
        <w:t>Jadranske</w:t>
      </w:r>
      <w:proofErr w:type="spellEnd"/>
      <w:r w:rsidRPr="000C061D">
        <w:rPr>
          <w:rFonts w:ascii="Arial" w:hAnsi="Arial" w:cs="Arial"/>
        </w:rPr>
        <w:t xml:space="preserve"> </w:t>
      </w:r>
      <w:proofErr w:type="spellStart"/>
      <w:r w:rsidRPr="000C061D">
        <w:rPr>
          <w:rFonts w:ascii="Arial" w:hAnsi="Arial" w:cs="Arial"/>
        </w:rPr>
        <w:t>magistrale</w:t>
      </w:r>
      <w:proofErr w:type="spellEnd"/>
      <w:r w:rsidRPr="000C061D">
        <w:rPr>
          <w:rFonts w:ascii="Arial" w:hAnsi="Arial" w:cs="Arial"/>
        </w:rPr>
        <w:t xml:space="preserve">, </w:t>
      </w:r>
      <w:proofErr w:type="spellStart"/>
      <w:r w:rsidRPr="000C061D">
        <w:rPr>
          <w:rFonts w:ascii="Arial" w:hAnsi="Arial" w:cs="Arial"/>
        </w:rPr>
        <w:t>sa</w:t>
      </w:r>
      <w:proofErr w:type="spellEnd"/>
      <w:r w:rsidRPr="000C061D">
        <w:rPr>
          <w:rFonts w:ascii="Arial" w:hAnsi="Arial" w:cs="Arial"/>
        </w:rPr>
        <w:t xml:space="preserve"> </w:t>
      </w:r>
      <w:proofErr w:type="spellStart"/>
      <w:r w:rsidRPr="000C061D">
        <w:rPr>
          <w:rFonts w:ascii="Arial" w:hAnsi="Arial" w:cs="Arial"/>
        </w:rPr>
        <w:t>kojom</w:t>
      </w:r>
      <w:proofErr w:type="spellEnd"/>
      <w:r w:rsidRPr="000C061D">
        <w:rPr>
          <w:rFonts w:ascii="Arial" w:hAnsi="Arial" w:cs="Arial"/>
        </w:rPr>
        <w:t xml:space="preserve"> je </w:t>
      </w:r>
      <w:proofErr w:type="spellStart"/>
      <w:r w:rsidRPr="000C061D">
        <w:rPr>
          <w:rFonts w:ascii="Arial" w:hAnsi="Arial" w:cs="Arial"/>
        </w:rPr>
        <w:t>povezano</w:t>
      </w:r>
      <w:proofErr w:type="spellEnd"/>
      <w:r w:rsidRPr="000C061D">
        <w:rPr>
          <w:rFonts w:ascii="Arial" w:hAnsi="Arial" w:cs="Arial"/>
        </w:rPr>
        <w:t xml:space="preserve"> </w:t>
      </w:r>
      <w:proofErr w:type="spellStart"/>
      <w:r w:rsidRPr="000C061D">
        <w:rPr>
          <w:rFonts w:ascii="Arial" w:hAnsi="Arial" w:cs="Arial"/>
        </w:rPr>
        <w:t>lokalnim</w:t>
      </w:r>
      <w:proofErr w:type="spellEnd"/>
      <w:r w:rsidRPr="000C061D">
        <w:rPr>
          <w:rFonts w:ascii="Arial" w:hAnsi="Arial" w:cs="Arial"/>
        </w:rPr>
        <w:t xml:space="preserve"> </w:t>
      </w:r>
      <w:proofErr w:type="spellStart"/>
      <w:r w:rsidRPr="000C061D">
        <w:rPr>
          <w:rFonts w:ascii="Arial" w:hAnsi="Arial" w:cs="Arial"/>
        </w:rPr>
        <w:t>asfaltnim</w:t>
      </w:r>
      <w:proofErr w:type="spellEnd"/>
      <w:r w:rsidRPr="000C061D">
        <w:rPr>
          <w:rFonts w:ascii="Arial" w:hAnsi="Arial" w:cs="Arial"/>
        </w:rPr>
        <w:t xml:space="preserve"> </w:t>
      </w:r>
      <w:proofErr w:type="spellStart"/>
      <w:r w:rsidRPr="000C061D">
        <w:rPr>
          <w:rFonts w:ascii="Arial" w:hAnsi="Arial" w:cs="Arial"/>
        </w:rPr>
        <w:t>putem</w:t>
      </w:r>
      <w:proofErr w:type="spellEnd"/>
      <w:r w:rsidRPr="000C061D">
        <w:rPr>
          <w:rFonts w:ascii="Arial" w:hAnsi="Arial" w:cs="Arial"/>
        </w:rPr>
        <w:t>.</w:t>
      </w:r>
    </w:p>
    <w:p w14:paraId="114EF1A5" w14:textId="77777777" w:rsidR="00EE1365" w:rsidRPr="000C061D" w:rsidRDefault="00EE1365" w:rsidP="0011369C">
      <w:pPr>
        <w:spacing w:after="0" w:line="240" w:lineRule="auto"/>
        <w:jc w:val="both"/>
        <w:rPr>
          <w:rFonts w:ascii="Arial" w:hAnsi="Arial" w:cs="Arial"/>
          <w:lang w:val="sr-Latn-CS"/>
        </w:rPr>
      </w:pPr>
    </w:p>
    <w:p w14:paraId="1C9912B2" w14:textId="77777777" w:rsidR="00D35018" w:rsidRPr="000C061D" w:rsidRDefault="00B9192E" w:rsidP="0011369C">
      <w:pPr>
        <w:spacing w:after="0" w:line="240" w:lineRule="auto"/>
        <w:jc w:val="both"/>
        <w:rPr>
          <w:rFonts w:ascii="Arial" w:hAnsi="Arial" w:cs="Arial"/>
          <w:lang w:val="sr-Latn-CS"/>
        </w:rPr>
      </w:pPr>
      <w:r w:rsidRPr="000C061D">
        <w:rPr>
          <w:rFonts w:ascii="Arial" w:hAnsi="Arial" w:cs="Arial"/>
          <w:lang w:val="sr-Latn-CS"/>
        </w:rPr>
        <w:t>Ležište je sa pomenutim lokalnim asfaltnim putem povezano širokim asfaltnim i manjim dijelom makadamskim putem</w:t>
      </w:r>
      <w:r w:rsidR="00EE1365" w:rsidRPr="000C061D">
        <w:rPr>
          <w:rFonts w:ascii="Arial" w:hAnsi="Arial" w:cs="Arial"/>
          <w:lang w:val="sr-Latn-CS"/>
        </w:rPr>
        <w:t>,</w:t>
      </w:r>
      <w:r w:rsidRPr="000C061D">
        <w:rPr>
          <w:rFonts w:ascii="Arial" w:hAnsi="Arial" w:cs="Arial"/>
          <w:lang w:val="sr-Latn-CS"/>
        </w:rPr>
        <w:t xml:space="preserve"> dužine oko 350 m, koji je urađen za potrebe površinskog kopa. Osim toga, privredno društvo “Carinvest“ d.o.o. </w:t>
      </w:r>
      <w:r w:rsidR="00EE1365" w:rsidRPr="000C061D">
        <w:rPr>
          <w:rFonts w:ascii="Arial" w:hAnsi="Arial" w:cs="Arial"/>
          <w:lang w:val="sr-Latn-CS"/>
        </w:rPr>
        <w:t>–</w:t>
      </w:r>
      <w:r w:rsidRPr="000C061D">
        <w:rPr>
          <w:rFonts w:ascii="Arial" w:hAnsi="Arial" w:cs="Arial"/>
          <w:lang w:val="sr-Latn-CS"/>
        </w:rPr>
        <w:t xml:space="preserve"> Kotor</w:t>
      </w:r>
      <w:r w:rsidR="00EE1365" w:rsidRPr="000C061D">
        <w:rPr>
          <w:rFonts w:ascii="Arial" w:hAnsi="Arial" w:cs="Arial"/>
          <w:lang w:val="sr-Latn-CS"/>
        </w:rPr>
        <w:t>,</w:t>
      </w:r>
      <w:r w:rsidRPr="000C061D">
        <w:rPr>
          <w:rFonts w:ascii="Arial" w:hAnsi="Arial" w:cs="Arial"/>
          <w:lang w:val="sr-Latn-CS"/>
        </w:rPr>
        <w:t xml:space="preserve"> je za svoje potrebe uradilo novi put (većim dijelom asfaltiran) do ležišta, dužine 4,5 km i širine oko 7 m, koji se od lokalnog puta Jadranska magistrala - Krimovice odvaja na Rtu Jaz iznad Uvale Trsteno, čime je izbjegnut transport asfaltnim putem kroz naselje Krimovice.</w:t>
      </w:r>
      <w:r w:rsidR="00EE1365" w:rsidRPr="000C061D">
        <w:rPr>
          <w:rFonts w:ascii="Arial" w:hAnsi="Arial" w:cs="Arial"/>
          <w:lang w:val="sr-Latn-CS"/>
        </w:rPr>
        <w:t xml:space="preserve"> </w:t>
      </w:r>
      <w:r w:rsidR="000B353B" w:rsidRPr="000C061D">
        <w:rPr>
          <w:rFonts w:ascii="Arial" w:hAnsi="Arial" w:cs="Arial"/>
          <w:lang w:val="sr-Latn-CS"/>
        </w:rPr>
        <w:t>Na prostoru ovih opština razvijeno je više privrednih djelatnosti: turizam i ugostiteljstvo</w:t>
      </w:r>
      <w:r w:rsidR="00260DCD" w:rsidRPr="000C061D">
        <w:rPr>
          <w:rFonts w:ascii="Arial" w:hAnsi="Arial" w:cs="Arial"/>
          <w:lang w:val="sr-Latn-CS"/>
        </w:rPr>
        <w:t xml:space="preserve">, građevinarstvo, </w:t>
      </w:r>
      <w:r w:rsidR="000B353B" w:rsidRPr="000C061D">
        <w:rPr>
          <w:rFonts w:ascii="Arial" w:hAnsi="Arial" w:cs="Arial"/>
          <w:lang w:val="sr-Latn-CS"/>
        </w:rPr>
        <w:t>brojne vrste usluga iz različitih djelatnosti, itd.</w:t>
      </w:r>
    </w:p>
    <w:p w14:paraId="7F943962" w14:textId="77777777" w:rsidR="00EE1365" w:rsidRPr="000C061D" w:rsidRDefault="00EE1365" w:rsidP="0011369C">
      <w:pPr>
        <w:spacing w:after="0" w:line="240" w:lineRule="auto"/>
        <w:jc w:val="both"/>
        <w:rPr>
          <w:rFonts w:ascii="Arial" w:hAnsi="Arial" w:cs="Arial"/>
          <w:lang w:val="sr-Latn-CS"/>
        </w:rPr>
      </w:pPr>
    </w:p>
    <w:p w14:paraId="746A609B" w14:textId="77777777" w:rsidR="00592620" w:rsidRPr="000C061D" w:rsidRDefault="00592620" w:rsidP="0011369C">
      <w:pPr>
        <w:spacing w:after="0" w:line="240" w:lineRule="auto"/>
        <w:jc w:val="both"/>
        <w:rPr>
          <w:rFonts w:ascii="Arial" w:hAnsi="Arial" w:cs="Arial"/>
          <w:lang w:val="pl-PL"/>
        </w:rPr>
      </w:pPr>
    </w:p>
    <w:p w14:paraId="30090BD4" w14:textId="77777777" w:rsidR="00271BB6" w:rsidRPr="000C061D" w:rsidRDefault="00744584" w:rsidP="0011369C">
      <w:pPr>
        <w:pStyle w:val="Heading2"/>
      </w:pPr>
      <w:r w:rsidRPr="000C061D">
        <w:t>Tržište</w:t>
      </w:r>
    </w:p>
    <w:p w14:paraId="66177EAF" w14:textId="77777777" w:rsidR="00260DCD" w:rsidRPr="000C061D" w:rsidRDefault="00260DCD" w:rsidP="0011369C">
      <w:pPr>
        <w:spacing w:after="0" w:line="240" w:lineRule="auto"/>
        <w:rPr>
          <w:rFonts w:ascii="Arial" w:hAnsi="Arial" w:cs="Arial"/>
          <w:lang w:val="sr-Latn-CS"/>
        </w:rPr>
      </w:pPr>
    </w:p>
    <w:p w14:paraId="2E63E208" w14:textId="77777777" w:rsidR="00744584" w:rsidRPr="000C061D" w:rsidRDefault="004128C7" w:rsidP="0011369C">
      <w:pPr>
        <w:spacing w:after="0" w:line="240" w:lineRule="auto"/>
        <w:jc w:val="both"/>
        <w:rPr>
          <w:rFonts w:ascii="Arial" w:hAnsi="Arial" w:cs="Arial"/>
          <w:lang w:val="pl-PL"/>
        </w:rPr>
      </w:pPr>
      <w:r w:rsidRPr="000C061D">
        <w:rPr>
          <w:rFonts w:ascii="Arial" w:hAnsi="Arial" w:cs="Arial"/>
          <w:lang w:val="pl-PL"/>
        </w:rPr>
        <w:t>Konstantno</w:t>
      </w:r>
      <w:r w:rsidR="000C3B9F" w:rsidRPr="000C061D">
        <w:rPr>
          <w:rFonts w:ascii="Arial" w:hAnsi="Arial" w:cs="Arial"/>
          <w:lang w:val="pl-PL"/>
        </w:rPr>
        <w:t xml:space="preserve"> </w:t>
      </w:r>
      <w:r w:rsidRPr="000C061D">
        <w:rPr>
          <w:rFonts w:ascii="Arial" w:hAnsi="Arial" w:cs="Arial"/>
          <w:lang w:val="pl-PL"/>
        </w:rPr>
        <w:t>povećanje</w:t>
      </w:r>
      <w:r w:rsidR="000C3B9F" w:rsidRPr="000C061D">
        <w:rPr>
          <w:rFonts w:ascii="Arial" w:hAnsi="Arial" w:cs="Arial"/>
          <w:lang w:val="pl-PL"/>
        </w:rPr>
        <w:t xml:space="preserve"> </w:t>
      </w:r>
      <w:r w:rsidR="0022437E" w:rsidRPr="000C061D">
        <w:rPr>
          <w:rFonts w:ascii="Arial" w:hAnsi="Arial" w:cs="Arial"/>
          <w:lang w:val="pl-PL"/>
        </w:rPr>
        <w:t xml:space="preserve">ulaganja u </w:t>
      </w:r>
      <w:r w:rsidRPr="000C061D">
        <w:rPr>
          <w:rFonts w:ascii="Arial" w:hAnsi="Arial" w:cs="Arial"/>
          <w:lang w:val="pl-PL"/>
        </w:rPr>
        <w:t>izgradnj</w:t>
      </w:r>
      <w:r w:rsidR="0022437E" w:rsidRPr="000C061D">
        <w:rPr>
          <w:rFonts w:ascii="Arial" w:hAnsi="Arial" w:cs="Arial"/>
          <w:lang w:val="pl-PL"/>
        </w:rPr>
        <w:t>u</w:t>
      </w:r>
      <w:r w:rsidR="000C3B9F" w:rsidRPr="000C061D">
        <w:rPr>
          <w:rFonts w:ascii="Arial" w:hAnsi="Arial" w:cs="Arial"/>
          <w:lang w:val="pl-PL"/>
        </w:rPr>
        <w:t xml:space="preserve"> </w:t>
      </w:r>
      <w:r w:rsidRPr="000C061D">
        <w:rPr>
          <w:rFonts w:ascii="Arial" w:hAnsi="Arial" w:cs="Arial"/>
          <w:lang w:val="pl-PL"/>
        </w:rPr>
        <w:t>građevinskih</w:t>
      </w:r>
      <w:r w:rsidR="000C3B9F" w:rsidRPr="000C061D">
        <w:rPr>
          <w:rFonts w:ascii="Arial" w:hAnsi="Arial" w:cs="Arial"/>
          <w:lang w:val="pl-PL"/>
        </w:rPr>
        <w:t xml:space="preserve"> </w:t>
      </w:r>
      <w:r w:rsidRPr="000C061D">
        <w:rPr>
          <w:rFonts w:ascii="Arial" w:hAnsi="Arial" w:cs="Arial"/>
          <w:lang w:val="pl-PL"/>
        </w:rPr>
        <w:t>objekata, te</w:t>
      </w:r>
      <w:r w:rsidR="000C3B9F" w:rsidRPr="000C061D">
        <w:rPr>
          <w:rFonts w:ascii="Arial" w:hAnsi="Arial" w:cs="Arial"/>
          <w:lang w:val="pl-PL"/>
        </w:rPr>
        <w:t xml:space="preserve"> </w:t>
      </w:r>
      <w:r w:rsidR="006601C4" w:rsidRPr="000C061D">
        <w:rPr>
          <w:rFonts w:ascii="Arial" w:hAnsi="Arial" w:cs="Arial"/>
          <w:lang w:val="pl-PL"/>
        </w:rPr>
        <w:t>modernizacija</w:t>
      </w:r>
      <w:r w:rsidR="000C3B9F" w:rsidRPr="000C061D">
        <w:rPr>
          <w:rFonts w:ascii="Arial" w:hAnsi="Arial" w:cs="Arial"/>
          <w:lang w:val="pl-PL"/>
        </w:rPr>
        <w:t xml:space="preserve"> </w:t>
      </w:r>
      <w:r w:rsidRPr="000C061D">
        <w:rPr>
          <w:rFonts w:ascii="Arial" w:hAnsi="Arial" w:cs="Arial"/>
          <w:lang w:val="pl-PL"/>
        </w:rPr>
        <w:t>postojećih</w:t>
      </w:r>
      <w:r w:rsidR="000C3B9F" w:rsidRPr="000C061D">
        <w:rPr>
          <w:rFonts w:ascii="Arial" w:hAnsi="Arial" w:cs="Arial"/>
          <w:lang w:val="pl-PL"/>
        </w:rPr>
        <w:t xml:space="preserve"> I </w:t>
      </w:r>
      <w:r w:rsidRPr="000C061D">
        <w:rPr>
          <w:rFonts w:ascii="Arial" w:hAnsi="Arial" w:cs="Arial"/>
          <w:lang w:val="pl-PL"/>
        </w:rPr>
        <w:t>izg</w:t>
      </w:r>
      <w:r w:rsidR="006601C4" w:rsidRPr="000C061D">
        <w:rPr>
          <w:rFonts w:ascii="Arial" w:hAnsi="Arial" w:cs="Arial"/>
          <w:lang w:val="pl-PL"/>
        </w:rPr>
        <w:t>radnja</w:t>
      </w:r>
      <w:r w:rsidR="000C3B9F" w:rsidRPr="000C061D">
        <w:rPr>
          <w:rFonts w:ascii="Arial" w:hAnsi="Arial" w:cs="Arial"/>
          <w:lang w:val="pl-PL"/>
        </w:rPr>
        <w:t xml:space="preserve"> </w:t>
      </w:r>
      <w:r w:rsidRPr="000C061D">
        <w:rPr>
          <w:rFonts w:ascii="Arial" w:hAnsi="Arial" w:cs="Arial"/>
          <w:lang w:val="pl-PL"/>
        </w:rPr>
        <w:t>savremenih</w:t>
      </w:r>
      <w:r w:rsidR="000C3B9F" w:rsidRPr="000C061D">
        <w:rPr>
          <w:rFonts w:ascii="Arial" w:hAnsi="Arial" w:cs="Arial"/>
          <w:lang w:val="pl-PL"/>
        </w:rPr>
        <w:t xml:space="preserve"> </w:t>
      </w:r>
      <w:r w:rsidRPr="000C061D">
        <w:rPr>
          <w:rFonts w:ascii="Arial" w:hAnsi="Arial" w:cs="Arial"/>
          <w:lang w:val="pl-PL"/>
        </w:rPr>
        <w:t>saobraćajnica</w:t>
      </w:r>
      <w:r w:rsidR="006601C4" w:rsidRPr="000C061D">
        <w:rPr>
          <w:rFonts w:ascii="Arial" w:hAnsi="Arial" w:cs="Arial"/>
          <w:lang w:val="pl-PL"/>
        </w:rPr>
        <w:t>, rezult</w:t>
      </w:r>
      <w:r w:rsidR="00DA4130" w:rsidRPr="000C061D">
        <w:rPr>
          <w:rFonts w:ascii="Arial" w:hAnsi="Arial" w:cs="Arial"/>
          <w:lang w:val="pl-PL"/>
        </w:rPr>
        <w:t>iralo</w:t>
      </w:r>
      <w:r w:rsidR="000C3B9F" w:rsidRPr="000C061D">
        <w:rPr>
          <w:rFonts w:ascii="Arial" w:hAnsi="Arial" w:cs="Arial"/>
          <w:lang w:val="pl-PL"/>
        </w:rPr>
        <w:t xml:space="preserve"> </w:t>
      </w:r>
      <w:r w:rsidR="006601C4" w:rsidRPr="000C061D">
        <w:rPr>
          <w:rFonts w:ascii="Arial" w:hAnsi="Arial" w:cs="Arial"/>
          <w:lang w:val="pl-PL"/>
        </w:rPr>
        <w:t>je</w:t>
      </w:r>
      <w:r w:rsidR="000C3B9F" w:rsidRPr="000C061D">
        <w:rPr>
          <w:rFonts w:ascii="Arial" w:hAnsi="Arial" w:cs="Arial"/>
          <w:lang w:val="pl-PL"/>
        </w:rPr>
        <w:t xml:space="preserve"> </w:t>
      </w:r>
      <w:r w:rsidRPr="000C061D">
        <w:rPr>
          <w:rFonts w:ascii="Arial" w:hAnsi="Arial" w:cs="Arial"/>
          <w:lang w:val="pl-PL"/>
        </w:rPr>
        <w:t>porast</w:t>
      </w:r>
      <w:r w:rsidR="006601C4" w:rsidRPr="000C061D">
        <w:rPr>
          <w:rFonts w:ascii="Arial" w:hAnsi="Arial" w:cs="Arial"/>
          <w:lang w:val="pl-PL"/>
        </w:rPr>
        <w:t>om</w:t>
      </w:r>
      <w:r w:rsidR="000C3B9F" w:rsidRPr="000C061D">
        <w:rPr>
          <w:rFonts w:ascii="Arial" w:hAnsi="Arial" w:cs="Arial"/>
          <w:lang w:val="pl-PL"/>
        </w:rPr>
        <w:t xml:space="preserve"> </w:t>
      </w:r>
      <w:r w:rsidRPr="000C061D">
        <w:rPr>
          <w:rFonts w:ascii="Arial" w:hAnsi="Arial" w:cs="Arial"/>
          <w:lang w:val="pl-PL"/>
        </w:rPr>
        <w:t>potražnje</w:t>
      </w:r>
      <w:r w:rsidR="000C3B9F" w:rsidRPr="000C061D">
        <w:rPr>
          <w:rFonts w:ascii="Arial" w:hAnsi="Arial" w:cs="Arial"/>
          <w:lang w:val="pl-PL"/>
        </w:rPr>
        <w:t xml:space="preserve"> </w:t>
      </w:r>
      <w:r w:rsidR="005D3E11" w:rsidRPr="000C061D">
        <w:rPr>
          <w:rFonts w:ascii="Arial" w:hAnsi="Arial" w:cs="Arial"/>
          <w:lang w:val="pl-PL"/>
        </w:rPr>
        <w:t>za</w:t>
      </w:r>
      <w:r w:rsidR="000C3B9F" w:rsidRPr="000C061D">
        <w:rPr>
          <w:rFonts w:ascii="Arial" w:hAnsi="Arial" w:cs="Arial"/>
          <w:lang w:val="pl-PL"/>
        </w:rPr>
        <w:t xml:space="preserve"> </w:t>
      </w:r>
      <w:r w:rsidR="005D3E11" w:rsidRPr="000C061D">
        <w:rPr>
          <w:rFonts w:ascii="Arial" w:hAnsi="Arial" w:cs="Arial"/>
          <w:lang w:val="pl-PL"/>
        </w:rPr>
        <w:t xml:space="preserve"> </w:t>
      </w:r>
      <w:r w:rsidRPr="000C061D">
        <w:rPr>
          <w:rFonts w:ascii="Arial" w:hAnsi="Arial" w:cs="Arial"/>
          <w:lang w:val="pl-PL"/>
        </w:rPr>
        <w:t>kameni</w:t>
      </w:r>
      <w:r w:rsidR="005D3E11" w:rsidRPr="000C061D">
        <w:rPr>
          <w:rFonts w:ascii="Arial" w:hAnsi="Arial" w:cs="Arial"/>
          <w:lang w:val="pl-PL"/>
        </w:rPr>
        <w:t>m</w:t>
      </w:r>
      <w:r w:rsidR="000C3B9F" w:rsidRPr="000C061D">
        <w:rPr>
          <w:rFonts w:ascii="Arial" w:hAnsi="Arial" w:cs="Arial"/>
          <w:lang w:val="pl-PL"/>
        </w:rPr>
        <w:t xml:space="preserve"> </w:t>
      </w:r>
      <w:r w:rsidRPr="000C061D">
        <w:rPr>
          <w:rFonts w:ascii="Arial" w:hAnsi="Arial" w:cs="Arial"/>
          <w:lang w:val="pl-PL"/>
        </w:rPr>
        <w:t>agregat</w:t>
      </w:r>
      <w:r w:rsidR="005D3E11" w:rsidRPr="000C061D">
        <w:rPr>
          <w:rFonts w:ascii="Arial" w:hAnsi="Arial" w:cs="Arial"/>
          <w:lang w:val="pl-PL"/>
        </w:rPr>
        <w:t>im</w:t>
      </w:r>
      <w:r w:rsidRPr="000C061D">
        <w:rPr>
          <w:rFonts w:ascii="Arial" w:hAnsi="Arial" w:cs="Arial"/>
          <w:lang w:val="pl-PL"/>
        </w:rPr>
        <w:t>a,</w:t>
      </w:r>
      <w:r w:rsidR="000C3B9F" w:rsidRPr="000C061D">
        <w:rPr>
          <w:rFonts w:ascii="Arial" w:hAnsi="Arial" w:cs="Arial"/>
          <w:lang w:val="pl-PL"/>
        </w:rPr>
        <w:t xml:space="preserve"> </w:t>
      </w:r>
      <w:r w:rsidRPr="000C061D">
        <w:rPr>
          <w:rFonts w:ascii="Arial" w:hAnsi="Arial" w:cs="Arial"/>
          <w:lang w:val="pl-PL"/>
        </w:rPr>
        <w:t>što</w:t>
      </w:r>
      <w:r w:rsidR="000C3B9F" w:rsidRPr="000C061D">
        <w:rPr>
          <w:rFonts w:ascii="Arial" w:hAnsi="Arial" w:cs="Arial"/>
          <w:lang w:val="pl-PL"/>
        </w:rPr>
        <w:t xml:space="preserve"> </w:t>
      </w:r>
      <w:r w:rsidRPr="000C061D">
        <w:rPr>
          <w:rFonts w:ascii="Arial" w:hAnsi="Arial" w:cs="Arial"/>
          <w:lang w:val="pl-PL"/>
        </w:rPr>
        <w:t>obezb</w:t>
      </w:r>
      <w:r w:rsidR="00DA4130" w:rsidRPr="000C061D">
        <w:rPr>
          <w:rFonts w:ascii="Arial" w:hAnsi="Arial" w:cs="Arial"/>
          <w:lang w:val="pl-PL"/>
        </w:rPr>
        <w:t>j</w:t>
      </w:r>
      <w:r w:rsidRPr="000C061D">
        <w:rPr>
          <w:rFonts w:ascii="Arial" w:hAnsi="Arial" w:cs="Arial"/>
          <w:lang w:val="pl-PL"/>
        </w:rPr>
        <w:t>eđuje</w:t>
      </w:r>
      <w:r w:rsidR="000C3B9F" w:rsidRPr="000C061D">
        <w:rPr>
          <w:rFonts w:ascii="Arial" w:hAnsi="Arial" w:cs="Arial"/>
          <w:lang w:val="pl-PL"/>
        </w:rPr>
        <w:t xml:space="preserve"> </w:t>
      </w:r>
      <w:r w:rsidRPr="000C061D">
        <w:rPr>
          <w:rFonts w:ascii="Arial" w:hAnsi="Arial" w:cs="Arial"/>
          <w:lang w:val="pl-PL"/>
        </w:rPr>
        <w:t>povoljne</w:t>
      </w:r>
      <w:r w:rsidR="000C3B9F" w:rsidRPr="000C061D">
        <w:rPr>
          <w:rFonts w:ascii="Arial" w:hAnsi="Arial" w:cs="Arial"/>
          <w:lang w:val="pl-PL"/>
        </w:rPr>
        <w:t xml:space="preserve"> </w:t>
      </w:r>
      <w:r w:rsidR="00823143" w:rsidRPr="000C061D">
        <w:rPr>
          <w:rFonts w:ascii="Arial" w:hAnsi="Arial" w:cs="Arial"/>
          <w:lang w:val="pl-PL"/>
        </w:rPr>
        <w:t>uslov</w:t>
      </w:r>
      <w:r w:rsidRPr="000C061D">
        <w:rPr>
          <w:rFonts w:ascii="Arial" w:hAnsi="Arial" w:cs="Arial"/>
          <w:lang w:val="pl-PL"/>
        </w:rPr>
        <w:t>e</w:t>
      </w:r>
      <w:r w:rsidR="000C3B9F" w:rsidRPr="000C061D">
        <w:rPr>
          <w:rFonts w:ascii="Arial" w:hAnsi="Arial" w:cs="Arial"/>
          <w:lang w:val="pl-PL"/>
        </w:rPr>
        <w:t xml:space="preserve"> </w:t>
      </w:r>
      <w:r w:rsidRPr="000C061D">
        <w:rPr>
          <w:rFonts w:ascii="Arial" w:hAnsi="Arial" w:cs="Arial"/>
          <w:lang w:val="pl-PL"/>
        </w:rPr>
        <w:t>za</w:t>
      </w:r>
      <w:r w:rsidR="000C3B9F" w:rsidRPr="000C061D">
        <w:rPr>
          <w:rFonts w:ascii="Arial" w:hAnsi="Arial" w:cs="Arial"/>
          <w:lang w:val="pl-PL"/>
        </w:rPr>
        <w:t xml:space="preserve"> </w:t>
      </w:r>
      <w:r w:rsidR="00823143" w:rsidRPr="000C061D">
        <w:rPr>
          <w:rFonts w:ascii="Arial" w:hAnsi="Arial" w:cs="Arial"/>
          <w:lang w:val="pl-PL"/>
        </w:rPr>
        <w:t>nesmetano</w:t>
      </w:r>
      <w:r w:rsidR="000C3B9F" w:rsidRPr="000C061D">
        <w:rPr>
          <w:rFonts w:ascii="Arial" w:hAnsi="Arial" w:cs="Arial"/>
          <w:lang w:val="pl-PL"/>
        </w:rPr>
        <w:t xml:space="preserve"> </w:t>
      </w:r>
      <w:r w:rsidR="00823143" w:rsidRPr="000C061D">
        <w:rPr>
          <w:rFonts w:ascii="Arial" w:hAnsi="Arial" w:cs="Arial"/>
          <w:lang w:val="pl-PL"/>
        </w:rPr>
        <w:t>plasira</w:t>
      </w:r>
      <w:r w:rsidRPr="000C061D">
        <w:rPr>
          <w:rFonts w:ascii="Arial" w:hAnsi="Arial" w:cs="Arial"/>
          <w:lang w:val="pl-PL"/>
        </w:rPr>
        <w:t>nje</w:t>
      </w:r>
      <w:r w:rsidR="000C3B9F" w:rsidRPr="000C061D">
        <w:rPr>
          <w:rFonts w:ascii="Arial" w:hAnsi="Arial" w:cs="Arial"/>
          <w:lang w:val="pl-PL"/>
        </w:rPr>
        <w:t xml:space="preserve"> </w:t>
      </w:r>
      <w:r w:rsidR="00823143" w:rsidRPr="000C061D">
        <w:rPr>
          <w:rFonts w:ascii="Arial" w:hAnsi="Arial" w:cs="Arial"/>
          <w:lang w:val="pl-PL"/>
        </w:rPr>
        <w:t>planiran</w:t>
      </w:r>
      <w:r w:rsidRPr="000C061D">
        <w:rPr>
          <w:rFonts w:ascii="Arial" w:hAnsi="Arial" w:cs="Arial"/>
          <w:lang w:val="pl-PL"/>
        </w:rPr>
        <w:t>e</w:t>
      </w:r>
      <w:r w:rsidR="000C3B9F" w:rsidRPr="000C061D">
        <w:rPr>
          <w:rFonts w:ascii="Arial" w:hAnsi="Arial" w:cs="Arial"/>
          <w:lang w:val="pl-PL"/>
        </w:rPr>
        <w:t xml:space="preserve"> </w:t>
      </w:r>
      <w:r w:rsidR="00823143" w:rsidRPr="000C061D">
        <w:rPr>
          <w:rFonts w:ascii="Arial" w:hAnsi="Arial" w:cs="Arial"/>
          <w:lang w:val="pl-PL"/>
        </w:rPr>
        <w:t>proizvodnj</w:t>
      </w:r>
      <w:r w:rsidRPr="000C061D">
        <w:rPr>
          <w:rFonts w:ascii="Arial" w:hAnsi="Arial" w:cs="Arial"/>
          <w:lang w:val="pl-PL"/>
        </w:rPr>
        <w:t>e</w:t>
      </w:r>
      <w:r w:rsidR="000C3B9F" w:rsidRPr="000C061D">
        <w:rPr>
          <w:rFonts w:ascii="Arial" w:hAnsi="Arial" w:cs="Arial"/>
          <w:lang w:val="pl-PL"/>
        </w:rPr>
        <w:t xml:space="preserve"> </w:t>
      </w:r>
      <w:r w:rsidR="00823143" w:rsidRPr="000C061D">
        <w:rPr>
          <w:rFonts w:ascii="Arial" w:hAnsi="Arial" w:cs="Arial"/>
          <w:lang w:val="pl-PL"/>
        </w:rPr>
        <w:t>različitih</w:t>
      </w:r>
      <w:r w:rsidR="000C3B9F" w:rsidRPr="000C061D">
        <w:rPr>
          <w:rFonts w:ascii="Arial" w:hAnsi="Arial" w:cs="Arial"/>
          <w:lang w:val="pl-PL"/>
        </w:rPr>
        <w:t xml:space="preserve"> </w:t>
      </w:r>
      <w:r w:rsidR="00823143" w:rsidRPr="000C061D">
        <w:rPr>
          <w:rFonts w:ascii="Arial" w:hAnsi="Arial" w:cs="Arial"/>
          <w:lang w:val="pl-PL"/>
        </w:rPr>
        <w:t>frakcija</w:t>
      </w:r>
      <w:r w:rsidR="000C3B9F" w:rsidRPr="000C061D">
        <w:rPr>
          <w:rFonts w:ascii="Arial" w:hAnsi="Arial" w:cs="Arial"/>
          <w:lang w:val="pl-PL"/>
        </w:rPr>
        <w:t xml:space="preserve"> </w:t>
      </w:r>
      <w:r w:rsidR="00823143" w:rsidRPr="000C061D">
        <w:rPr>
          <w:rFonts w:ascii="Arial" w:hAnsi="Arial" w:cs="Arial"/>
          <w:lang w:val="pl-PL"/>
        </w:rPr>
        <w:t>kamenog</w:t>
      </w:r>
      <w:r w:rsidR="000C3B9F" w:rsidRPr="000C061D">
        <w:rPr>
          <w:rFonts w:ascii="Arial" w:hAnsi="Arial" w:cs="Arial"/>
          <w:lang w:val="pl-PL"/>
        </w:rPr>
        <w:t xml:space="preserve"> </w:t>
      </w:r>
      <w:r w:rsidR="00823143" w:rsidRPr="000C061D">
        <w:rPr>
          <w:rFonts w:ascii="Arial" w:hAnsi="Arial" w:cs="Arial"/>
          <w:lang w:val="pl-PL"/>
        </w:rPr>
        <w:t>agregata</w:t>
      </w:r>
      <w:r w:rsidR="000C3B9F" w:rsidRPr="000C061D">
        <w:rPr>
          <w:rFonts w:ascii="Arial" w:hAnsi="Arial" w:cs="Arial"/>
          <w:lang w:val="pl-PL"/>
        </w:rPr>
        <w:t xml:space="preserve"> </w:t>
      </w:r>
      <w:r w:rsidRPr="000C061D">
        <w:rPr>
          <w:rFonts w:ascii="Arial" w:hAnsi="Arial" w:cs="Arial"/>
          <w:lang w:val="pl-PL"/>
        </w:rPr>
        <w:t>na</w:t>
      </w:r>
      <w:r w:rsidR="000C3B9F" w:rsidRPr="000C061D">
        <w:rPr>
          <w:rFonts w:ascii="Arial" w:hAnsi="Arial" w:cs="Arial"/>
          <w:lang w:val="pl-PL"/>
        </w:rPr>
        <w:t xml:space="preserve"> </w:t>
      </w:r>
      <w:r w:rsidRPr="000C061D">
        <w:rPr>
          <w:rFonts w:ascii="Arial" w:hAnsi="Arial" w:cs="Arial"/>
          <w:lang w:val="pl-PL"/>
        </w:rPr>
        <w:t>tržište</w:t>
      </w:r>
      <w:r w:rsidR="00823143" w:rsidRPr="000C061D">
        <w:rPr>
          <w:rFonts w:ascii="Arial" w:hAnsi="Arial" w:cs="Arial"/>
          <w:lang w:val="pl-PL"/>
        </w:rPr>
        <w:t>.</w:t>
      </w:r>
    </w:p>
    <w:p w14:paraId="48E31A4F" w14:textId="74F4CEE7" w:rsidR="00260DCD" w:rsidRPr="000C061D" w:rsidRDefault="00260DCD" w:rsidP="0011369C">
      <w:pPr>
        <w:spacing w:after="0" w:line="240" w:lineRule="auto"/>
        <w:jc w:val="both"/>
        <w:rPr>
          <w:rFonts w:ascii="Arial" w:hAnsi="Arial" w:cs="Arial"/>
          <w:lang w:val="sr-Latn-CS"/>
        </w:rPr>
      </w:pPr>
    </w:p>
    <w:p w14:paraId="6EB26655" w14:textId="77777777" w:rsidR="0011369C" w:rsidRPr="000C061D" w:rsidRDefault="0011369C" w:rsidP="0011369C">
      <w:pPr>
        <w:spacing w:after="0" w:line="240" w:lineRule="auto"/>
        <w:jc w:val="both"/>
        <w:rPr>
          <w:rFonts w:ascii="Arial" w:hAnsi="Arial" w:cs="Arial"/>
          <w:lang w:val="sr-Latn-CS"/>
        </w:rPr>
      </w:pPr>
    </w:p>
    <w:p w14:paraId="4B751487" w14:textId="77777777" w:rsidR="00744584" w:rsidRPr="000C061D" w:rsidRDefault="00823143" w:rsidP="0011369C">
      <w:pPr>
        <w:pStyle w:val="Heading2"/>
      </w:pPr>
      <w:bookmarkStart w:id="18" w:name="_Toc402262931"/>
      <w:r w:rsidRPr="000C061D">
        <w:t xml:space="preserve">Dosadašnja geološka istraživanja, rezerve i kvalitet mineralne sirovine </w:t>
      </w:r>
      <w:bookmarkEnd w:id="18"/>
    </w:p>
    <w:p w14:paraId="65A151FD" w14:textId="77777777" w:rsidR="00A86D43" w:rsidRPr="000C061D" w:rsidRDefault="00A86D43" w:rsidP="0011369C">
      <w:pPr>
        <w:spacing w:after="0" w:line="240" w:lineRule="auto"/>
        <w:rPr>
          <w:rFonts w:ascii="Arial" w:hAnsi="Arial" w:cs="Arial"/>
          <w:lang w:val="sr-Latn-CS"/>
        </w:rPr>
      </w:pPr>
    </w:p>
    <w:p w14:paraId="78D333AB" w14:textId="77777777" w:rsidR="003A150F" w:rsidRPr="000C061D" w:rsidRDefault="00A86D43" w:rsidP="0011369C">
      <w:pPr>
        <w:spacing w:after="0" w:line="240" w:lineRule="auto"/>
        <w:jc w:val="both"/>
        <w:rPr>
          <w:rFonts w:ascii="Arial" w:hAnsi="Arial" w:cs="Arial"/>
          <w:lang w:val="sr-Latn-CS"/>
        </w:rPr>
      </w:pPr>
      <w:r w:rsidRPr="000C061D">
        <w:rPr>
          <w:rFonts w:ascii="Arial" w:hAnsi="Arial" w:cs="Arial"/>
          <w:lang w:val="pl-PL"/>
        </w:rPr>
        <w:t xml:space="preserve">Na osnovu dostupnih podataka </w:t>
      </w:r>
      <w:r w:rsidR="00EE1365" w:rsidRPr="000C061D">
        <w:rPr>
          <w:rFonts w:ascii="Arial" w:hAnsi="Arial" w:cs="Arial"/>
          <w:lang w:val="pl-PL"/>
        </w:rPr>
        <w:t>konstatovano je</w:t>
      </w:r>
      <w:r w:rsidRPr="000C061D">
        <w:rPr>
          <w:rFonts w:ascii="Arial" w:hAnsi="Arial" w:cs="Arial"/>
          <w:lang w:val="pl-PL"/>
        </w:rPr>
        <w:t xml:space="preserve"> da je ležište tehničko-građevinskog kamena </w:t>
      </w:r>
      <w:r w:rsidRPr="000C061D">
        <w:rPr>
          <w:rFonts w:ascii="Arial" w:hAnsi="Arial" w:cs="Arial"/>
          <w:lang w:val="sr-Latn-CS"/>
        </w:rPr>
        <w:t xml:space="preserve">“Platac“, u prethodnom periodu bio predmet detaljnih geoloških istraživanja u više navrata. U reljefu ovog područja jasno se izdvaja priobalni pojas izgrađen od flišnih naslaga i zaleđe izgrađeno od karbonatnih stijena krečnjačko-dolomitskog sastava. </w:t>
      </w:r>
      <w:r w:rsidR="003A150F" w:rsidRPr="000C061D">
        <w:rPr>
          <w:rFonts w:ascii="Arial" w:hAnsi="Arial" w:cs="Arial"/>
          <w:lang w:val="sl-SI"/>
        </w:rPr>
        <w:t>Prema učestalosti pojavljivanja preovlađuju krečnjaci, a manje su zastupljeni dolomitični krečnjaci i veoma rijetko dolomiti.</w:t>
      </w:r>
      <w:r w:rsidR="003A150F" w:rsidRPr="000C061D">
        <w:rPr>
          <w:rFonts w:ascii="Arial" w:hAnsi="Arial" w:cs="Arial"/>
          <w:lang w:val="sr-Latn-CS"/>
        </w:rPr>
        <w:t xml:space="preserve"> </w:t>
      </w:r>
      <w:r w:rsidRPr="000C061D">
        <w:rPr>
          <w:rFonts w:ascii="Arial" w:hAnsi="Arial" w:cs="Arial"/>
          <w:lang w:val="sr-Latn-CS"/>
        </w:rPr>
        <w:t>Visinske razlike, manje ili više, brzo rastu od obale prema zaleđu.</w:t>
      </w:r>
      <w:r w:rsidR="004375D8" w:rsidRPr="000C061D">
        <w:rPr>
          <w:rFonts w:ascii="Arial" w:hAnsi="Arial" w:cs="Arial"/>
          <w:lang w:val="sr-Latn-CS"/>
        </w:rPr>
        <w:t xml:space="preserve"> </w:t>
      </w:r>
      <w:r w:rsidR="003A150F" w:rsidRPr="000C061D">
        <w:rPr>
          <w:rFonts w:ascii="Arial" w:hAnsi="Arial" w:cs="Arial"/>
          <w:lang w:val="sr-Latn-CS"/>
        </w:rPr>
        <w:t>U geotektonskom pogledu područje ležišta pripada geotektonskoj jedinici Jadransko-jonska zona (Parahton).</w:t>
      </w:r>
    </w:p>
    <w:p w14:paraId="59722260" w14:textId="77777777" w:rsidR="004375D8" w:rsidRPr="000C061D" w:rsidRDefault="004375D8" w:rsidP="0011369C">
      <w:pPr>
        <w:spacing w:after="0" w:line="240" w:lineRule="auto"/>
        <w:jc w:val="both"/>
        <w:rPr>
          <w:rFonts w:ascii="Arial" w:hAnsi="Arial" w:cs="Arial"/>
          <w:lang w:val="sr-Latn-CS"/>
        </w:rPr>
      </w:pPr>
    </w:p>
    <w:p w14:paraId="0A9DB570" w14:textId="77777777" w:rsidR="000B353B" w:rsidRPr="000C061D" w:rsidRDefault="000B353B" w:rsidP="0011369C">
      <w:pPr>
        <w:spacing w:after="0" w:line="240" w:lineRule="auto"/>
        <w:jc w:val="both"/>
        <w:rPr>
          <w:rFonts w:ascii="Arial" w:hAnsi="Arial" w:cs="Arial"/>
          <w:i/>
          <w:u w:val="single"/>
          <w:lang w:val="pl-PL"/>
        </w:rPr>
      </w:pPr>
      <w:r w:rsidRPr="000C061D">
        <w:rPr>
          <w:rFonts w:ascii="Arial" w:hAnsi="Arial" w:cs="Arial"/>
          <w:i/>
          <w:u w:val="single"/>
          <w:lang w:val="pl-PL"/>
        </w:rPr>
        <w:t>Rezerve mineralne sirovine</w:t>
      </w:r>
    </w:p>
    <w:p w14:paraId="5F464721" w14:textId="77777777" w:rsidR="00753B56" w:rsidRPr="000C061D" w:rsidRDefault="00753B56" w:rsidP="0011369C">
      <w:pPr>
        <w:spacing w:after="0" w:line="240" w:lineRule="auto"/>
        <w:jc w:val="both"/>
        <w:rPr>
          <w:rFonts w:ascii="Arial" w:hAnsi="Arial" w:cs="Arial"/>
          <w:i/>
          <w:u w:val="single"/>
          <w:lang w:val="pl-PL"/>
        </w:rPr>
      </w:pPr>
    </w:p>
    <w:p w14:paraId="262394BB" w14:textId="281A3F76" w:rsidR="00271BB6" w:rsidRPr="000C061D" w:rsidRDefault="00867B51" w:rsidP="0011369C">
      <w:pPr>
        <w:spacing w:after="0" w:line="240" w:lineRule="auto"/>
        <w:jc w:val="both"/>
        <w:rPr>
          <w:rFonts w:ascii="Arial" w:hAnsi="Arial" w:cs="Arial"/>
          <w:lang w:val="sr-Latn-CS"/>
        </w:rPr>
      </w:pPr>
      <w:r w:rsidRPr="000C061D">
        <w:rPr>
          <w:rFonts w:ascii="Arial" w:hAnsi="Arial" w:cs="Arial"/>
        </w:rPr>
        <w:t xml:space="preserve">U </w:t>
      </w:r>
      <w:proofErr w:type="spellStart"/>
      <w:r w:rsidRPr="000C061D">
        <w:rPr>
          <w:rFonts w:ascii="Arial" w:hAnsi="Arial" w:cs="Arial"/>
        </w:rPr>
        <w:t>toku</w:t>
      </w:r>
      <w:proofErr w:type="spellEnd"/>
      <w:r w:rsidRPr="000C061D">
        <w:rPr>
          <w:rFonts w:ascii="Arial" w:hAnsi="Arial" w:cs="Arial"/>
        </w:rPr>
        <w:t xml:space="preserve"> 2018. </w:t>
      </w:r>
      <w:proofErr w:type="spellStart"/>
      <w:r w:rsidRPr="000C061D">
        <w:rPr>
          <w:rFonts w:ascii="Arial" w:hAnsi="Arial" w:cs="Arial"/>
        </w:rPr>
        <w:t>godine</w:t>
      </w:r>
      <w:proofErr w:type="spellEnd"/>
      <w:r w:rsidRPr="000C061D">
        <w:rPr>
          <w:rFonts w:ascii="Arial" w:hAnsi="Arial" w:cs="Arial"/>
        </w:rPr>
        <w:t xml:space="preserve">, </w:t>
      </w:r>
      <w:proofErr w:type="spellStart"/>
      <w:r w:rsidRPr="000C061D">
        <w:rPr>
          <w:rFonts w:ascii="Arial" w:hAnsi="Arial" w:cs="Arial"/>
        </w:rPr>
        <w:t>izvedena</w:t>
      </w:r>
      <w:proofErr w:type="spellEnd"/>
      <w:r w:rsidRPr="000C061D">
        <w:rPr>
          <w:rFonts w:ascii="Arial" w:hAnsi="Arial" w:cs="Arial"/>
        </w:rPr>
        <w:t xml:space="preserve"> </w:t>
      </w:r>
      <w:proofErr w:type="spellStart"/>
      <w:r w:rsidRPr="000C061D">
        <w:rPr>
          <w:rFonts w:ascii="Arial" w:hAnsi="Arial" w:cs="Arial"/>
        </w:rPr>
        <w:t>su</w:t>
      </w:r>
      <w:proofErr w:type="spellEnd"/>
      <w:r w:rsidRPr="000C061D">
        <w:rPr>
          <w:rFonts w:ascii="Arial" w:hAnsi="Arial" w:cs="Arial"/>
        </w:rPr>
        <w:t xml:space="preserve"> </w:t>
      </w:r>
      <w:proofErr w:type="spellStart"/>
      <w:r w:rsidRPr="000C061D">
        <w:rPr>
          <w:rFonts w:ascii="Arial" w:hAnsi="Arial" w:cs="Arial"/>
        </w:rPr>
        <w:t>detaljna</w:t>
      </w:r>
      <w:proofErr w:type="spellEnd"/>
      <w:r w:rsidRPr="000C061D">
        <w:rPr>
          <w:rFonts w:ascii="Arial" w:hAnsi="Arial" w:cs="Arial"/>
        </w:rPr>
        <w:t xml:space="preserve"> </w:t>
      </w:r>
      <w:proofErr w:type="spellStart"/>
      <w:r w:rsidRPr="000C061D">
        <w:rPr>
          <w:rFonts w:ascii="Arial" w:hAnsi="Arial" w:cs="Arial"/>
        </w:rPr>
        <w:t>geološka</w:t>
      </w:r>
      <w:proofErr w:type="spellEnd"/>
      <w:r w:rsidRPr="000C061D">
        <w:rPr>
          <w:rFonts w:ascii="Arial" w:hAnsi="Arial" w:cs="Arial"/>
        </w:rPr>
        <w:t xml:space="preserve"> </w:t>
      </w:r>
      <w:proofErr w:type="spellStart"/>
      <w:r w:rsidRPr="000C061D">
        <w:rPr>
          <w:rFonts w:ascii="Arial" w:hAnsi="Arial" w:cs="Arial"/>
        </w:rPr>
        <w:t>istraživanja</w:t>
      </w:r>
      <w:proofErr w:type="spellEnd"/>
      <w:r w:rsidRPr="000C061D">
        <w:rPr>
          <w:rFonts w:ascii="Arial" w:hAnsi="Arial" w:cs="Arial"/>
        </w:rPr>
        <w:t xml:space="preserve"> </w:t>
      </w:r>
      <w:proofErr w:type="spellStart"/>
      <w:r w:rsidRPr="000C061D">
        <w:rPr>
          <w:rFonts w:ascii="Arial" w:hAnsi="Arial" w:cs="Arial"/>
        </w:rPr>
        <w:t>i</w:t>
      </w:r>
      <w:proofErr w:type="spellEnd"/>
      <w:r w:rsidRPr="000C061D">
        <w:rPr>
          <w:rFonts w:ascii="Arial" w:hAnsi="Arial" w:cs="Arial"/>
        </w:rPr>
        <w:t xml:space="preserve"> </w:t>
      </w:r>
      <w:proofErr w:type="spellStart"/>
      <w:r w:rsidRPr="000C061D">
        <w:rPr>
          <w:rFonts w:ascii="Arial" w:hAnsi="Arial" w:cs="Arial"/>
        </w:rPr>
        <w:t>urađen</w:t>
      </w:r>
      <w:proofErr w:type="spellEnd"/>
      <w:r w:rsidRPr="000C061D">
        <w:rPr>
          <w:rFonts w:ascii="Arial" w:hAnsi="Arial" w:cs="Arial"/>
        </w:rPr>
        <w:t xml:space="preserve"> </w:t>
      </w:r>
      <w:proofErr w:type="spellStart"/>
      <w:r w:rsidRPr="000C061D">
        <w:rPr>
          <w:rFonts w:ascii="Arial" w:hAnsi="Arial" w:cs="Arial"/>
        </w:rPr>
        <w:t>Elaborat</w:t>
      </w:r>
      <w:proofErr w:type="spellEnd"/>
      <w:r w:rsidRPr="000C061D">
        <w:rPr>
          <w:rFonts w:ascii="Arial" w:hAnsi="Arial" w:cs="Arial"/>
        </w:rPr>
        <w:t xml:space="preserve"> o </w:t>
      </w:r>
      <w:proofErr w:type="spellStart"/>
      <w:r w:rsidRPr="000C061D">
        <w:rPr>
          <w:rFonts w:ascii="Arial" w:hAnsi="Arial" w:cs="Arial"/>
        </w:rPr>
        <w:t>klasifikaciji</w:t>
      </w:r>
      <w:proofErr w:type="spellEnd"/>
      <w:r w:rsidRPr="000C061D">
        <w:rPr>
          <w:rFonts w:ascii="Arial" w:hAnsi="Arial" w:cs="Arial"/>
        </w:rPr>
        <w:t xml:space="preserve">, </w:t>
      </w:r>
      <w:proofErr w:type="spellStart"/>
      <w:r w:rsidRPr="000C061D">
        <w:rPr>
          <w:rFonts w:ascii="Arial" w:hAnsi="Arial" w:cs="Arial"/>
        </w:rPr>
        <w:t>kategorizaciji</w:t>
      </w:r>
      <w:proofErr w:type="spellEnd"/>
      <w:r w:rsidRPr="000C061D">
        <w:rPr>
          <w:rFonts w:ascii="Arial" w:hAnsi="Arial" w:cs="Arial"/>
        </w:rPr>
        <w:t xml:space="preserve"> </w:t>
      </w:r>
      <w:proofErr w:type="spellStart"/>
      <w:r w:rsidRPr="000C061D">
        <w:rPr>
          <w:rFonts w:ascii="Arial" w:hAnsi="Arial" w:cs="Arial"/>
        </w:rPr>
        <w:t>i</w:t>
      </w:r>
      <w:proofErr w:type="spellEnd"/>
      <w:r w:rsidRPr="000C061D">
        <w:rPr>
          <w:rFonts w:ascii="Arial" w:hAnsi="Arial" w:cs="Arial"/>
        </w:rPr>
        <w:t xml:space="preserve"> </w:t>
      </w:r>
      <w:proofErr w:type="spellStart"/>
      <w:r w:rsidRPr="000C061D">
        <w:rPr>
          <w:rFonts w:ascii="Arial" w:hAnsi="Arial" w:cs="Arial"/>
        </w:rPr>
        <w:t>proračunu</w:t>
      </w:r>
      <w:proofErr w:type="spellEnd"/>
      <w:r w:rsidRPr="000C061D">
        <w:rPr>
          <w:rFonts w:ascii="Arial" w:hAnsi="Arial" w:cs="Arial"/>
        </w:rPr>
        <w:t xml:space="preserve"> </w:t>
      </w:r>
      <w:proofErr w:type="spellStart"/>
      <w:r w:rsidRPr="000C061D">
        <w:rPr>
          <w:rFonts w:ascii="Arial" w:hAnsi="Arial" w:cs="Arial"/>
        </w:rPr>
        <w:t>rezervi</w:t>
      </w:r>
      <w:proofErr w:type="spellEnd"/>
      <w:r w:rsidRPr="000C061D">
        <w:rPr>
          <w:rFonts w:ascii="Arial" w:hAnsi="Arial" w:cs="Arial"/>
        </w:rPr>
        <w:t xml:space="preserve"> </w:t>
      </w:r>
      <w:proofErr w:type="spellStart"/>
      <w:r w:rsidRPr="000C061D">
        <w:rPr>
          <w:rFonts w:ascii="Arial" w:hAnsi="Arial" w:cs="Arial"/>
        </w:rPr>
        <w:t>tehničko-građevinskog</w:t>
      </w:r>
      <w:proofErr w:type="spellEnd"/>
      <w:r w:rsidRPr="000C061D">
        <w:rPr>
          <w:rFonts w:ascii="Arial" w:hAnsi="Arial" w:cs="Arial"/>
        </w:rPr>
        <w:t xml:space="preserve"> </w:t>
      </w:r>
      <w:proofErr w:type="spellStart"/>
      <w:r w:rsidRPr="000C061D">
        <w:rPr>
          <w:rFonts w:ascii="Arial" w:hAnsi="Arial" w:cs="Arial"/>
        </w:rPr>
        <w:t>kamena</w:t>
      </w:r>
      <w:proofErr w:type="spellEnd"/>
      <w:r w:rsidRPr="000C061D">
        <w:rPr>
          <w:rFonts w:ascii="Arial" w:hAnsi="Arial" w:cs="Arial"/>
        </w:rPr>
        <w:t xml:space="preserve"> </w:t>
      </w:r>
      <w:proofErr w:type="spellStart"/>
      <w:r w:rsidRPr="000C061D">
        <w:rPr>
          <w:rFonts w:ascii="Arial" w:hAnsi="Arial" w:cs="Arial"/>
        </w:rPr>
        <w:t>ležišta</w:t>
      </w:r>
      <w:proofErr w:type="spellEnd"/>
      <w:r w:rsidRPr="000C061D">
        <w:rPr>
          <w:rFonts w:ascii="Arial" w:hAnsi="Arial" w:cs="Arial"/>
        </w:rPr>
        <w:t xml:space="preserve"> “</w:t>
      </w:r>
      <w:proofErr w:type="spellStart"/>
      <w:r w:rsidRPr="000C061D">
        <w:rPr>
          <w:rFonts w:ascii="Arial" w:hAnsi="Arial" w:cs="Arial"/>
        </w:rPr>
        <w:t>Platac</w:t>
      </w:r>
      <w:proofErr w:type="spellEnd"/>
      <w:r w:rsidRPr="000C061D">
        <w:rPr>
          <w:rFonts w:ascii="Arial" w:hAnsi="Arial" w:cs="Arial"/>
        </w:rPr>
        <w:t xml:space="preserve">”, </w:t>
      </w:r>
      <w:proofErr w:type="spellStart"/>
      <w:r w:rsidR="00BF5F9E" w:rsidRPr="000C061D">
        <w:rPr>
          <w:rFonts w:ascii="Arial" w:hAnsi="Arial" w:cs="Arial"/>
        </w:rPr>
        <w:t>Opština</w:t>
      </w:r>
      <w:proofErr w:type="spellEnd"/>
      <w:r w:rsidR="00BF5F9E" w:rsidRPr="000C061D">
        <w:rPr>
          <w:rFonts w:ascii="Arial" w:hAnsi="Arial" w:cs="Arial"/>
        </w:rPr>
        <w:t xml:space="preserve"> Kotor</w:t>
      </w:r>
      <w:r w:rsidRPr="000C061D">
        <w:rPr>
          <w:rFonts w:ascii="Arial" w:hAnsi="Arial" w:cs="Arial"/>
        </w:rPr>
        <w:t xml:space="preserve"> </w:t>
      </w:r>
      <w:proofErr w:type="spellStart"/>
      <w:r w:rsidRPr="000C061D">
        <w:rPr>
          <w:rFonts w:ascii="Arial" w:hAnsi="Arial" w:cs="Arial"/>
        </w:rPr>
        <w:t>sa</w:t>
      </w:r>
      <w:proofErr w:type="spellEnd"/>
      <w:r w:rsidRPr="000C061D">
        <w:rPr>
          <w:rFonts w:ascii="Arial" w:hAnsi="Arial" w:cs="Arial"/>
        </w:rPr>
        <w:t xml:space="preserve"> </w:t>
      </w:r>
      <w:proofErr w:type="spellStart"/>
      <w:r w:rsidRPr="000C061D">
        <w:rPr>
          <w:rFonts w:ascii="Arial" w:hAnsi="Arial" w:cs="Arial"/>
        </w:rPr>
        <w:t>stanjem</w:t>
      </w:r>
      <w:proofErr w:type="spellEnd"/>
      <w:r w:rsidRPr="000C061D">
        <w:rPr>
          <w:rFonts w:ascii="Arial" w:hAnsi="Arial" w:cs="Arial"/>
        </w:rPr>
        <w:t xml:space="preserve"> </w:t>
      </w:r>
      <w:proofErr w:type="spellStart"/>
      <w:r w:rsidRPr="000C061D">
        <w:rPr>
          <w:rFonts w:ascii="Arial" w:hAnsi="Arial" w:cs="Arial"/>
        </w:rPr>
        <w:t>rezervi</w:t>
      </w:r>
      <w:proofErr w:type="spellEnd"/>
      <w:r w:rsidRPr="000C061D">
        <w:rPr>
          <w:rFonts w:ascii="Arial" w:hAnsi="Arial" w:cs="Arial"/>
        </w:rPr>
        <w:t xml:space="preserve"> 31.12.2017. </w:t>
      </w:r>
      <w:proofErr w:type="spellStart"/>
      <w:r w:rsidRPr="000C061D">
        <w:rPr>
          <w:rFonts w:ascii="Arial" w:hAnsi="Arial" w:cs="Arial"/>
        </w:rPr>
        <w:t>godine</w:t>
      </w:r>
      <w:proofErr w:type="spellEnd"/>
      <w:r w:rsidRPr="000C061D">
        <w:rPr>
          <w:rFonts w:ascii="Arial" w:hAnsi="Arial" w:cs="Arial"/>
        </w:rPr>
        <w:t>.</w:t>
      </w:r>
      <w:r w:rsidRPr="000C061D">
        <w:rPr>
          <w:rFonts w:ascii="Arial" w:hAnsi="Arial" w:cs="Arial"/>
          <w:lang w:val="sr-Latn-CS"/>
        </w:rPr>
        <w:t xml:space="preserve"> Predmetni Elaborat je za potrebe privrednog društva “Carinvest“ </w:t>
      </w:r>
      <w:r w:rsidRPr="000C061D">
        <w:rPr>
          <w:rFonts w:ascii="Arial" w:hAnsi="Arial" w:cs="Arial"/>
        </w:rPr>
        <w:t>d</w:t>
      </w:r>
      <w:r w:rsidRPr="000C061D">
        <w:rPr>
          <w:rFonts w:ascii="Arial" w:hAnsi="Arial" w:cs="Arial"/>
          <w:lang w:val="sr-Latn-CS"/>
        </w:rPr>
        <w:t>.</w:t>
      </w:r>
      <w:r w:rsidRPr="000C061D">
        <w:rPr>
          <w:rFonts w:ascii="Arial" w:hAnsi="Arial" w:cs="Arial"/>
        </w:rPr>
        <w:t>o</w:t>
      </w:r>
      <w:r w:rsidRPr="000C061D">
        <w:rPr>
          <w:rFonts w:ascii="Arial" w:hAnsi="Arial" w:cs="Arial"/>
          <w:lang w:val="sr-Latn-CS"/>
        </w:rPr>
        <w:t>.</w:t>
      </w:r>
      <w:r w:rsidRPr="000C061D">
        <w:rPr>
          <w:rFonts w:ascii="Arial" w:hAnsi="Arial" w:cs="Arial"/>
        </w:rPr>
        <w:t>o</w:t>
      </w:r>
      <w:r w:rsidRPr="000C061D">
        <w:rPr>
          <w:rFonts w:ascii="Arial" w:hAnsi="Arial" w:cs="Arial"/>
          <w:lang w:val="sr-Latn-CS"/>
        </w:rPr>
        <w:t xml:space="preserve">. </w:t>
      </w:r>
      <w:r w:rsidRPr="000C061D">
        <w:rPr>
          <w:rFonts w:ascii="Arial" w:hAnsi="Arial" w:cs="Arial"/>
        </w:rPr>
        <w:t>Kotor,</w:t>
      </w:r>
      <w:r w:rsidRPr="000C061D">
        <w:rPr>
          <w:rFonts w:ascii="Arial" w:hAnsi="Arial" w:cs="Arial"/>
          <w:lang w:val="pl-PL"/>
        </w:rPr>
        <w:t xml:space="preserve"> </w:t>
      </w:r>
      <w:r w:rsidRPr="000C061D">
        <w:rPr>
          <w:rFonts w:ascii="Arial" w:hAnsi="Arial" w:cs="Arial"/>
          <w:lang w:val="sr-Latn-CS"/>
        </w:rPr>
        <w:t>uradila JU Zavod za geološka istraživanja – Podgorica i isti je ovjeren Rješenjem Ministarstva ekonomije.</w:t>
      </w:r>
      <w:r w:rsidR="00753B56" w:rsidRPr="000C061D">
        <w:rPr>
          <w:rFonts w:ascii="Arial" w:hAnsi="Arial" w:cs="Arial"/>
          <w:lang w:val="sr-Latn-CS"/>
        </w:rPr>
        <w:t xml:space="preserve"> </w:t>
      </w:r>
      <w:r w:rsidRPr="000C061D">
        <w:rPr>
          <w:rFonts w:ascii="Arial" w:hAnsi="Arial" w:cs="Arial"/>
          <w:lang w:val="sr-Latn-CS"/>
        </w:rPr>
        <w:t>U narednoj tabeli dat je pregled strukture rezervi tehničko-građevi</w:t>
      </w:r>
      <w:r w:rsidR="00271BB6" w:rsidRPr="000C061D">
        <w:rPr>
          <w:rFonts w:ascii="Arial" w:hAnsi="Arial" w:cs="Arial"/>
          <w:lang w:val="sr-Latn-CS"/>
        </w:rPr>
        <w:t>nskog kamena u ležištu “Platac“</w:t>
      </w:r>
      <w:r w:rsidR="004375D8" w:rsidRPr="000C061D">
        <w:rPr>
          <w:rFonts w:ascii="Arial" w:hAnsi="Arial" w:cs="Arial"/>
          <w:lang w:val="sr-Latn-CS"/>
        </w:rPr>
        <w:t>.</w:t>
      </w:r>
    </w:p>
    <w:p w14:paraId="3E0D984F" w14:textId="77777777" w:rsidR="004375D8" w:rsidRPr="000C061D" w:rsidRDefault="004375D8" w:rsidP="0011369C">
      <w:pPr>
        <w:spacing w:after="0" w:line="240" w:lineRule="auto"/>
        <w:jc w:val="both"/>
        <w:rPr>
          <w:rFonts w:ascii="Arial" w:hAnsi="Arial" w:cs="Arial"/>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9"/>
        <w:gridCol w:w="2996"/>
        <w:gridCol w:w="2997"/>
      </w:tblGrid>
      <w:tr w:rsidR="000C061D" w:rsidRPr="000C061D" w14:paraId="3BFAF5E4" w14:textId="77777777" w:rsidTr="0011369C">
        <w:trPr>
          <w:trHeight w:val="228"/>
          <w:jc w:val="center"/>
        </w:trPr>
        <w:tc>
          <w:tcPr>
            <w:tcW w:w="579" w:type="dxa"/>
            <w:shd w:val="clear" w:color="auto" w:fill="auto"/>
            <w:vAlign w:val="center"/>
          </w:tcPr>
          <w:p w14:paraId="2A98E864" w14:textId="77777777" w:rsidR="00867B51" w:rsidRPr="000C061D" w:rsidRDefault="00867B51" w:rsidP="0011369C">
            <w:pPr>
              <w:pStyle w:val="Heading3"/>
              <w:spacing w:after="0" w:line="240" w:lineRule="auto"/>
              <w:jc w:val="center"/>
              <w:rPr>
                <w:rFonts w:ascii="Arial" w:hAnsi="Arial" w:cs="Arial"/>
                <w:sz w:val="20"/>
                <w:szCs w:val="20"/>
              </w:rPr>
            </w:pPr>
            <w:r w:rsidRPr="000C061D">
              <w:rPr>
                <w:rFonts w:ascii="Arial" w:hAnsi="Arial" w:cs="Arial"/>
                <w:sz w:val="20"/>
                <w:szCs w:val="20"/>
              </w:rPr>
              <w:t>R.b</w:t>
            </w:r>
          </w:p>
        </w:tc>
        <w:tc>
          <w:tcPr>
            <w:tcW w:w="2996" w:type="dxa"/>
            <w:shd w:val="clear" w:color="auto" w:fill="auto"/>
            <w:vAlign w:val="center"/>
          </w:tcPr>
          <w:p w14:paraId="47180810" w14:textId="77777777" w:rsidR="00867B51" w:rsidRPr="000C061D" w:rsidRDefault="00867B51" w:rsidP="0011369C">
            <w:pPr>
              <w:pStyle w:val="Heading3"/>
              <w:spacing w:after="0" w:line="240" w:lineRule="auto"/>
              <w:jc w:val="center"/>
              <w:rPr>
                <w:rFonts w:ascii="Arial" w:hAnsi="Arial" w:cs="Arial"/>
                <w:sz w:val="20"/>
                <w:szCs w:val="20"/>
              </w:rPr>
            </w:pPr>
            <w:r w:rsidRPr="000C061D">
              <w:rPr>
                <w:rFonts w:ascii="Arial" w:hAnsi="Arial" w:cs="Arial"/>
                <w:sz w:val="20"/>
                <w:szCs w:val="20"/>
              </w:rPr>
              <w:t>Rezerve</w:t>
            </w:r>
          </w:p>
        </w:tc>
        <w:tc>
          <w:tcPr>
            <w:tcW w:w="2997" w:type="dxa"/>
            <w:shd w:val="clear" w:color="auto" w:fill="auto"/>
            <w:vAlign w:val="center"/>
          </w:tcPr>
          <w:p w14:paraId="7FFA2F71" w14:textId="77777777" w:rsidR="00867B51" w:rsidRPr="000C061D" w:rsidRDefault="00867B51" w:rsidP="0011369C">
            <w:pPr>
              <w:pStyle w:val="Heading3"/>
              <w:spacing w:after="0" w:line="240" w:lineRule="auto"/>
              <w:jc w:val="center"/>
              <w:rPr>
                <w:rFonts w:ascii="Arial" w:hAnsi="Arial" w:cs="Arial"/>
                <w:sz w:val="20"/>
                <w:szCs w:val="20"/>
              </w:rPr>
            </w:pPr>
            <w:r w:rsidRPr="000C061D">
              <w:rPr>
                <w:rFonts w:ascii="Arial" w:hAnsi="Arial" w:cs="Arial"/>
                <w:sz w:val="20"/>
                <w:szCs w:val="20"/>
              </w:rPr>
              <w:t>Rezerve B kategorije, m</w:t>
            </w:r>
            <w:r w:rsidRPr="000C061D">
              <w:rPr>
                <w:rFonts w:ascii="Arial" w:hAnsi="Arial" w:cs="Arial"/>
                <w:sz w:val="20"/>
                <w:szCs w:val="20"/>
                <w:vertAlign w:val="superscript"/>
              </w:rPr>
              <w:t>3</w:t>
            </w:r>
          </w:p>
        </w:tc>
      </w:tr>
      <w:tr w:rsidR="000C061D" w:rsidRPr="000C061D" w14:paraId="57B71D49" w14:textId="77777777" w:rsidTr="0011369C">
        <w:trPr>
          <w:trHeight w:val="264"/>
          <w:jc w:val="center"/>
        </w:trPr>
        <w:tc>
          <w:tcPr>
            <w:tcW w:w="579" w:type="dxa"/>
            <w:shd w:val="clear" w:color="auto" w:fill="auto"/>
            <w:vAlign w:val="center"/>
          </w:tcPr>
          <w:p w14:paraId="25B7FEC7" w14:textId="77777777" w:rsidR="00867B51" w:rsidRPr="000C061D" w:rsidRDefault="00867B51"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1</w:t>
            </w:r>
          </w:p>
        </w:tc>
        <w:tc>
          <w:tcPr>
            <w:tcW w:w="2996" w:type="dxa"/>
            <w:shd w:val="clear" w:color="auto" w:fill="auto"/>
            <w:vAlign w:val="center"/>
          </w:tcPr>
          <w:p w14:paraId="1EB5CEB1" w14:textId="77777777" w:rsidR="00867B51" w:rsidRPr="000C061D" w:rsidRDefault="00867B51"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Geološke</w:t>
            </w:r>
          </w:p>
        </w:tc>
        <w:tc>
          <w:tcPr>
            <w:tcW w:w="2997" w:type="dxa"/>
            <w:shd w:val="clear" w:color="auto" w:fill="auto"/>
            <w:vAlign w:val="center"/>
          </w:tcPr>
          <w:p w14:paraId="3FC73132" w14:textId="77777777" w:rsidR="00867B51" w:rsidRPr="000C061D" w:rsidRDefault="00867B51"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2.665.014</w:t>
            </w:r>
          </w:p>
        </w:tc>
      </w:tr>
      <w:tr w:rsidR="000C061D" w:rsidRPr="000C061D" w14:paraId="7AA64481" w14:textId="77777777" w:rsidTr="0011369C">
        <w:trPr>
          <w:trHeight w:val="174"/>
          <w:jc w:val="center"/>
        </w:trPr>
        <w:tc>
          <w:tcPr>
            <w:tcW w:w="579" w:type="dxa"/>
            <w:shd w:val="clear" w:color="auto" w:fill="auto"/>
            <w:vAlign w:val="center"/>
          </w:tcPr>
          <w:p w14:paraId="26EB565C" w14:textId="77777777" w:rsidR="00867B51" w:rsidRPr="000C061D" w:rsidRDefault="00867B51"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2</w:t>
            </w:r>
          </w:p>
        </w:tc>
        <w:tc>
          <w:tcPr>
            <w:tcW w:w="2996" w:type="dxa"/>
            <w:shd w:val="clear" w:color="auto" w:fill="auto"/>
            <w:vAlign w:val="center"/>
          </w:tcPr>
          <w:p w14:paraId="2D5CBCEC" w14:textId="77777777" w:rsidR="00867B51" w:rsidRPr="000C061D" w:rsidRDefault="00867B51"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Bilansne</w:t>
            </w:r>
          </w:p>
        </w:tc>
        <w:tc>
          <w:tcPr>
            <w:tcW w:w="2997" w:type="dxa"/>
            <w:shd w:val="clear" w:color="auto" w:fill="auto"/>
            <w:vAlign w:val="center"/>
          </w:tcPr>
          <w:p w14:paraId="59C877BC" w14:textId="77777777" w:rsidR="00867B51" w:rsidRPr="000C061D" w:rsidRDefault="00867B51"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2.665.014</w:t>
            </w:r>
          </w:p>
        </w:tc>
      </w:tr>
      <w:tr w:rsidR="00867B51" w:rsidRPr="000C061D" w14:paraId="3CB0D6C5" w14:textId="77777777" w:rsidTr="00EE1365">
        <w:trPr>
          <w:trHeight w:val="247"/>
          <w:jc w:val="center"/>
        </w:trPr>
        <w:tc>
          <w:tcPr>
            <w:tcW w:w="579" w:type="dxa"/>
            <w:shd w:val="clear" w:color="auto" w:fill="auto"/>
            <w:vAlign w:val="center"/>
          </w:tcPr>
          <w:p w14:paraId="579F0791" w14:textId="77777777" w:rsidR="00867B51" w:rsidRPr="000C061D" w:rsidRDefault="00867B51"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3</w:t>
            </w:r>
          </w:p>
        </w:tc>
        <w:tc>
          <w:tcPr>
            <w:tcW w:w="2996" w:type="dxa"/>
            <w:shd w:val="clear" w:color="auto" w:fill="auto"/>
            <w:vAlign w:val="center"/>
          </w:tcPr>
          <w:p w14:paraId="0AF22583" w14:textId="77777777" w:rsidR="00867B51" w:rsidRPr="000C061D" w:rsidRDefault="00867B51"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Eksploatacione</w:t>
            </w:r>
          </w:p>
        </w:tc>
        <w:tc>
          <w:tcPr>
            <w:tcW w:w="2997" w:type="dxa"/>
            <w:shd w:val="clear" w:color="auto" w:fill="auto"/>
            <w:vAlign w:val="center"/>
          </w:tcPr>
          <w:p w14:paraId="0695D248" w14:textId="77777777" w:rsidR="00867B51" w:rsidRPr="000C061D" w:rsidRDefault="00867B51"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2.398.513</w:t>
            </w:r>
          </w:p>
        </w:tc>
      </w:tr>
    </w:tbl>
    <w:p w14:paraId="672C0966" w14:textId="77777777" w:rsidR="00EE1365" w:rsidRPr="000C061D" w:rsidRDefault="00EE1365" w:rsidP="0011369C">
      <w:pPr>
        <w:spacing w:after="0" w:line="240" w:lineRule="auto"/>
        <w:jc w:val="both"/>
        <w:rPr>
          <w:rFonts w:ascii="Arial" w:hAnsi="Arial" w:cs="Arial"/>
          <w:lang w:val="sr-Latn-CS"/>
        </w:rPr>
      </w:pPr>
    </w:p>
    <w:p w14:paraId="1F7172FC" w14:textId="4D0CB2CE" w:rsidR="00867B51" w:rsidRPr="000C061D" w:rsidRDefault="00867B51" w:rsidP="0011369C">
      <w:pPr>
        <w:spacing w:after="0" w:line="240" w:lineRule="auto"/>
        <w:jc w:val="both"/>
        <w:rPr>
          <w:rFonts w:ascii="Arial" w:hAnsi="Arial" w:cs="Arial"/>
          <w:lang w:val="sr-Latn-CS"/>
        </w:rPr>
      </w:pPr>
      <w:r w:rsidRPr="000C061D">
        <w:rPr>
          <w:rFonts w:ascii="Arial" w:hAnsi="Arial" w:cs="Arial"/>
          <w:lang w:val="sr-Latn-CS"/>
        </w:rPr>
        <w:t>Potencijalne rezerve tehničko-građevinskog kamena na predloženom istražno-eksploatacionom prostoru procjenjuju se na</w:t>
      </w:r>
      <w:r w:rsidRPr="000C061D">
        <w:rPr>
          <w:rFonts w:ascii="Arial" w:hAnsi="Arial" w:cs="Arial"/>
          <w:i/>
          <w:lang w:val="sr-Latn-CS"/>
        </w:rPr>
        <w:t xml:space="preserve"> </w:t>
      </w:r>
      <w:r w:rsidRPr="000C061D">
        <w:rPr>
          <w:rFonts w:ascii="Arial" w:hAnsi="Arial" w:cs="Arial"/>
          <w:lang w:val="sr-Latn-CS"/>
        </w:rPr>
        <w:t>preko 10 miliona m</w:t>
      </w:r>
      <w:r w:rsidRPr="000C061D">
        <w:rPr>
          <w:rFonts w:ascii="Arial" w:hAnsi="Arial" w:cs="Arial"/>
          <w:vertAlign w:val="superscript"/>
          <w:lang w:val="sr-Latn-CS"/>
        </w:rPr>
        <w:t>3</w:t>
      </w:r>
      <w:r w:rsidRPr="000C061D">
        <w:rPr>
          <w:rFonts w:ascii="Arial" w:hAnsi="Arial" w:cs="Arial"/>
          <w:lang w:val="sr-Latn-CS"/>
        </w:rPr>
        <w:t>.</w:t>
      </w:r>
    </w:p>
    <w:p w14:paraId="7B346046" w14:textId="77777777" w:rsidR="0011369C" w:rsidRPr="000C061D" w:rsidRDefault="0011369C" w:rsidP="0011369C">
      <w:pPr>
        <w:spacing w:after="0" w:line="240" w:lineRule="auto"/>
        <w:jc w:val="both"/>
        <w:rPr>
          <w:rFonts w:ascii="Arial" w:hAnsi="Arial" w:cs="Arial"/>
          <w:lang w:val="sr-Latn-CS"/>
        </w:rPr>
      </w:pPr>
    </w:p>
    <w:p w14:paraId="5E54FAB9" w14:textId="77777777" w:rsidR="000B353B" w:rsidRPr="000C061D" w:rsidRDefault="000B353B" w:rsidP="0011369C">
      <w:pPr>
        <w:spacing w:after="0" w:line="240" w:lineRule="auto"/>
        <w:jc w:val="both"/>
        <w:rPr>
          <w:rFonts w:ascii="Arial" w:hAnsi="Arial" w:cs="Arial"/>
          <w:i/>
          <w:u w:val="single"/>
          <w:lang w:val="pl-PL"/>
        </w:rPr>
      </w:pPr>
      <w:r w:rsidRPr="000C061D">
        <w:rPr>
          <w:rFonts w:ascii="Arial" w:hAnsi="Arial" w:cs="Arial"/>
          <w:i/>
          <w:u w:val="single"/>
          <w:lang w:val="pl-PL"/>
        </w:rPr>
        <w:t>Kvalitet mineralne sirovine</w:t>
      </w:r>
    </w:p>
    <w:p w14:paraId="7D23687D" w14:textId="77777777" w:rsidR="00957DE3" w:rsidRPr="000C061D" w:rsidRDefault="00957DE3" w:rsidP="0011369C">
      <w:pPr>
        <w:spacing w:after="0" w:line="240" w:lineRule="auto"/>
        <w:jc w:val="both"/>
        <w:rPr>
          <w:rFonts w:ascii="Arial" w:hAnsi="Arial" w:cs="Arial"/>
          <w:i/>
          <w:u w:val="single"/>
          <w:lang w:val="pl-PL"/>
        </w:rPr>
      </w:pPr>
    </w:p>
    <w:p w14:paraId="526C8915" w14:textId="77777777" w:rsidR="00957DE3" w:rsidRPr="000C061D" w:rsidRDefault="00957DE3" w:rsidP="0011369C">
      <w:pPr>
        <w:spacing w:after="0" w:line="240" w:lineRule="auto"/>
        <w:jc w:val="both"/>
        <w:rPr>
          <w:rFonts w:ascii="Arial" w:hAnsi="Arial" w:cs="Arial"/>
          <w:lang w:val="sr-Latn-BA"/>
        </w:rPr>
      </w:pPr>
      <w:r w:rsidRPr="000C061D">
        <w:rPr>
          <w:rFonts w:ascii="Arial" w:hAnsi="Arial" w:cs="Arial"/>
          <w:lang w:val="sr-Latn-BA"/>
        </w:rPr>
        <w:t>Ispitivanj</w:t>
      </w:r>
      <w:r w:rsidR="00EE1365" w:rsidRPr="000C061D">
        <w:rPr>
          <w:rFonts w:ascii="Arial" w:hAnsi="Arial" w:cs="Arial"/>
          <w:lang w:val="sr-Latn-BA"/>
        </w:rPr>
        <w:t>a</w:t>
      </w:r>
      <w:r w:rsidRPr="000C061D">
        <w:rPr>
          <w:rFonts w:ascii="Arial" w:hAnsi="Arial" w:cs="Arial"/>
          <w:lang w:val="sr-Latn-BA"/>
        </w:rPr>
        <w:t xml:space="preserve"> kvaliteta tehničko-građevinskog kamena u ležištu “Platac”, vršena su u više navrata putem djelimičnih i kompletnih laboratorijskih analiza fizičko-mehaničkih karakteristika stijenske mase</w:t>
      </w:r>
      <w:r w:rsidRPr="000C061D">
        <w:rPr>
          <w:rFonts w:ascii="Arial" w:hAnsi="Arial" w:cs="Arial"/>
          <w:lang w:val="hr-HR"/>
        </w:rPr>
        <w:t xml:space="preserve">. </w:t>
      </w:r>
    </w:p>
    <w:p w14:paraId="28D3C645" w14:textId="3CA8C0FE" w:rsidR="00957DE3" w:rsidRPr="000C061D" w:rsidRDefault="00957DE3" w:rsidP="0011369C">
      <w:pPr>
        <w:spacing w:after="0" w:line="240" w:lineRule="auto"/>
        <w:jc w:val="both"/>
        <w:rPr>
          <w:rFonts w:ascii="Arial" w:hAnsi="Arial" w:cs="Arial"/>
          <w:lang w:val="hr-HR"/>
        </w:rPr>
      </w:pPr>
      <w:r w:rsidRPr="000C061D">
        <w:rPr>
          <w:rFonts w:ascii="Arial" w:hAnsi="Arial" w:cs="Arial"/>
          <w:lang w:val="hr-HR"/>
        </w:rPr>
        <w:t>Prema rezultatima laboratorijskih ispitivanja, koja se odnose na mineraloško-petrografski i hemijski sastav i fizičko-mehaničke osobine stijenske mase, proizilazi da kvalitet karbonatnih sedimenata ležišta “Platac” zadovoljava sve kriterijume važećih domaćih standarda (JUS) u pogledu primjene u tehničko-građevinske svrhe.</w:t>
      </w:r>
    </w:p>
    <w:p w14:paraId="31009AC1" w14:textId="77777777" w:rsidR="00DE6A20" w:rsidRPr="000C061D" w:rsidRDefault="00DE6A20" w:rsidP="0011369C">
      <w:pPr>
        <w:spacing w:after="0" w:line="240" w:lineRule="auto"/>
        <w:jc w:val="both"/>
        <w:rPr>
          <w:rFonts w:ascii="Arial" w:hAnsi="Arial" w:cs="Arial"/>
          <w:lang w:val="hr-HR"/>
        </w:rPr>
      </w:pPr>
    </w:p>
    <w:p w14:paraId="5F69FE29" w14:textId="77777777" w:rsidR="00957DE3" w:rsidRPr="000C061D" w:rsidRDefault="00957DE3" w:rsidP="0011369C">
      <w:pPr>
        <w:spacing w:after="0" w:line="240" w:lineRule="auto"/>
        <w:jc w:val="both"/>
        <w:rPr>
          <w:rFonts w:ascii="Arial" w:hAnsi="Arial" w:cs="Arial"/>
          <w:lang w:val="hr-HR"/>
        </w:rPr>
      </w:pPr>
      <w:r w:rsidRPr="000C061D">
        <w:rPr>
          <w:rFonts w:ascii="Arial" w:hAnsi="Arial" w:cs="Arial"/>
          <w:lang w:val="hr-HR"/>
        </w:rPr>
        <w:t>Takođe, novijim ispitivanjima je konstatovano da mineralna sirovina zadovoljava standarde Evropske unije u pogledu kvaliteta kamena (MEST N 12620:2015, 13043:2019 i 13242:2009)</w:t>
      </w:r>
    </w:p>
    <w:p w14:paraId="00485479" w14:textId="7D32512B" w:rsidR="00957DE3" w:rsidRPr="000C061D" w:rsidRDefault="00957DE3" w:rsidP="0011369C">
      <w:pPr>
        <w:spacing w:after="0" w:line="240" w:lineRule="auto"/>
        <w:jc w:val="both"/>
        <w:rPr>
          <w:rFonts w:ascii="Arial" w:hAnsi="Arial" w:cs="Arial"/>
        </w:rPr>
      </w:pPr>
      <w:proofErr w:type="spellStart"/>
      <w:r w:rsidRPr="000C061D">
        <w:rPr>
          <w:rFonts w:ascii="Arial" w:hAnsi="Arial" w:cs="Arial"/>
        </w:rPr>
        <w:t>Srednje</w:t>
      </w:r>
      <w:proofErr w:type="spellEnd"/>
      <w:r w:rsidRPr="000C061D">
        <w:rPr>
          <w:rFonts w:ascii="Arial" w:hAnsi="Arial" w:cs="Arial"/>
        </w:rPr>
        <w:t xml:space="preserve"> </w:t>
      </w:r>
      <w:proofErr w:type="spellStart"/>
      <w:r w:rsidRPr="000C061D">
        <w:rPr>
          <w:rFonts w:ascii="Arial" w:hAnsi="Arial" w:cs="Arial"/>
        </w:rPr>
        <w:t>vrijednosti</w:t>
      </w:r>
      <w:proofErr w:type="spellEnd"/>
      <w:r w:rsidRPr="000C061D">
        <w:rPr>
          <w:rFonts w:ascii="Arial" w:hAnsi="Arial" w:cs="Arial"/>
        </w:rPr>
        <w:t xml:space="preserve"> </w:t>
      </w:r>
      <w:proofErr w:type="spellStart"/>
      <w:r w:rsidRPr="000C061D">
        <w:rPr>
          <w:rFonts w:ascii="Arial" w:hAnsi="Arial" w:cs="Arial"/>
        </w:rPr>
        <w:t>parametara</w:t>
      </w:r>
      <w:proofErr w:type="spellEnd"/>
      <w:r w:rsidRPr="000C061D">
        <w:rPr>
          <w:rFonts w:ascii="Arial" w:hAnsi="Arial" w:cs="Arial"/>
        </w:rPr>
        <w:t xml:space="preserve"> </w:t>
      </w:r>
      <w:proofErr w:type="spellStart"/>
      <w:r w:rsidRPr="000C061D">
        <w:rPr>
          <w:rFonts w:ascii="Arial" w:hAnsi="Arial" w:cs="Arial"/>
        </w:rPr>
        <w:t>fizičko</w:t>
      </w:r>
      <w:proofErr w:type="spellEnd"/>
      <w:r w:rsidRPr="000C061D">
        <w:rPr>
          <w:rFonts w:ascii="Arial" w:hAnsi="Arial" w:cs="Arial"/>
        </w:rPr>
        <w:t xml:space="preserve"> </w:t>
      </w:r>
      <w:proofErr w:type="spellStart"/>
      <w:r w:rsidRPr="000C061D">
        <w:rPr>
          <w:rFonts w:ascii="Arial" w:hAnsi="Arial" w:cs="Arial"/>
        </w:rPr>
        <w:t>mehaničkih</w:t>
      </w:r>
      <w:proofErr w:type="spellEnd"/>
      <w:r w:rsidRPr="000C061D">
        <w:rPr>
          <w:rFonts w:ascii="Arial" w:hAnsi="Arial" w:cs="Arial"/>
        </w:rPr>
        <w:t xml:space="preserve"> </w:t>
      </w:r>
      <w:proofErr w:type="spellStart"/>
      <w:r w:rsidRPr="000C061D">
        <w:rPr>
          <w:rFonts w:ascii="Arial" w:hAnsi="Arial" w:cs="Arial"/>
        </w:rPr>
        <w:t>svojstava</w:t>
      </w:r>
      <w:proofErr w:type="spellEnd"/>
      <w:r w:rsidRPr="000C061D">
        <w:rPr>
          <w:rFonts w:ascii="Arial" w:hAnsi="Arial" w:cs="Arial"/>
        </w:rPr>
        <w:t xml:space="preserve"> </w:t>
      </w:r>
      <w:proofErr w:type="spellStart"/>
      <w:r w:rsidRPr="000C061D">
        <w:rPr>
          <w:rFonts w:ascii="Arial" w:hAnsi="Arial" w:cs="Arial"/>
        </w:rPr>
        <w:t>kamena</w:t>
      </w:r>
      <w:proofErr w:type="spellEnd"/>
      <w:r w:rsidRPr="000C061D">
        <w:rPr>
          <w:rFonts w:ascii="Arial" w:hAnsi="Arial" w:cs="Arial"/>
        </w:rPr>
        <w:t xml:space="preserve"> </w:t>
      </w:r>
      <w:proofErr w:type="spellStart"/>
      <w:r w:rsidRPr="000C061D">
        <w:rPr>
          <w:rFonts w:ascii="Arial" w:hAnsi="Arial" w:cs="Arial"/>
        </w:rPr>
        <w:t>iz</w:t>
      </w:r>
      <w:proofErr w:type="spellEnd"/>
      <w:r w:rsidRPr="000C061D">
        <w:rPr>
          <w:rFonts w:ascii="Arial" w:hAnsi="Arial" w:cs="Arial"/>
        </w:rPr>
        <w:t xml:space="preserve"> </w:t>
      </w:r>
      <w:proofErr w:type="spellStart"/>
      <w:r w:rsidRPr="000C061D">
        <w:rPr>
          <w:rFonts w:ascii="Arial" w:hAnsi="Arial" w:cs="Arial"/>
        </w:rPr>
        <w:t>ležišta</w:t>
      </w:r>
      <w:proofErr w:type="spellEnd"/>
      <w:r w:rsidRPr="000C061D">
        <w:rPr>
          <w:rFonts w:ascii="Arial" w:hAnsi="Arial" w:cs="Arial"/>
        </w:rPr>
        <w:t xml:space="preserve"> “</w:t>
      </w:r>
      <w:proofErr w:type="spellStart"/>
      <w:r w:rsidRPr="000C061D">
        <w:rPr>
          <w:rFonts w:ascii="Arial" w:hAnsi="Arial" w:cs="Arial"/>
        </w:rPr>
        <w:t>Platac</w:t>
      </w:r>
      <w:proofErr w:type="spellEnd"/>
      <w:r w:rsidRPr="000C061D">
        <w:rPr>
          <w:rFonts w:ascii="Arial" w:hAnsi="Arial" w:cs="Arial"/>
        </w:rPr>
        <w:t xml:space="preserve">” date </w:t>
      </w:r>
      <w:proofErr w:type="spellStart"/>
      <w:r w:rsidRPr="000C061D">
        <w:rPr>
          <w:rFonts w:ascii="Arial" w:hAnsi="Arial" w:cs="Arial"/>
        </w:rPr>
        <w:t>su</w:t>
      </w:r>
      <w:proofErr w:type="spellEnd"/>
      <w:r w:rsidRPr="000C061D">
        <w:rPr>
          <w:rFonts w:ascii="Arial" w:hAnsi="Arial" w:cs="Arial"/>
        </w:rPr>
        <w:t xml:space="preserve"> u </w:t>
      </w:r>
      <w:proofErr w:type="spellStart"/>
      <w:r w:rsidRPr="000C061D">
        <w:rPr>
          <w:rFonts w:ascii="Arial" w:hAnsi="Arial" w:cs="Arial"/>
        </w:rPr>
        <w:t>sledećoj</w:t>
      </w:r>
      <w:proofErr w:type="spellEnd"/>
      <w:r w:rsidRPr="000C061D">
        <w:rPr>
          <w:rFonts w:ascii="Arial" w:hAnsi="Arial" w:cs="Arial"/>
        </w:rPr>
        <w:t xml:space="preserve"> </w:t>
      </w:r>
      <w:proofErr w:type="spellStart"/>
      <w:r w:rsidRPr="000C061D">
        <w:rPr>
          <w:rFonts w:ascii="Arial" w:hAnsi="Arial" w:cs="Arial"/>
        </w:rPr>
        <w:t>tabeli</w:t>
      </w:r>
      <w:proofErr w:type="spellEnd"/>
      <w:r w:rsidRPr="000C061D">
        <w:rPr>
          <w:rFonts w:ascii="Arial" w:hAnsi="Arial" w:cs="Arial"/>
        </w:rPr>
        <w:t>.</w:t>
      </w:r>
    </w:p>
    <w:p w14:paraId="0E60EAD1" w14:textId="77777777" w:rsidR="0011369C" w:rsidRPr="000C061D" w:rsidRDefault="0011369C" w:rsidP="0011369C">
      <w:pPr>
        <w:spacing w:after="0" w:line="240" w:lineRule="auto"/>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9"/>
        <w:gridCol w:w="4029"/>
        <w:gridCol w:w="1603"/>
        <w:gridCol w:w="1961"/>
      </w:tblGrid>
      <w:tr w:rsidR="000C061D" w:rsidRPr="000C061D" w14:paraId="2D7E5E74" w14:textId="77777777" w:rsidTr="00805A8C">
        <w:trPr>
          <w:cantSplit/>
          <w:trHeight w:val="340"/>
          <w:jc w:val="center"/>
        </w:trPr>
        <w:tc>
          <w:tcPr>
            <w:tcW w:w="0" w:type="auto"/>
            <w:shd w:val="clear" w:color="auto" w:fill="auto"/>
            <w:vAlign w:val="center"/>
          </w:tcPr>
          <w:p w14:paraId="71DD56CF" w14:textId="77777777" w:rsidR="00957DE3" w:rsidRPr="000C061D" w:rsidRDefault="00EE1365" w:rsidP="0011369C">
            <w:pPr>
              <w:pStyle w:val="Heading3"/>
              <w:spacing w:after="0" w:line="240" w:lineRule="auto"/>
              <w:jc w:val="center"/>
              <w:rPr>
                <w:rFonts w:ascii="Arial" w:hAnsi="Arial" w:cs="Arial"/>
                <w:sz w:val="20"/>
                <w:szCs w:val="20"/>
              </w:rPr>
            </w:pPr>
            <w:r w:rsidRPr="000C061D">
              <w:rPr>
                <w:rFonts w:ascii="Arial" w:hAnsi="Arial" w:cs="Arial"/>
                <w:sz w:val="20"/>
                <w:szCs w:val="20"/>
              </w:rPr>
              <w:t>R</w:t>
            </w:r>
            <w:r w:rsidR="00957DE3" w:rsidRPr="000C061D">
              <w:rPr>
                <w:rFonts w:ascii="Arial" w:hAnsi="Arial" w:cs="Arial"/>
                <w:sz w:val="20"/>
                <w:szCs w:val="20"/>
              </w:rPr>
              <w:t>.b</w:t>
            </w:r>
          </w:p>
        </w:tc>
        <w:tc>
          <w:tcPr>
            <w:tcW w:w="0" w:type="auto"/>
            <w:shd w:val="clear" w:color="auto" w:fill="auto"/>
            <w:vAlign w:val="center"/>
          </w:tcPr>
          <w:p w14:paraId="53582D86" w14:textId="77777777" w:rsidR="00957DE3" w:rsidRPr="000C061D" w:rsidRDefault="00957DE3" w:rsidP="0011369C">
            <w:pPr>
              <w:pStyle w:val="Heading3"/>
              <w:spacing w:after="0" w:line="240" w:lineRule="auto"/>
              <w:jc w:val="center"/>
              <w:rPr>
                <w:rFonts w:ascii="Arial" w:hAnsi="Arial" w:cs="Arial"/>
                <w:sz w:val="20"/>
                <w:szCs w:val="20"/>
              </w:rPr>
            </w:pPr>
            <w:r w:rsidRPr="000C061D">
              <w:rPr>
                <w:rFonts w:ascii="Arial" w:hAnsi="Arial" w:cs="Arial"/>
                <w:sz w:val="20"/>
                <w:szCs w:val="20"/>
              </w:rPr>
              <w:t>Ispitivana svojstva</w:t>
            </w:r>
          </w:p>
        </w:tc>
        <w:tc>
          <w:tcPr>
            <w:tcW w:w="0" w:type="auto"/>
            <w:shd w:val="clear" w:color="auto" w:fill="auto"/>
            <w:vAlign w:val="center"/>
          </w:tcPr>
          <w:p w14:paraId="78D74C50" w14:textId="77777777" w:rsidR="00957DE3" w:rsidRPr="000C061D" w:rsidRDefault="00957DE3" w:rsidP="0011369C">
            <w:pPr>
              <w:pStyle w:val="Heading3"/>
              <w:spacing w:after="0" w:line="240" w:lineRule="auto"/>
              <w:jc w:val="center"/>
              <w:rPr>
                <w:rFonts w:ascii="Arial" w:hAnsi="Arial" w:cs="Arial"/>
                <w:sz w:val="20"/>
                <w:szCs w:val="20"/>
              </w:rPr>
            </w:pPr>
            <w:r w:rsidRPr="000C061D">
              <w:rPr>
                <w:rFonts w:ascii="Arial" w:hAnsi="Arial" w:cs="Arial"/>
                <w:sz w:val="20"/>
                <w:szCs w:val="20"/>
              </w:rPr>
              <w:t>Broj analiza</w:t>
            </w:r>
          </w:p>
        </w:tc>
        <w:tc>
          <w:tcPr>
            <w:tcW w:w="0" w:type="auto"/>
            <w:shd w:val="clear" w:color="auto" w:fill="auto"/>
            <w:vAlign w:val="center"/>
          </w:tcPr>
          <w:p w14:paraId="769782B5" w14:textId="77777777" w:rsidR="00957DE3" w:rsidRPr="000C061D" w:rsidRDefault="00957DE3" w:rsidP="0011369C">
            <w:pPr>
              <w:pStyle w:val="Heading3"/>
              <w:spacing w:after="0" w:line="240" w:lineRule="auto"/>
              <w:jc w:val="center"/>
              <w:rPr>
                <w:rFonts w:ascii="Arial" w:hAnsi="Arial" w:cs="Arial"/>
                <w:sz w:val="20"/>
                <w:szCs w:val="20"/>
              </w:rPr>
            </w:pPr>
            <w:r w:rsidRPr="000C061D">
              <w:rPr>
                <w:rFonts w:ascii="Arial" w:hAnsi="Arial" w:cs="Arial"/>
                <w:sz w:val="20"/>
                <w:szCs w:val="20"/>
              </w:rPr>
              <w:t>Srednja vrijednost</w:t>
            </w:r>
          </w:p>
        </w:tc>
      </w:tr>
      <w:tr w:rsidR="000C061D" w:rsidRPr="000C061D" w14:paraId="633D80D9" w14:textId="77777777" w:rsidTr="0011369C">
        <w:trPr>
          <w:trHeight w:val="1164"/>
          <w:jc w:val="center"/>
        </w:trPr>
        <w:tc>
          <w:tcPr>
            <w:tcW w:w="0" w:type="auto"/>
            <w:shd w:val="clear" w:color="auto" w:fill="auto"/>
            <w:vAlign w:val="center"/>
          </w:tcPr>
          <w:p w14:paraId="63FA55FD"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1</w:t>
            </w:r>
          </w:p>
        </w:tc>
        <w:tc>
          <w:tcPr>
            <w:tcW w:w="0" w:type="auto"/>
            <w:shd w:val="clear" w:color="auto" w:fill="auto"/>
            <w:vAlign w:val="center"/>
          </w:tcPr>
          <w:p w14:paraId="15C1C08D"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Čvrstoća na pritisak:</w:t>
            </w:r>
          </w:p>
          <w:p w14:paraId="45049B71"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u suvom stanju</w:t>
            </w:r>
          </w:p>
          <w:p w14:paraId="5CCC1D0F"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u vodom zasićenom stanju</w:t>
            </w:r>
          </w:p>
          <w:p w14:paraId="1D83AE94"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-poslije 25 ciklusa smrzavanja</w:t>
            </w:r>
          </w:p>
        </w:tc>
        <w:tc>
          <w:tcPr>
            <w:tcW w:w="0" w:type="auto"/>
            <w:shd w:val="clear" w:color="auto" w:fill="auto"/>
            <w:vAlign w:val="center"/>
          </w:tcPr>
          <w:p w14:paraId="5FCD2D58"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20</w:t>
            </w:r>
          </w:p>
          <w:p w14:paraId="5D51710B"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20</w:t>
            </w:r>
          </w:p>
          <w:p w14:paraId="186A984D"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12</w:t>
            </w:r>
          </w:p>
        </w:tc>
        <w:tc>
          <w:tcPr>
            <w:tcW w:w="0" w:type="auto"/>
            <w:shd w:val="clear" w:color="auto" w:fill="auto"/>
            <w:vAlign w:val="center"/>
          </w:tcPr>
          <w:p w14:paraId="4C618BA0" w14:textId="77777777" w:rsidR="00957DE3" w:rsidRPr="000C061D" w:rsidRDefault="00957DE3" w:rsidP="0011369C">
            <w:pPr>
              <w:pStyle w:val="Heading3"/>
              <w:spacing w:after="0" w:line="240" w:lineRule="auto"/>
              <w:jc w:val="center"/>
              <w:rPr>
                <w:rFonts w:ascii="Arial" w:hAnsi="Arial" w:cs="Arial"/>
                <w:b w:val="0"/>
                <w:sz w:val="20"/>
                <w:szCs w:val="20"/>
              </w:rPr>
            </w:pPr>
          </w:p>
          <w:p w14:paraId="5536682B"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151,65 MPa</w:t>
            </w:r>
          </w:p>
          <w:p w14:paraId="23471ACE"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138,00 MPa</w:t>
            </w:r>
          </w:p>
          <w:p w14:paraId="79DC1ADD"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133,00 MPa</w:t>
            </w:r>
          </w:p>
          <w:p w14:paraId="0BFF7BD0" w14:textId="77777777" w:rsidR="00957DE3" w:rsidRPr="000C061D" w:rsidRDefault="00957DE3" w:rsidP="0011369C">
            <w:pPr>
              <w:pStyle w:val="Heading3"/>
              <w:spacing w:after="0" w:line="240" w:lineRule="auto"/>
              <w:jc w:val="center"/>
              <w:rPr>
                <w:rFonts w:ascii="Arial" w:hAnsi="Arial" w:cs="Arial"/>
                <w:b w:val="0"/>
                <w:sz w:val="20"/>
                <w:szCs w:val="20"/>
              </w:rPr>
            </w:pPr>
          </w:p>
        </w:tc>
      </w:tr>
      <w:tr w:rsidR="000C061D" w:rsidRPr="000C061D" w14:paraId="4025CCBB" w14:textId="77777777" w:rsidTr="00805A8C">
        <w:trPr>
          <w:jc w:val="center"/>
        </w:trPr>
        <w:tc>
          <w:tcPr>
            <w:tcW w:w="0" w:type="auto"/>
            <w:shd w:val="clear" w:color="auto" w:fill="auto"/>
            <w:vAlign w:val="center"/>
          </w:tcPr>
          <w:p w14:paraId="4984FE11"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2</w:t>
            </w:r>
          </w:p>
        </w:tc>
        <w:tc>
          <w:tcPr>
            <w:tcW w:w="0" w:type="auto"/>
            <w:shd w:val="clear" w:color="auto" w:fill="auto"/>
            <w:vAlign w:val="center"/>
          </w:tcPr>
          <w:p w14:paraId="0E13A7F9"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Otpornost na habanje brušnjem</w:t>
            </w:r>
          </w:p>
        </w:tc>
        <w:tc>
          <w:tcPr>
            <w:tcW w:w="0" w:type="auto"/>
            <w:shd w:val="clear" w:color="auto" w:fill="auto"/>
            <w:vAlign w:val="center"/>
          </w:tcPr>
          <w:p w14:paraId="231FAE1C"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20</w:t>
            </w:r>
          </w:p>
        </w:tc>
        <w:tc>
          <w:tcPr>
            <w:tcW w:w="0" w:type="auto"/>
            <w:shd w:val="clear" w:color="auto" w:fill="auto"/>
            <w:vAlign w:val="center"/>
          </w:tcPr>
          <w:p w14:paraId="116739EC"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16,74 cm</w:t>
            </w:r>
            <w:r w:rsidRPr="000C061D">
              <w:rPr>
                <w:rFonts w:ascii="Arial" w:hAnsi="Arial" w:cs="Arial"/>
                <w:b w:val="0"/>
                <w:sz w:val="20"/>
                <w:szCs w:val="20"/>
                <w:vertAlign w:val="superscript"/>
              </w:rPr>
              <w:t>3</w:t>
            </w:r>
            <w:r w:rsidRPr="000C061D">
              <w:rPr>
                <w:rFonts w:ascii="Arial" w:hAnsi="Arial" w:cs="Arial"/>
                <w:b w:val="0"/>
                <w:sz w:val="20"/>
                <w:szCs w:val="20"/>
              </w:rPr>
              <w:t>/50cm</w:t>
            </w:r>
            <w:r w:rsidRPr="000C061D">
              <w:rPr>
                <w:rFonts w:ascii="Arial" w:hAnsi="Arial" w:cs="Arial"/>
                <w:b w:val="0"/>
                <w:sz w:val="20"/>
                <w:szCs w:val="20"/>
                <w:vertAlign w:val="superscript"/>
              </w:rPr>
              <w:t>2</w:t>
            </w:r>
          </w:p>
        </w:tc>
      </w:tr>
      <w:tr w:rsidR="000C061D" w:rsidRPr="000C061D" w14:paraId="0758E55D" w14:textId="77777777" w:rsidTr="00805A8C">
        <w:trPr>
          <w:jc w:val="center"/>
        </w:trPr>
        <w:tc>
          <w:tcPr>
            <w:tcW w:w="0" w:type="auto"/>
            <w:shd w:val="clear" w:color="auto" w:fill="auto"/>
            <w:vAlign w:val="center"/>
          </w:tcPr>
          <w:p w14:paraId="052BEC0B"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3</w:t>
            </w:r>
          </w:p>
        </w:tc>
        <w:tc>
          <w:tcPr>
            <w:tcW w:w="0" w:type="auto"/>
            <w:shd w:val="clear" w:color="auto" w:fill="auto"/>
            <w:vAlign w:val="center"/>
          </w:tcPr>
          <w:p w14:paraId="010B07C4"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Postojanost na mraz</w:t>
            </w:r>
          </w:p>
        </w:tc>
        <w:tc>
          <w:tcPr>
            <w:tcW w:w="0" w:type="auto"/>
            <w:shd w:val="clear" w:color="auto" w:fill="auto"/>
            <w:vAlign w:val="center"/>
          </w:tcPr>
          <w:p w14:paraId="1F358C4C"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15</w:t>
            </w:r>
          </w:p>
        </w:tc>
        <w:tc>
          <w:tcPr>
            <w:tcW w:w="0" w:type="auto"/>
            <w:shd w:val="clear" w:color="auto" w:fill="auto"/>
            <w:vAlign w:val="center"/>
          </w:tcPr>
          <w:p w14:paraId="64540BE3"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Postojan</w:t>
            </w:r>
          </w:p>
        </w:tc>
      </w:tr>
      <w:tr w:rsidR="000C061D" w:rsidRPr="000C061D" w14:paraId="7EB20C3B" w14:textId="77777777" w:rsidTr="00805A8C">
        <w:trPr>
          <w:jc w:val="center"/>
        </w:trPr>
        <w:tc>
          <w:tcPr>
            <w:tcW w:w="0" w:type="auto"/>
            <w:shd w:val="clear" w:color="auto" w:fill="auto"/>
            <w:vAlign w:val="center"/>
          </w:tcPr>
          <w:p w14:paraId="7863CD24"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4</w:t>
            </w:r>
          </w:p>
        </w:tc>
        <w:tc>
          <w:tcPr>
            <w:tcW w:w="0" w:type="auto"/>
            <w:shd w:val="clear" w:color="auto" w:fill="auto"/>
            <w:vAlign w:val="center"/>
          </w:tcPr>
          <w:p w14:paraId="27C1CC4D"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Postojanost na dejstvo Na</w:t>
            </w:r>
            <w:r w:rsidRPr="000C061D">
              <w:rPr>
                <w:rFonts w:ascii="Arial" w:hAnsi="Arial" w:cs="Arial"/>
                <w:b w:val="0"/>
                <w:sz w:val="20"/>
                <w:szCs w:val="20"/>
                <w:vertAlign w:val="subscript"/>
              </w:rPr>
              <w:t>2</w:t>
            </w:r>
            <w:r w:rsidRPr="000C061D">
              <w:rPr>
                <w:rFonts w:ascii="Arial" w:hAnsi="Arial" w:cs="Arial"/>
                <w:b w:val="0"/>
                <w:sz w:val="20"/>
                <w:szCs w:val="20"/>
              </w:rPr>
              <w:t>SO</w:t>
            </w:r>
            <w:r w:rsidRPr="000C061D">
              <w:rPr>
                <w:rFonts w:ascii="Arial" w:hAnsi="Arial" w:cs="Arial"/>
                <w:b w:val="0"/>
                <w:sz w:val="20"/>
                <w:szCs w:val="20"/>
                <w:vertAlign w:val="subscript"/>
              </w:rPr>
              <w:t>4</w:t>
            </w:r>
          </w:p>
        </w:tc>
        <w:tc>
          <w:tcPr>
            <w:tcW w:w="0" w:type="auto"/>
            <w:shd w:val="clear" w:color="auto" w:fill="auto"/>
            <w:vAlign w:val="center"/>
          </w:tcPr>
          <w:p w14:paraId="50C760F1"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20</w:t>
            </w:r>
          </w:p>
        </w:tc>
        <w:tc>
          <w:tcPr>
            <w:tcW w:w="0" w:type="auto"/>
            <w:shd w:val="clear" w:color="auto" w:fill="auto"/>
            <w:vAlign w:val="center"/>
          </w:tcPr>
          <w:p w14:paraId="0BDED585"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Postojan</w:t>
            </w:r>
          </w:p>
        </w:tc>
      </w:tr>
      <w:tr w:rsidR="000C061D" w:rsidRPr="000C061D" w14:paraId="75848D26" w14:textId="77777777" w:rsidTr="00805A8C">
        <w:trPr>
          <w:trHeight w:val="330"/>
          <w:jc w:val="center"/>
        </w:trPr>
        <w:tc>
          <w:tcPr>
            <w:tcW w:w="0" w:type="auto"/>
            <w:shd w:val="clear" w:color="auto" w:fill="auto"/>
            <w:vAlign w:val="center"/>
          </w:tcPr>
          <w:p w14:paraId="0F8C2720"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5</w:t>
            </w:r>
          </w:p>
        </w:tc>
        <w:tc>
          <w:tcPr>
            <w:tcW w:w="0" w:type="auto"/>
            <w:shd w:val="clear" w:color="auto" w:fill="auto"/>
            <w:vAlign w:val="center"/>
          </w:tcPr>
          <w:p w14:paraId="0EC5BB7D"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Zapreminska masa sa porama i šupljinama</w:t>
            </w:r>
          </w:p>
        </w:tc>
        <w:tc>
          <w:tcPr>
            <w:tcW w:w="0" w:type="auto"/>
            <w:shd w:val="clear" w:color="auto" w:fill="auto"/>
            <w:vAlign w:val="center"/>
          </w:tcPr>
          <w:p w14:paraId="52B65B1D"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20</w:t>
            </w:r>
          </w:p>
        </w:tc>
        <w:tc>
          <w:tcPr>
            <w:tcW w:w="0" w:type="auto"/>
            <w:shd w:val="clear" w:color="auto" w:fill="auto"/>
            <w:vAlign w:val="center"/>
          </w:tcPr>
          <w:p w14:paraId="38D243EC"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2,647 g/cm</w:t>
            </w:r>
            <w:r w:rsidRPr="000C061D">
              <w:rPr>
                <w:rFonts w:ascii="Arial" w:hAnsi="Arial" w:cs="Arial"/>
                <w:b w:val="0"/>
                <w:sz w:val="20"/>
                <w:szCs w:val="20"/>
                <w:vertAlign w:val="superscript"/>
              </w:rPr>
              <w:t>3</w:t>
            </w:r>
          </w:p>
        </w:tc>
      </w:tr>
      <w:tr w:rsidR="000C061D" w:rsidRPr="000C061D" w14:paraId="4EADA9F7" w14:textId="77777777" w:rsidTr="00805A8C">
        <w:trPr>
          <w:trHeight w:val="210"/>
          <w:jc w:val="center"/>
        </w:trPr>
        <w:tc>
          <w:tcPr>
            <w:tcW w:w="0" w:type="auto"/>
            <w:shd w:val="clear" w:color="auto" w:fill="auto"/>
            <w:vAlign w:val="center"/>
          </w:tcPr>
          <w:p w14:paraId="7927D187"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6</w:t>
            </w:r>
          </w:p>
        </w:tc>
        <w:tc>
          <w:tcPr>
            <w:tcW w:w="0" w:type="auto"/>
            <w:shd w:val="clear" w:color="auto" w:fill="auto"/>
            <w:vAlign w:val="center"/>
          </w:tcPr>
          <w:p w14:paraId="079E2973"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Zapreminska masa bez pora i šupljina</w:t>
            </w:r>
          </w:p>
        </w:tc>
        <w:tc>
          <w:tcPr>
            <w:tcW w:w="0" w:type="auto"/>
            <w:shd w:val="clear" w:color="auto" w:fill="auto"/>
            <w:vAlign w:val="center"/>
          </w:tcPr>
          <w:p w14:paraId="59A8C890"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12</w:t>
            </w:r>
          </w:p>
        </w:tc>
        <w:tc>
          <w:tcPr>
            <w:tcW w:w="0" w:type="auto"/>
            <w:shd w:val="clear" w:color="auto" w:fill="auto"/>
            <w:vAlign w:val="center"/>
          </w:tcPr>
          <w:p w14:paraId="3B232776"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2,696 g/cm</w:t>
            </w:r>
            <w:r w:rsidRPr="000C061D">
              <w:rPr>
                <w:rFonts w:ascii="Arial" w:hAnsi="Arial" w:cs="Arial"/>
                <w:b w:val="0"/>
                <w:sz w:val="20"/>
                <w:szCs w:val="20"/>
                <w:vertAlign w:val="superscript"/>
              </w:rPr>
              <w:t>3</w:t>
            </w:r>
          </w:p>
        </w:tc>
      </w:tr>
      <w:tr w:rsidR="000C061D" w:rsidRPr="000C061D" w14:paraId="08858F80" w14:textId="77777777" w:rsidTr="00805A8C">
        <w:trPr>
          <w:jc w:val="center"/>
        </w:trPr>
        <w:tc>
          <w:tcPr>
            <w:tcW w:w="0" w:type="auto"/>
            <w:shd w:val="clear" w:color="auto" w:fill="auto"/>
            <w:vAlign w:val="center"/>
          </w:tcPr>
          <w:p w14:paraId="775E493C"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7</w:t>
            </w:r>
          </w:p>
        </w:tc>
        <w:tc>
          <w:tcPr>
            <w:tcW w:w="0" w:type="auto"/>
            <w:shd w:val="clear" w:color="auto" w:fill="auto"/>
            <w:vAlign w:val="center"/>
          </w:tcPr>
          <w:p w14:paraId="772C8133"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Upijanje vode</w:t>
            </w:r>
          </w:p>
        </w:tc>
        <w:tc>
          <w:tcPr>
            <w:tcW w:w="0" w:type="auto"/>
            <w:shd w:val="clear" w:color="auto" w:fill="auto"/>
            <w:vAlign w:val="center"/>
          </w:tcPr>
          <w:p w14:paraId="01656BDB"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20</w:t>
            </w:r>
          </w:p>
        </w:tc>
        <w:tc>
          <w:tcPr>
            <w:tcW w:w="0" w:type="auto"/>
            <w:shd w:val="clear" w:color="auto" w:fill="auto"/>
            <w:vAlign w:val="center"/>
          </w:tcPr>
          <w:p w14:paraId="2AE75A72"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0,27%</w:t>
            </w:r>
          </w:p>
        </w:tc>
      </w:tr>
      <w:tr w:rsidR="000C061D" w:rsidRPr="000C061D" w14:paraId="71712C88" w14:textId="77777777" w:rsidTr="00805A8C">
        <w:trPr>
          <w:jc w:val="center"/>
        </w:trPr>
        <w:tc>
          <w:tcPr>
            <w:tcW w:w="0" w:type="auto"/>
            <w:shd w:val="clear" w:color="auto" w:fill="auto"/>
            <w:vAlign w:val="center"/>
          </w:tcPr>
          <w:p w14:paraId="06DED671"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8</w:t>
            </w:r>
          </w:p>
        </w:tc>
        <w:tc>
          <w:tcPr>
            <w:tcW w:w="0" w:type="auto"/>
            <w:shd w:val="clear" w:color="auto" w:fill="auto"/>
            <w:vAlign w:val="center"/>
          </w:tcPr>
          <w:p w14:paraId="2DD559F9"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Koeficijent zapreminske mase</w:t>
            </w:r>
          </w:p>
        </w:tc>
        <w:tc>
          <w:tcPr>
            <w:tcW w:w="0" w:type="auto"/>
            <w:shd w:val="clear" w:color="auto" w:fill="auto"/>
            <w:vAlign w:val="center"/>
          </w:tcPr>
          <w:p w14:paraId="6CE96807"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12</w:t>
            </w:r>
          </w:p>
        </w:tc>
        <w:tc>
          <w:tcPr>
            <w:tcW w:w="0" w:type="auto"/>
            <w:shd w:val="clear" w:color="auto" w:fill="auto"/>
            <w:vAlign w:val="center"/>
          </w:tcPr>
          <w:p w14:paraId="5148D070"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0,986</w:t>
            </w:r>
          </w:p>
        </w:tc>
      </w:tr>
      <w:tr w:rsidR="00957DE3" w:rsidRPr="000C061D" w14:paraId="09A897F4" w14:textId="77777777" w:rsidTr="00805A8C">
        <w:trPr>
          <w:trHeight w:val="70"/>
          <w:jc w:val="center"/>
        </w:trPr>
        <w:tc>
          <w:tcPr>
            <w:tcW w:w="0" w:type="auto"/>
            <w:shd w:val="clear" w:color="auto" w:fill="auto"/>
            <w:vAlign w:val="center"/>
          </w:tcPr>
          <w:p w14:paraId="1DC64110"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9</w:t>
            </w:r>
          </w:p>
        </w:tc>
        <w:tc>
          <w:tcPr>
            <w:tcW w:w="0" w:type="auto"/>
            <w:shd w:val="clear" w:color="auto" w:fill="auto"/>
            <w:vAlign w:val="center"/>
          </w:tcPr>
          <w:p w14:paraId="59BACCC4"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Poroznost (%)</w:t>
            </w:r>
          </w:p>
        </w:tc>
        <w:tc>
          <w:tcPr>
            <w:tcW w:w="0" w:type="auto"/>
            <w:shd w:val="clear" w:color="auto" w:fill="auto"/>
            <w:vAlign w:val="center"/>
          </w:tcPr>
          <w:p w14:paraId="6E4E5FC1"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12</w:t>
            </w:r>
          </w:p>
        </w:tc>
        <w:tc>
          <w:tcPr>
            <w:tcW w:w="0" w:type="auto"/>
            <w:shd w:val="clear" w:color="auto" w:fill="auto"/>
            <w:vAlign w:val="center"/>
          </w:tcPr>
          <w:p w14:paraId="4FBC662C" w14:textId="77777777" w:rsidR="00957DE3" w:rsidRPr="000C061D" w:rsidRDefault="00957DE3" w:rsidP="0011369C">
            <w:pPr>
              <w:pStyle w:val="Heading3"/>
              <w:spacing w:after="0" w:line="240" w:lineRule="auto"/>
              <w:jc w:val="center"/>
              <w:rPr>
                <w:rFonts w:ascii="Arial" w:hAnsi="Arial" w:cs="Arial"/>
                <w:b w:val="0"/>
                <w:sz w:val="20"/>
                <w:szCs w:val="20"/>
              </w:rPr>
            </w:pPr>
            <w:r w:rsidRPr="000C061D">
              <w:rPr>
                <w:rFonts w:ascii="Arial" w:hAnsi="Arial" w:cs="Arial"/>
                <w:b w:val="0"/>
                <w:sz w:val="20"/>
                <w:szCs w:val="20"/>
              </w:rPr>
              <w:t>1,35%</w:t>
            </w:r>
          </w:p>
        </w:tc>
      </w:tr>
    </w:tbl>
    <w:p w14:paraId="23DA29AF" w14:textId="7F3DA6B7" w:rsidR="00957DE3" w:rsidRPr="000C061D" w:rsidRDefault="00957DE3" w:rsidP="0011369C">
      <w:pPr>
        <w:spacing w:after="0" w:line="240" w:lineRule="auto"/>
        <w:jc w:val="both"/>
        <w:rPr>
          <w:rFonts w:ascii="Arial" w:hAnsi="Arial" w:cs="Arial"/>
          <w:lang w:val="hr-HR"/>
        </w:rPr>
      </w:pPr>
    </w:p>
    <w:p w14:paraId="7B31BB0E" w14:textId="77777777" w:rsidR="00DE6A20" w:rsidRPr="000C061D" w:rsidRDefault="00DE6A20" w:rsidP="0011369C">
      <w:pPr>
        <w:spacing w:after="0" w:line="240" w:lineRule="auto"/>
        <w:jc w:val="both"/>
        <w:rPr>
          <w:rFonts w:ascii="Arial" w:hAnsi="Arial" w:cs="Arial"/>
          <w:lang w:val="hr-HR"/>
        </w:rPr>
      </w:pPr>
    </w:p>
    <w:p w14:paraId="037DE157" w14:textId="77777777" w:rsidR="00957DE3" w:rsidRPr="000C061D" w:rsidRDefault="00957DE3" w:rsidP="0011369C">
      <w:pPr>
        <w:spacing w:after="0" w:line="240" w:lineRule="auto"/>
        <w:jc w:val="both"/>
        <w:rPr>
          <w:rFonts w:ascii="Arial" w:hAnsi="Arial" w:cs="Arial"/>
          <w:lang w:val="sr-Latn-CS"/>
        </w:rPr>
      </w:pPr>
      <w:r w:rsidRPr="000C061D">
        <w:rPr>
          <w:rFonts w:ascii="Arial" w:hAnsi="Arial" w:cs="Arial"/>
          <w:lang w:val="sr-Latn-CS"/>
        </w:rPr>
        <w:t>Na osnovu dobijenih rezultata, a saglasno utvrđenim svojstvima i odredbama odgovarajućih standarda, t</w:t>
      </w:r>
      <w:r w:rsidRPr="000C061D">
        <w:rPr>
          <w:rFonts w:ascii="Arial" w:hAnsi="Arial" w:cs="Arial"/>
          <w:lang w:val="sl-SI"/>
        </w:rPr>
        <w:t>ehničko-građevinski</w:t>
      </w:r>
      <w:r w:rsidRPr="000C061D">
        <w:rPr>
          <w:rFonts w:ascii="Arial" w:hAnsi="Arial" w:cs="Arial"/>
          <w:lang w:val="sr-Latn-CS"/>
        </w:rPr>
        <w:t xml:space="preserve"> kamen ležišta “Platac”,</w:t>
      </w:r>
      <w:r w:rsidRPr="000C061D">
        <w:rPr>
          <w:rFonts w:ascii="Arial" w:hAnsi="Arial" w:cs="Arial"/>
          <w:lang w:val="sl-SI"/>
        </w:rPr>
        <w:t xml:space="preserve"> </w:t>
      </w:r>
      <w:r w:rsidRPr="000C061D">
        <w:rPr>
          <w:rFonts w:ascii="Arial" w:hAnsi="Arial" w:cs="Arial"/>
          <w:lang w:val="sr-Latn-CS"/>
        </w:rPr>
        <w:t xml:space="preserve">može </w:t>
      </w:r>
      <w:r w:rsidRPr="000C061D">
        <w:rPr>
          <w:rFonts w:ascii="Arial" w:hAnsi="Arial" w:cs="Arial"/>
          <w:lang w:val="sl-SI"/>
        </w:rPr>
        <w:t>se</w:t>
      </w:r>
      <w:r w:rsidRPr="000C061D">
        <w:rPr>
          <w:rFonts w:ascii="Arial" w:hAnsi="Arial" w:cs="Arial"/>
          <w:lang w:val="sr-Latn-CS"/>
        </w:rPr>
        <w:t xml:space="preserve"> upotrijebiti kao tehničko-građevinski kamen za:</w:t>
      </w:r>
    </w:p>
    <w:p w14:paraId="0F3A7404" w14:textId="77777777" w:rsidR="00957DE3" w:rsidRPr="000C061D" w:rsidRDefault="00957DE3" w:rsidP="0011369C">
      <w:pPr>
        <w:numPr>
          <w:ilvl w:val="0"/>
          <w:numId w:val="22"/>
        </w:numPr>
        <w:tabs>
          <w:tab w:val="clear" w:pos="360"/>
          <w:tab w:val="num" w:pos="720"/>
        </w:tabs>
        <w:suppressAutoHyphens w:val="0"/>
        <w:spacing w:after="0" w:line="240" w:lineRule="auto"/>
        <w:ind w:left="720"/>
        <w:jc w:val="both"/>
        <w:rPr>
          <w:rFonts w:ascii="Arial" w:hAnsi="Arial" w:cs="Arial"/>
          <w:lang w:val="hr-HR"/>
        </w:rPr>
      </w:pPr>
      <w:r w:rsidRPr="000C061D">
        <w:rPr>
          <w:rFonts w:ascii="Arial" w:hAnsi="Arial" w:cs="Arial"/>
          <w:lang w:val="hr-HR"/>
        </w:rPr>
        <w:t>proizvodnju agregata za izradu betona,</w:t>
      </w:r>
    </w:p>
    <w:p w14:paraId="508173C7" w14:textId="77777777" w:rsidR="00957DE3" w:rsidRPr="000C061D" w:rsidRDefault="00957DE3" w:rsidP="0011369C">
      <w:pPr>
        <w:numPr>
          <w:ilvl w:val="0"/>
          <w:numId w:val="22"/>
        </w:numPr>
        <w:tabs>
          <w:tab w:val="clear" w:pos="360"/>
          <w:tab w:val="num" w:pos="720"/>
        </w:tabs>
        <w:suppressAutoHyphens w:val="0"/>
        <w:spacing w:after="0" w:line="240" w:lineRule="auto"/>
        <w:ind w:left="720"/>
        <w:jc w:val="both"/>
        <w:rPr>
          <w:rFonts w:ascii="Arial" w:hAnsi="Arial" w:cs="Arial"/>
          <w:lang w:val="hr-HR"/>
        </w:rPr>
      </w:pPr>
      <w:r w:rsidRPr="000C061D">
        <w:rPr>
          <w:rFonts w:ascii="Arial" w:hAnsi="Arial" w:cs="Arial"/>
          <w:lang w:val="hr-HR"/>
        </w:rPr>
        <w:t>proizvodnju agregata za izradu habajućih slojeva od asfaltnih betona po vrućem postupku za puteve sa srednjim, lakim i vrlo lakim saobraćajnim opterećenjem,</w:t>
      </w:r>
    </w:p>
    <w:p w14:paraId="11436739" w14:textId="77777777" w:rsidR="00957DE3" w:rsidRPr="000C061D" w:rsidRDefault="00957DE3" w:rsidP="0011369C">
      <w:pPr>
        <w:numPr>
          <w:ilvl w:val="0"/>
          <w:numId w:val="22"/>
        </w:numPr>
        <w:tabs>
          <w:tab w:val="clear" w:pos="360"/>
          <w:tab w:val="num" w:pos="720"/>
        </w:tabs>
        <w:suppressAutoHyphens w:val="0"/>
        <w:spacing w:after="0" w:line="240" w:lineRule="auto"/>
        <w:ind w:left="720"/>
        <w:jc w:val="both"/>
        <w:rPr>
          <w:rFonts w:ascii="Arial" w:hAnsi="Arial" w:cs="Arial"/>
          <w:lang w:val="hr-HR"/>
        </w:rPr>
      </w:pPr>
      <w:r w:rsidRPr="000C061D">
        <w:rPr>
          <w:rFonts w:ascii="Arial" w:hAnsi="Arial" w:cs="Arial"/>
          <w:lang w:val="hr-HR"/>
        </w:rPr>
        <w:t>proizvodnju agregata za klasične i savremene podloge za puteve,</w:t>
      </w:r>
    </w:p>
    <w:p w14:paraId="61DBA596" w14:textId="77777777" w:rsidR="00957DE3" w:rsidRPr="000C061D" w:rsidRDefault="00957DE3" w:rsidP="0011369C">
      <w:pPr>
        <w:numPr>
          <w:ilvl w:val="0"/>
          <w:numId w:val="22"/>
        </w:numPr>
        <w:tabs>
          <w:tab w:val="clear" w:pos="360"/>
          <w:tab w:val="num" w:pos="720"/>
        </w:tabs>
        <w:suppressAutoHyphens w:val="0"/>
        <w:spacing w:after="0" w:line="240" w:lineRule="auto"/>
        <w:ind w:left="720"/>
        <w:jc w:val="both"/>
        <w:rPr>
          <w:rFonts w:ascii="Arial" w:hAnsi="Arial" w:cs="Arial"/>
          <w:lang w:val="hr-HR"/>
        </w:rPr>
      </w:pPr>
      <w:r w:rsidRPr="000C061D">
        <w:rPr>
          <w:rFonts w:ascii="Arial" w:hAnsi="Arial" w:cs="Arial"/>
          <w:lang w:val="hr-HR"/>
        </w:rPr>
        <w:t>proizvodnju agregata za donje i gornje noseće slojeve od bituminiziranog materijala po vrućem postupku,</w:t>
      </w:r>
    </w:p>
    <w:p w14:paraId="426C47F4" w14:textId="77777777" w:rsidR="00957DE3" w:rsidRPr="000C061D" w:rsidRDefault="00957DE3" w:rsidP="0011369C">
      <w:pPr>
        <w:numPr>
          <w:ilvl w:val="0"/>
          <w:numId w:val="22"/>
        </w:numPr>
        <w:tabs>
          <w:tab w:val="clear" w:pos="360"/>
          <w:tab w:val="num" w:pos="720"/>
        </w:tabs>
        <w:suppressAutoHyphens w:val="0"/>
        <w:spacing w:after="0" w:line="240" w:lineRule="auto"/>
        <w:ind w:left="720"/>
        <w:jc w:val="both"/>
        <w:rPr>
          <w:rFonts w:ascii="Arial" w:hAnsi="Arial" w:cs="Arial"/>
          <w:lang w:val="hr-HR"/>
        </w:rPr>
      </w:pPr>
      <w:r w:rsidRPr="000C061D">
        <w:rPr>
          <w:rFonts w:ascii="Arial" w:hAnsi="Arial" w:cs="Arial"/>
          <w:lang w:val="hr-HR"/>
        </w:rPr>
        <w:t xml:space="preserve">proizvodnju tucanika kategorije II za zastor željezničkih pruga (po uputstvu za prijem i isporuku tucanika za zastor pruga na JŽ), </w:t>
      </w:r>
    </w:p>
    <w:p w14:paraId="4F113B06" w14:textId="77777777" w:rsidR="00957DE3" w:rsidRPr="000C061D" w:rsidRDefault="00957DE3" w:rsidP="0011369C">
      <w:pPr>
        <w:numPr>
          <w:ilvl w:val="0"/>
          <w:numId w:val="23"/>
        </w:numPr>
        <w:tabs>
          <w:tab w:val="clear" w:pos="360"/>
          <w:tab w:val="num" w:pos="720"/>
        </w:tabs>
        <w:suppressAutoHyphens w:val="0"/>
        <w:spacing w:after="0" w:line="240" w:lineRule="auto"/>
        <w:ind w:left="720"/>
        <w:jc w:val="both"/>
        <w:rPr>
          <w:rFonts w:ascii="Arial" w:hAnsi="Arial" w:cs="Arial"/>
        </w:rPr>
      </w:pPr>
      <w:r w:rsidRPr="000C061D">
        <w:rPr>
          <w:rFonts w:ascii="Arial" w:hAnsi="Arial" w:cs="Arial"/>
          <w:lang w:val="hr-HR"/>
        </w:rPr>
        <w:t xml:space="preserve">proizvodnju lomljenog kamena i tesanika za gruba zidanja u niskogradnji i hidrogradnji, i </w:t>
      </w:r>
    </w:p>
    <w:p w14:paraId="631237C9" w14:textId="77777777" w:rsidR="00957DE3" w:rsidRPr="000C061D" w:rsidRDefault="00957DE3" w:rsidP="0011369C">
      <w:pPr>
        <w:numPr>
          <w:ilvl w:val="0"/>
          <w:numId w:val="23"/>
        </w:numPr>
        <w:suppressAutoHyphens w:val="0"/>
        <w:spacing w:after="0" w:line="240" w:lineRule="auto"/>
        <w:ind w:firstLine="4"/>
        <w:jc w:val="both"/>
        <w:rPr>
          <w:rFonts w:ascii="Arial" w:hAnsi="Arial" w:cs="Arial"/>
          <w:lang w:val="hr-HR"/>
        </w:rPr>
      </w:pPr>
      <w:r w:rsidRPr="000C061D">
        <w:rPr>
          <w:rFonts w:ascii="Arial" w:hAnsi="Arial" w:cs="Arial"/>
          <w:lang w:val="hr-HR"/>
        </w:rPr>
        <w:t>za izradu temeljnog podtla za plitko temeljene objekte.</w:t>
      </w:r>
    </w:p>
    <w:p w14:paraId="4CF2F55B" w14:textId="3DE1FC9A" w:rsidR="00271BB6" w:rsidRPr="000C061D" w:rsidRDefault="00271BB6" w:rsidP="0011369C">
      <w:pPr>
        <w:spacing w:after="0" w:line="240" w:lineRule="auto"/>
        <w:jc w:val="both"/>
        <w:rPr>
          <w:rFonts w:ascii="Arial" w:hAnsi="Arial" w:cs="Arial"/>
          <w:lang w:val="hr-HR"/>
        </w:rPr>
      </w:pPr>
    </w:p>
    <w:p w14:paraId="21A464CE" w14:textId="3ABC09E7" w:rsidR="00DE6A20" w:rsidRPr="000C061D" w:rsidRDefault="00DE6A20" w:rsidP="0011369C">
      <w:pPr>
        <w:spacing w:after="0" w:line="240" w:lineRule="auto"/>
        <w:jc w:val="both"/>
        <w:rPr>
          <w:rFonts w:ascii="Arial" w:hAnsi="Arial" w:cs="Arial"/>
          <w:lang w:val="hr-HR"/>
        </w:rPr>
      </w:pPr>
    </w:p>
    <w:p w14:paraId="5AD4BF4E" w14:textId="77777777" w:rsidR="00DE6A20" w:rsidRPr="000C061D" w:rsidRDefault="00DE6A20" w:rsidP="0011369C">
      <w:pPr>
        <w:spacing w:after="0" w:line="240" w:lineRule="auto"/>
        <w:jc w:val="both"/>
        <w:rPr>
          <w:rFonts w:ascii="Arial" w:hAnsi="Arial" w:cs="Arial"/>
          <w:lang w:val="hr-HR"/>
        </w:rPr>
      </w:pPr>
    </w:p>
    <w:p w14:paraId="1FBB8E02" w14:textId="77777777" w:rsidR="00744584" w:rsidRPr="000C061D" w:rsidRDefault="00744584" w:rsidP="0011369C">
      <w:pPr>
        <w:pStyle w:val="Heading2"/>
      </w:pPr>
      <w:r w:rsidRPr="000C061D">
        <w:lastRenderedPageBreak/>
        <w:t>Hidrogeološke karakteristike</w:t>
      </w:r>
    </w:p>
    <w:p w14:paraId="7943B66B" w14:textId="77777777" w:rsidR="00744584" w:rsidRPr="000C061D" w:rsidRDefault="00744584" w:rsidP="0011369C">
      <w:pPr>
        <w:spacing w:after="0" w:line="240" w:lineRule="auto"/>
        <w:jc w:val="both"/>
        <w:rPr>
          <w:rFonts w:ascii="Arial" w:hAnsi="Arial" w:cs="Arial"/>
          <w:b/>
          <w:lang w:val="sr-Latn-CS"/>
        </w:rPr>
      </w:pPr>
    </w:p>
    <w:p w14:paraId="35BA22F4" w14:textId="77777777" w:rsidR="00755B5C" w:rsidRPr="000C061D" w:rsidRDefault="00755B5C" w:rsidP="0011369C">
      <w:pPr>
        <w:pStyle w:val="ListParagraph"/>
        <w:spacing w:after="0" w:line="240" w:lineRule="auto"/>
        <w:ind w:left="360"/>
        <w:jc w:val="both"/>
        <w:rPr>
          <w:rFonts w:ascii="Arial" w:hAnsi="Arial" w:cs="Arial"/>
          <w:lang w:val="sr-Latn-CS"/>
        </w:rPr>
      </w:pPr>
      <w:r w:rsidRPr="000C061D">
        <w:rPr>
          <w:rFonts w:ascii="Arial" w:hAnsi="Arial" w:cs="Arial"/>
          <w:lang w:val="sr-Latn-CS"/>
        </w:rPr>
        <w:t xml:space="preserve">Sa hidrogeološkog aspekta, odlike područja u kome se nalazi ležište tehničko-građevinskog kamena </w:t>
      </w:r>
      <w:r w:rsidRPr="000C061D">
        <w:rPr>
          <w:rFonts w:ascii="Arial" w:hAnsi="Arial" w:cs="Arial"/>
        </w:rPr>
        <w:t>“</w:t>
      </w:r>
      <w:proofErr w:type="spellStart"/>
      <w:r w:rsidRPr="000C061D">
        <w:rPr>
          <w:rFonts w:ascii="Arial" w:hAnsi="Arial" w:cs="Arial"/>
        </w:rPr>
        <w:t>Platac</w:t>
      </w:r>
      <w:proofErr w:type="spellEnd"/>
      <w:r w:rsidRPr="000C061D">
        <w:rPr>
          <w:rFonts w:ascii="Arial" w:hAnsi="Arial" w:cs="Arial"/>
        </w:rPr>
        <w:t>”,</w:t>
      </w:r>
      <w:r w:rsidRPr="000C061D">
        <w:rPr>
          <w:rFonts w:ascii="Arial" w:hAnsi="Arial" w:cs="Arial"/>
          <w:lang w:val="sr-Latn-CS"/>
        </w:rPr>
        <w:t xml:space="preserve"> su relativno jednostavne. Na širem području ležišta nema stalnih površinskih tokova, kao ni izvora. Istočno od ležišta „Platac“, u njegovoj neposrednoj okolini, nalazi se povremeni potok Nerin, koji se u toku maksimalnih padavina pretvara u manji bujični tok, kojim se put Uvale Trsteno slivaju atmosferske padavine sa šireg područja Višnjeva.</w:t>
      </w:r>
    </w:p>
    <w:p w14:paraId="40DBBCB0" w14:textId="77777777" w:rsidR="00755B5C" w:rsidRPr="000C061D" w:rsidRDefault="00755B5C" w:rsidP="0011369C">
      <w:pPr>
        <w:pStyle w:val="ListParagraph"/>
        <w:spacing w:after="0" w:line="240" w:lineRule="auto"/>
        <w:ind w:left="360"/>
        <w:jc w:val="both"/>
        <w:rPr>
          <w:rFonts w:ascii="Arial" w:hAnsi="Arial" w:cs="Arial"/>
          <w:lang w:val="sr-Latn-CS"/>
        </w:rPr>
      </w:pPr>
    </w:p>
    <w:p w14:paraId="48E281CE" w14:textId="338B598A" w:rsidR="00755B5C" w:rsidRPr="000C061D" w:rsidRDefault="00755B5C" w:rsidP="0011369C">
      <w:pPr>
        <w:pStyle w:val="ListParagraph"/>
        <w:spacing w:after="0" w:line="240" w:lineRule="auto"/>
        <w:ind w:left="360"/>
        <w:jc w:val="both"/>
        <w:rPr>
          <w:rFonts w:ascii="Arial" w:hAnsi="Arial" w:cs="Arial"/>
          <w:lang w:val="sr-Latn-CS"/>
        </w:rPr>
      </w:pPr>
      <w:r w:rsidRPr="000C061D">
        <w:rPr>
          <w:rFonts w:ascii="Arial" w:hAnsi="Arial" w:cs="Arial"/>
          <w:lang w:val="sr-Latn-CS"/>
        </w:rPr>
        <w:t>Hidrogeološke prilike proučavanog područja uslovljene su klimom, geološkom građom, litološkim sastavom stijenskih masa i njihovim zalijeganjem, tektonskim i morfološkim karakteristikama. Ovo područje u geološkom pogledu predstavlja krečnjačko-dolomitski kompleks sa karakterističnom pukotinsko-kaveroznom poroznošću.</w:t>
      </w:r>
    </w:p>
    <w:p w14:paraId="03F6DC14" w14:textId="77777777" w:rsidR="0011369C" w:rsidRPr="000C061D" w:rsidRDefault="0011369C" w:rsidP="0011369C">
      <w:pPr>
        <w:pStyle w:val="ListParagraph"/>
        <w:spacing w:after="0" w:line="240" w:lineRule="auto"/>
        <w:ind w:left="360"/>
        <w:jc w:val="both"/>
        <w:rPr>
          <w:rFonts w:ascii="Arial" w:hAnsi="Arial" w:cs="Arial"/>
          <w:lang w:val="sr-Latn-CS"/>
        </w:rPr>
      </w:pPr>
    </w:p>
    <w:p w14:paraId="349A9BD2" w14:textId="77777777" w:rsidR="00755B5C" w:rsidRPr="000C061D" w:rsidRDefault="00755B5C" w:rsidP="0011369C">
      <w:pPr>
        <w:pStyle w:val="BodyTextIndent"/>
        <w:tabs>
          <w:tab w:val="left" w:pos="-2430"/>
        </w:tabs>
        <w:spacing w:after="0" w:line="240" w:lineRule="auto"/>
        <w:jc w:val="both"/>
        <w:rPr>
          <w:rFonts w:ascii="Arial" w:hAnsi="Arial" w:cs="Arial"/>
          <w:sz w:val="22"/>
          <w:szCs w:val="22"/>
          <w:lang w:val="pl-PL"/>
        </w:rPr>
      </w:pPr>
      <w:r w:rsidRPr="000C061D">
        <w:rPr>
          <w:rFonts w:ascii="Arial" w:hAnsi="Arial" w:cs="Arial"/>
          <w:sz w:val="22"/>
          <w:szCs w:val="22"/>
          <w:lang w:val="pl-PL"/>
        </w:rPr>
        <w:t xml:space="preserve">Što se tiče vodosnabdijevanja, </w:t>
      </w:r>
      <w:r w:rsidRPr="000C061D">
        <w:rPr>
          <w:rFonts w:ascii="Arial" w:hAnsi="Arial" w:cs="Arial"/>
          <w:sz w:val="22"/>
          <w:szCs w:val="22"/>
          <w:lang w:val="sr-Latn-CS"/>
        </w:rPr>
        <w:t xml:space="preserve">potrebne količine pijaće i </w:t>
      </w:r>
      <w:r w:rsidRPr="000C061D">
        <w:rPr>
          <w:rFonts w:ascii="Arial" w:hAnsi="Arial" w:cs="Arial"/>
          <w:sz w:val="22"/>
          <w:szCs w:val="22"/>
          <w:lang w:val="pl-PL"/>
        </w:rPr>
        <w:t>industrijske</w:t>
      </w:r>
      <w:r w:rsidRPr="000C061D">
        <w:rPr>
          <w:rFonts w:ascii="Arial" w:hAnsi="Arial" w:cs="Arial"/>
          <w:sz w:val="22"/>
          <w:szCs w:val="22"/>
          <w:lang w:val="sr-Latn-CS"/>
        </w:rPr>
        <w:t xml:space="preserve"> vode,</w:t>
      </w:r>
      <w:r w:rsidRPr="000C061D">
        <w:rPr>
          <w:rFonts w:ascii="Arial" w:hAnsi="Arial" w:cs="Arial"/>
          <w:sz w:val="22"/>
          <w:szCs w:val="22"/>
          <w:lang w:val="pl-PL"/>
        </w:rPr>
        <w:t xml:space="preserve"> potrebne električne energije za rad drobiličnog postrojenja i pratećih objekata, tečnog pogonskog goriva, neophodnog za rad građevinskih mašina i kamiona, može se zaključiti da postoje svi potrebni uslovi za nesmetan rad na kamenolomu, koje je obezbijedio aktuelni koncesionar, privredno društvo </w:t>
      </w:r>
      <w:r w:rsidRPr="000C061D">
        <w:rPr>
          <w:rFonts w:ascii="Arial" w:hAnsi="Arial" w:cs="Arial"/>
          <w:sz w:val="22"/>
          <w:szCs w:val="22"/>
          <w:lang w:val="sr-Latn-CS"/>
        </w:rPr>
        <w:t xml:space="preserve">“Carinvest“ </w:t>
      </w:r>
      <w:r w:rsidRPr="000C061D">
        <w:rPr>
          <w:rFonts w:ascii="Arial" w:hAnsi="Arial" w:cs="Arial"/>
          <w:sz w:val="22"/>
          <w:szCs w:val="22"/>
        </w:rPr>
        <w:t>d</w:t>
      </w:r>
      <w:r w:rsidRPr="000C061D">
        <w:rPr>
          <w:rFonts w:ascii="Arial" w:hAnsi="Arial" w:cs="Arial"/>
          <w:sz w:val="22"/>
          <w:szCs w:val="22"/>
          <w:lang w:val="sr-Latn-CS"/>
        </w:rPr>
        <w:t>.</w:t>
      </w:r>
      <w:r w:rsidRPr="000C061D">
        <w:rPr>
          <w:rFonts w:ascii="Arial" w:hAnsi="Arial" w:cs="Arial"/>
          <w:sz w:val="22"/>
          <w:szCs w:val="22"/>
        </w:rPr>
        <w:t>o</w:t>
      </w:r>
      <w:r w:rsidRPr="000C061D">
        <w:rPr>
          <w:rFonts w:ascii="Arial" w:hAnsi="Arial" w:cs="Arial"/>
          <w:sz w:val="22"/>
          <w:szCs w:val="22"/>
          <w:lang w:val="sr-Latn-CS"/>
        </w:rPr>
        <w:t>.</w:t>
      </w:r>
      <w:r w:rsidRPr="000C061D">
        <w:rPr>
          <w:rFonts w:ascii="Arial" w:hAnsi="Arial" w:cs="Arial"/>
          <w:sz w:val="22"/>
          <w:szCs w:val="22"/>
        </w:rPr>
        <w:t>o</w:t>
      </w:r>
      <w:r w:rsidRPr="000C061D">
        <w:rPr>
          <w:rFonts w:ascii="Arial" w:hAnsi="Arial" w:cs="Arial"/>
          <w:sz w:val="22"/>
          <w:szCs w:val="22"/>
          <w:lang w:val="sr-Latn-CS"/>
        </w:rPr>
        <w:t xml:space="preserve">. </w:t>
      </w:r>
      <w:r w:rsidRPr="000C061D">
        <w:rPr>
          <w:rFonts w:ascii="Arial" w:hAnsi="Arial" w:cs="Arial"/>
          <w:sz w:val="22"/>
          <w:szCs w:val="22"/>
        </w:rPr>
        <w:t>Kotor,</w:t>
      </w:r>
      <w:r w:rsidRPr="000C061D">
        <w:rPr>
          <w:rFonts w:ascii="Arial" w:hAnsi="Arial" w:cs="Arial"/>
          <w:sz w:val="22"/>
          <w:szCs w:val="22"/>
          <w:lang w:val="pl-PL"/>
        </w:rPr>
        <w:t xml:space="preserve"> kroz ivesticiona ulaganje u prethodnom periodu.</w:t>
      </w:r>
    </w:p>
    <w:p w14:paraId="2A5894EB" w14:textId="77777777" w:rsidR="00271BB6" w:rsidRPr="000C061D" w:rsidRDefault="00271BB6" w:rsidP="0011369C">
      <w:pPr>
        <w:pStyle w:val="BodyTextIndent"/>
        <w:tabs>
          <w:tab w:val="left" w:pos="-2430"/>
        </w:tabs>
        <w:spacing w:after="0" w:line="240" w:lineRule="auto"/>
        <w:jc w:val="both"/>
        <w:rPr>
          <w:rFonts w:ascii="Book Antiqua" w:hAnsi="Book Antiqua"/>
          <w:lang w:val="pl-PL"/>
        </w:rPr>
      </w:pPr>
    </w:p>
    <w:p w14:paraId="2355B5BE" w14:textId="77777777" w:rsidR="00271BB6" w:rsidRPr="000C061D" w:rsidRDefault="00744584" w:rsidP="0011369C">
      <w:pPr>
        <w:pStyle w:val="Heading2"/>
      </w:pPr>
      <w:r w:rsidRPr="000C061D">
        <w:t>Inžen</w:t>
      </w:r>
      <w:r w:rsidR="00FA73E2" w:rsidRPr="000C061D">
        <w:t>jersko-geološke karakteristike lokaliteta</w:t>
      </w:r>
    </w:p>
    <w:p w14:paraId="2A2A009C" w14:textId="77777777" w:rsidR="00FA73E2" w:rsidRPr="000C061D" w:rsidRDefault="00FA73E2" w:rsidP="0011369C">
      <w:pPr>
        <w:pStyle w:val="BodyText"/>
        <w:spacing w:after="0" w:line="240" w:lineRule="auto"/>
        <w:jc w:val="both"/>
        <w:rPr>
          <w:rFonts w:ascii="Arial" w:hAnsi="Arial" w:cs="Arial"/>
          <w:sz w:val="22"/>
          <w:szCs w:val="22"/>
        </w:rPr>
      </w:pPr>
    </w:p>
    <w:p w14:paraId="28661832" w14:textId="77777777" w:rsidR="00823143" w:rsidRPr="000C061D" w:rsidRDefault="00FA73E2" w:rsidP="0011369C">
      <w:pPr>
        <w:pStyle w:val="BodyText"/>
        <w:spacing w:after="0" w:line="240" w:lineRule="auto"/>
        <w:jc w:val="both"/>
        <w:rPr>
          <w:rFonts w:ascii="Arial" w:hAnsi="Arial" w:cs="Arial"/>
          <w:sz w:val="22"/>
          <w:szCs w:val="22"/>
          <w:lang w:val="sr-Cyrl-CS"/>
        </w:rPr>
      </w:pPr>
      <w:proofErr w:type="spellStart"/>
      <w:r w:rsidRPr="000C061D">
        <w:rPr>
          <w:rFonts w:ascii="Arial" w:hAnsi="Arial" w:cs="Arial"/>
          <w:sz w:val="22"/>
          <w:szCs w:val="22"/>
        </w:rPr>
        <w:t>Lokalitet</w:t>
      </w:r>
      <w:proofErr w:type="spellEnd"/>
      <w:r w:rsidR="00823143" w:rsidRPr="000C061D">
        <w:rPr>
          <w:rFonts w:ascii="Arial" w:hAnsi="Arial" w:cs="Arial"/>
          <w:sz w:val="22"/>
          <w:szCs w:val="22"/>
          <w:lang w:val="sr-Cyrl-CS"/>
        </w:rPr>
        <w:t xml:space="preserve"> tehničko-građevinskog kamena </w:t>
      </w:r>
      <w:r w:rsidR="009942CA" w:rsidRPr="000C061D">
        <w:rPr>
          <w:rFonts w:ascii="Arial" w:hAnsi="Arial" w:cs="Arial"/>
          <w:sz w:val="22"/>
          <w:szCs w:val="22"/>
          <w:lang w:val="sr-Latn-CS"/>
        </w:rPr>
        <w:t>„</w:t>
      </w:r>
      <w:r w:rsidR="002017E7" w:rsidRPr="000C061D">
        <w:rPr>
          <w:rFonts w:ascii="Arial" w:hAnsi="Arial" w:cs="Arial"/>
          <w:sz w:val="22"/>
          <w:szCs w:val="22"/>
          <w:lang w:val="sr-Latn-CS"/>
        </w:rPr>
        <w:t>Platac</w:t>
      </w:r>
      <w:r w:rsidR="004D121A" w:rsidRPr="000C061D">
        <w:rPr>
          <w:rFonts w:ascii="Arial" w:hAnsi="Arial" w:cs="Arial"/>
          <w:sz w:val="22"/>
          <w:szCs w:val="22"/>
          <w:lang w:val="sr-Latn-CS"/>
        </w:rPr>
        <w:t>”</w:t>
      </w:r>
      <w:r w:rsidR="00755B5C" w:rsidRPr="000C061D">
        <w:rPr>
          <w:rFonts w:ascii="Arial" w:hAnsi="Arial" w:cs="Arial"/>
          <w:sz w:val="22"/>
          <w:szCs w:val="22"/>
          <w:lang w:val="sr-Latn-CS"/>
        </w:rPr>
        <w:t xml:space="preserve"> </w:t>
      </w:r>
      <w:r w:rsidR="00823143" w:rsidRPr="000C061D">
        <w:rPr>
          <w:rFonts w:ascii="Arial" w:hAnsi="Arial" w:cs="Arial"/>
          <w:sz w:val="22"/>
          <w:szCs w:val="22"/>
          <w:lang w:val="sr-Cyrl-CS"/>
        </w:rPr>
        <w:t xml:space="preserve">i njegovo uže područje izgrađeno je od krutih, vezanih, okamenjenih karbonatnih stijena koje su podložne procesima karstifikacije. Takve stijene predstavljaju povoljnu radnu sredinu koja ima dobru nosivost i stabilne kosine - padine. </w:t>
      </w:r>
    </w:p>
    <w:p w14:paraId="6FBB007E" w14:textId="77777777" w:rsidR="00823143" w:rsidRPr="000C061D" w:rsidRDefault="00823143" w:rsidP="0011369C">
      <w:pPr>
        <w:spacing w:after="0" w:line="240" w:lineRule="auto"/>
        <w:jc w:val="both"/>
        <w:rPr>
          <w:rFonts w:ascii="Arial" w:hAnsi="Arial" w:cs="Arial"/>
          <w:lang w:val="sr-Cyrl-CS"/>
        </w:rPr>
      </w:pPr>
    </w:p>
    <w:p w14:paraId="740EC2CD" w14:textId="77777777" w:rsidR="00823143" w:rsidRPr="000C061D" w:rsidRDefault="009930FA" w:rsidP="0011369C">
      <w:pPr>
        <w:spacing w:after="0" w:line="240" w:lineRule="auto"/>
        <w:jc w:val="both"/>
        <w:rPr>
          <w:rFonts w:ascii="Arial" w:hAnsi="Arial" w:cs="Arial"/>
          <w:lang w:val="sr-Cyrl-CS"/>
        </w:rPr>
      </w:pPr>
      <w:r w:rsidRPr="000C061D">
        <w:rPr>
          <w:rFonts w:ascii="Arial" w:hAnsi="Arial" w:cs="Arial"/>
        </w:rPr>
        <w:t>Na</w:t>
      </w:r>
      <w:r w:rsidR="00755B5C" w:rsidRPr="000C061D">
        <w:rPr>
          <w:rFonts w:ascii="Arial" w:hAnsi="Arial" w:cs="Arial"/>
        </w:rPr>
        <w:t xml:space="preserve"> </w:t>
      </w:r>
      <w:proofErr w:type="spellStart"/>
      <w:r w:rsidRPr="000C061D">
        <w:rPr>
          <w:rFonts w:ascii="Arial" w:hAnsi="Arial" w:cs="Arial"/>
        </w:rPr>
        <w:t>lokalitetu</w:t>
      </w:r>
      <w:proofErr w:type="spellEnd"/>
      <w:r w:rsidR="00823143" w:rsidRPr="000C061D">
        <w:rPr>
          <w:rFonts w:ascii="Arial" w:hAnsi="Arial" w:cs="Arial"/>
          <w:lang w:val="sr-Cyrl-CS"/>
        </w:rPr>
        <w:t xml:space="preserve"> </w:t>
      </w:r>
      <w:r w:rsidR="00755B5C" w:rsidRPr="000C061D">
        <w:rPr>
          <w:rFonts w:ascii="Arial" w:hAnsi="Arial" w:cs="Arial"/>
          <w:lang w:val="sr-Latn-CS"/>
        </w:rPr>
        <w:t>su</w:t>
      </w:r>
      <w:r w:rsidR="00823143" w:rsidRPr="000C061D">
        <w:rPr>
          <w:rFonts w:ascii="Arial" w:hAnsi="Arial" w:cs="Arial"/>
          <w:lang w:val="sr-Cyrl-CS"/>
        </w:rPr>
        <w:t xml:space="preserve"> zastupljen</w:t>
      </w:r>
      <w:r w:rsidR="00755B5C" w:rsidRPr="000C061D">
        <w:rPr>
          <w:rFonts w:ascii="Arial" w:hAnsi="Arial" w:cs="Arial"/>
          <w:lang w:val="sr-Latn-CS"/>
        </w:rPr>
        <w:t>i</w:t>
      </w:r>
      <w:r w:rsidR="00823143" w:rsidRPr="000C061D">
        <w:rPr>
          <w:rFonts w:ascii="Arial" w:hAnsi="Arial" w:cs="Arial"/>
          <w:lang w:val="sr-Cyrl-CS"/>
        </w:rPr>
        <w:t xml:space="preserve"> sistem</w:t>
      </w:r>
      <w:r w:rsidR="00755B5C" w:rsidRPr="000C061D">
        <w:rPr>
          <w:rFonts w:ascii="Arial" w:hAnsi="Arial" w:cs="Arial"/>
          <w:lang w:val="sr-Latn-CS"/>
        </w:rPr>
        <w:t>i</w:t>
      </w:r>
      <w:r w:rsidR="00823143" w:rsidRPr="000C061D">
        <w:rPr>
          <w:rFonts w:ascii="Arial" w:hAnsi="Arial" w:cs="Arial"/>
          <w:lang w:val="sr-Cyrl-CS"/>
        </w:rPr>
        <w:t xml:space="preserve"> pukotina</w:t>
      </w:r>
      <w:r w:rsidR="00755B5C" w:rsidRPr="000C061D">
        <w:rPr>
          <w:rFonts w:ascii="Arial" w:hAnsi="Arial" w:cs="Arial"/>
          <w:lang w:val="sr-Latn-CS"/>
        </w:rPr>
        <w:t xml:space="preserve"> orijentisanih u svim pravcima</w:t>
      </w:r>
      <w:r w:rsidR="00823143" w:rsidRPr="000C061D">
        <w:rPr>
          <w:rFonts w:ascii="Arial" w:hAnsi="Arial" w:cs="Arial"/>
          <w:lang w:val="sr-Cyrl-CS"/>
        </w:rPr>
        <w:t xml:space="preserve">, </w:t>
      </w:r>
      <w:r w:rsidR="00755B5C" w:rsidRPr="000C061D">
        <w:rPr>
          <w:rFonts w:ascii="Arial" w:hAnsi="Arial" w:cs="Arial"/>
          <w:lang w:val="sr-Latn-CS"/>
        </w:rPr>
        <w:t xml:space="preserve">i </w:t>
      </w:r>
      <w:r w:rsidR="00823143" w:rsidRPr="000C061D">
        <w:rPr>
          <w:rFonts w:ascii="Arial" w:hAnsi="Arial" w:cs="Arial"/>
          <w:lang w:val="sr-Cyrl-CS"/>
        </w:rPr>
        <w:t>raspoređenih na taj način da se prilikom eksploatacije, uz upotrebu manjih količina eksploziva, dobijaju manji blokovi kamena, koji po svojim dimenzijama, uglavnom, zadovoljavaju projektovani ulaz u drobilično postrojenje.</w:t>
      </w:r>
    </w:p>
    <w:p w14:paraId="75543B5D" w14:textId="77777777" w:rsidR="00823143" w:rsidRPr="000C061D" w:rsidRDefault="00823143" w:rsidP="0011369C">
      <w:pPr>
        <w:pStyle w:val="BodyTextIndent"/>
        <w:tabs>
          <w:tab w:val="left" w:pos="-2430"/>
        </w:tabs>
        <w:spacing w:after="0" w:line="240" w:lineRule="auto"/>
        <w:ind w:left="0"/>
        <w:jc w:val="both"/>
        <w:rPr>
          <w:rFonts w:ascii="Arial" w:hAnsi="Arial" w:cs="Arial"/>
          <w:sz w:val="22"/>
          <w:szCs w:val="22"/>
          <w:lang w:val="sr-Cyrl-CS"/>
        </w:rPr>
      </w:pPr>
    </w:p>
    <w:p w14:paraId="3B765998" w14:textId="77777777" w:rsidR="000E197C" w:rsidRPr="000C061D" w:rsidRDefault="00755B5C" w:rsidP="0011369C">
      <w:pPr>
        <w:pStyle w:val="BodyTextIndent"/>
        <w:tabs>
          <w:tab w:val="left" w:pos="-2430"/>
        </w:tabs>
        <w:spacing w:after="0" w:line="240" w:lineRule="auto"/>
        <w:ind w:left="0"/>
        <w:jc w:val="both"/>
        <w:rPr>
          <w:rFonts w:ascii="Arial" w:hAnsi="Arial" w:cs="Arial"/>
          <w:sz w:val="22"/>
          <w:szCs w:val="22"/>
        </w:rPr>
      </w:pPr>
      <w:r w:rsidRPr="000C061D">
        <w:rPr>
          <w:rFonts w:ascii="Arial" w:hAnsi="Arial" w:cs="Arial"/>
          <w:sz w:val="22"/>
          <w:szCs w:val="22"/>
          <w:lang w:val="sr-Latn-CS"/>
        </w:rPr>
        <w:t>M</w:t>
      </w:r>
      <w:r w:rsidR="00823143" w:rsidRPr="000C061D">
        <w:rPr>
          <w:rFonts w:ascii="Arial" w:hAnsi="Arial" w:cs="Arial"/>
          <w:sz w:val="22"/>
          <w:szCs w:val="22"/>
          <w:lang w:val="sr-Cyrl-CS"/>
        </w:rPr>
        <w:t xml:space="preserve">ože se konstatovati da stijenska masa </w:t>
      </w:r>
      <w:proofErr w:type="spellStart"/>
      <w:r w:rsidR="009930FA" w:rsidRPr="000C061D">
        <w:rPr>
          <w:rFonts w:ascii="Arial" w:hAnsi="Arial" w:cs="Arial"/>
          <w:sz w:val="22"/>
          <w:szCs w:val="22"/>
        </w:rPr>
        <w:t>koja</w:t>
      </w:r>
      <w:proofErr w:type="spellEnd"/>
      <w:r w:rsidRPr="000C061D">
        <w:rPr>
          <w:rFonts w:ascii="Arial" w:hAnsi="Arial" w:cs="Arial"/>
          <w:sz w:val="22"/>
          <w:szCs w:val="22"/>
        </w:rPr>
        <w:t xml:space="preserve"> </w:t>
      </w:r>
      <w:proofErr w:type="spellStart"/>
      <w:r w:rsidR="009930FA" w:rsidRPr="000C061D">
        <w:rPr>
          <w:rFonts w:ascii="Arial" w:hAnsi="Arial" w:cs="Arial"/>
          <w:sz w:val="22"/>
          <w:szCs w:val="22"/>
        </w:rPr>
        <w:t>izgrađuje</w:t>
      </w:r>
      <w:proofErr w:type="spellEnd"/>
      <w:r w:rsidRPr="000C061D">
        <w:rPr>
          <w:rFonts w:ascii="Arial" w:hAnsi="Arial" w:cs="Arial"/>
          <w:sz w:val="22"/>
          <w:szCs w:val="22"/>
        </w:rPr>
        <w:t xml:space="preserve"> </w:t>
      </w:r>
      <w:proofErr w:type="spellStart"/>
      <w:r w:rsidR="009930FA" w:rsidRPr="000C061D">
        <w:rPr>
          <w:rFonts w:ascii="Arial" w:hAnsi="Arial" w:cs="Arial"/>
          <w:sz w:val="22"/>
          <w:szCs w:val="22"/>
        </w:rPr>
        <w:t>ovaj</w:t>
      </w:r>
      <w:proofErr w:type="spellEnd"/>
      <w:r w:rsidRPr="000C061D">
        <w:rPr>
          <w:rFonts w:ascii="Arial" w:hAnsi="Arial" w:cs="Arial"/>
          <w:sz w:val="22"/>
          <w:szCs w:val="22"/>
        </w:rPr>
        <w:t xml:space="preserve"> proctor </w:t>
      </w:r>
      <w:r w:rsidR="00823143" w:rsidRPr="000C061D">
        <w:rPr>
          <w:rFonts w:ascii="Arial" w:hAnsi="Arial" w:cs="Arial"/>
          <w:sz w:val="22"/>
          <w:szCs w:val="22"/>
          <w:lang w:val="sr-Cyrl-CS"/>
        </w:rPr>
        <w:t>posjeduje takva fizičko-mehanička svojstva koja omogućavaju stabilnost i u uslovima subvertikalnih i vertikalnih zasjeka.</w:t>
      </w:r>
    </w:p>
    <w:p w14:paraId="4657EAF8" w14:textId="77777777" w:rsidR="00271BB6" w:rsidRPr="000C061D" w:rsidRDefault="00271BB6" w:rsidP="0011369C">
      <w:pPr>
        <w:suppressAutoHyphens w:val="0"/>
        <w:spacing w:after="0" w:line="240" w:lineRule="auto"/>
        <w:jc w:val="both"/>
        <w:rPr>
          <w:rFonts w:ascii="Arial" w:hAnsi="Arial" w:cs="Arial"/>
          <w:b/>
        </w:rPr>
      </w:pPr>
    </w:p>
    <w:p w14:paraId="35DE0243" w14:textId="77777777" w:rsidR="00823143" w:rsidRPr="000C061D" w:rsidRDefault="00823143" w:rsidP="0011369C">
      <w:pPr>
        <w:pStyle w:val="Heading2"/>
      </w:pPr>
      <w:r w:rsidRPr="000C061D">
        <w:t>Klimatske karakteristike</w:t>
      </w:r>
    </w:p>
    <w:p w14:paraId="210999D6" w14:textId="77777777" w:rsidR="008C03E5" w:rsidRPr="000C061D" w:rsidRDefault="008C03E5" w:rsidP="0011369C">
      <w:pPr>
        <w:spacing w:after="0" w:line="240" w:lineRule="auto"/>
        <w:rPr>
          <w:lang w:val="sr-Latn-CS"/>
        </w:rPr>
      </w:pPr>
    </w:p>
    <w:p w14:paraId="4E87B755" w14:textId="5A63CF3D" w:rsidR="009F024E" w:rsidRPr="000C061D" w:rsidRDefault="008C03E5" w:rsidP="0011369C">
      <w:pPr>
        <w:spacing w:after="0" w:line="240" w:lineRule="auto"/>
        <w:jc w:val="both"/>
        <w:rPr>
          <w:rFonts w:ascii="Arial" w:hAnsi="Arial" w:cs="Arial"/>
          <w:lang w:val="sr-Latn-CS"/>
        </w:rPr>
      </w:pPr>
      <w:r w:rsidRPr="000C061D">
        <w:rPr>
          <w:rFonts w:ascii="Arial" w:hAnsi="Arial" w:cs="Arial"/>
          <w:lang w:val="sr-Latn-CS"/>
        </w:rPr>
        <w:t>U klimatskom pogledu, područje pripada mediteranskom tipu sa bogatstvom padavina, velikom vlažnosti, temperaturama sa malim dnevnim i godišnjim kolebanjima, dok vjetrovi duvaju pretežno iz pravca sjevera, kad su hladni i suvi, a iz pravca juga topli i praćeni obilnim padavinama. Obilježja područja sa mediteranskom klimom su dugi, topli i sušni letnji periodi, a blagi i kišni zimski perodi.</w:t>
      </w:r>
      <w:r w:rsidR="00DE6A20" w:rsidRPr="000C061D">
        <w:rPr>
          <w:rFonts w:ascii="Arial" w:hAnsi="Arial" w:cs="Arial"/>
          <w:lang w:val="sr-Latn-CS"/>
        </w:rPr>
        <w:t xml:space="preserve">  </w:t>
      </w:r>
      <w:r w:rsidR="009F024E" w:rsidRPr="000C061D">
        <w:rPr>
          <w:rFonts w:ascii="Arial" w:hAnsi="Arial" w:cs="Arial"/>
          <w:lang w:val="sr-Latn-CS"/>
        </w:rPr>
        <w:t>Ovakve klimatske karakteristike područja omogućavaju kontinualnu eksploataciju, odnosno, rad na eksploataciji i obradi tehničko-građevinskog kamena tokom čitave kalendarske godine</w:t>
      </w:r>
      <w:r w:rsidRPr="000C061D">
        <w:rPr>
          <w:rFonts w:ascii="Arial" w:hAnsi="Arial" w:cs="Arial"/>
          <w:lang w:val="sr-Latn-CS"/>
        </w:rPr>
        <w:t>.</w:t>
      </w:r>
    </w:p>
    <w:p w14:paraId="7A500B79" w14:textId="77777777" w:rsidR="00DE6A20" w:rsidRPr="000C061D" w:rsidRDefault="00DE6A20" w:rsidP="0011369C">
      <w:pPr>
        <w:spacing w:after="0" w:line="240" w:lineRule="auto"/>
        <w:jc w:val="both"/>
        <w:rPr>
          <w:rFonts w:ascii="Arial" w:hAnsi="Arial" w:cs="Arial"/>
          <w:lang w:val="sr-Latn-CS"/>
        </w:rPr>
      </w:pPr>
    </w:p>
    <w:p w14:paraId="479116BD" w14:textId="4E678A34" w:rsidR="008C03E5" w:rsidRPr="000C061D" w:rsidRDefault="008C03E5" w:rsidP="0011369C">
      <w:pPr>
        <w:spacing w:after="0" w:line="240" w:lineRule="auto"/>
        <w:jc w:val="both"/>
        <w:rPr>
          <w:rFonts w:ascii="Arial" w:hAnsi="Arial" w:cs="Arial"/>
          <w:lang w:val="sr-Latn-CS"/>
        </w:rPr>
      </w:pPr>
    </w:p>
    <w:p w14:paraId="752DD6B0" w14:textId="77777777" w:rsidR="009900A4" w:rsidRPr="000C061D" w:rsidRDefault="009900A4" w:rsidP="0011369C">
      <w:pPr>
        <w:spacing w:after="0" w:line="240" w:lineRule="auto"/>
        <w:jc w:val="both"/>
        <w:rPr>
          <w:rFonts w:ascii="Arial" w:hAnsi="Arial" w:cs="Arial"/>
          <w:lang w:val="sr-Latn-CS"/>
        </w:rPr>
      </w:pPr>
    </w:p>
    <w:p w14:paraId="243B930A" w14:textId="4A78FB54" w:rsidR="0011369C" w:rsidRPr="000C061D" w:rsidRDefault="00592620" w:rsidP="0011369C">
      <w:pPr>
        <w:pStyle w:val="Heading1"/>
        <w:numPr>
          <w:ilvl w:val="0"/>
          <w:numId w:val="21"/>
        </w:numPr>
        <w:ind w:left="0" w:firstLine="0"/>
        <w:jc w:val="both"/>
        <w:rPr>
          <w:rFonts w:ascii="Arial" w:hAnsi="Arial" w:cs="Arial"/>
          <w:sz w:val="22"/>
          <w:szCs w:val="22"/>
        </w:rPr>
      </w:pPr>
      <w:bookmarkStart w:id="19" w:name="_Toc402262933"/>
      <w:r w:rsidRPr="000C061D">
        <w:rPr>
          <w:rFonts w:ascii="Arial" w:hAnsi="Arial" w:cs="Arial"/>
          <w:sz w:val="22"/>
          <w:szCs w:val="22"/>
        </w:rPr>
        <w:t>ROK TRAJANJA KONCESIJE</w:t>
      </w:r>
      <w:bookmarkEnd w:id="19"/>
    </w:p>
    <w:p w14:paraId="073DF340" w14:textId="77777777" w:rsidR="0011369C" w:rsidRPr="000C061D" w:rsidRDefault="0011369C" w:rsidP="0011369C">
      <w:pPr>
        <w:shd w:val="clear" w:color="auto" w:fill="FFFFFF"/>
        <w:spacing w:after="0" w:line="240" w:lineRule="auto"/>
        <w:jc w:val="both"/>
        <w:rPr>
          <w:rFonts w:ascii="Arial" w:hAnsi="Arial" w:cs="Arial"/>
          <w:lang w:val="sr-Latn-CS"/>
        </w:rPr>
      </w:pPr>
    </w:p>
    <w:p w14:paraId="4D860504" w14:textId="4D67192F" w:rsidR="000B353B" w:rsidRPr="000C061D" w:rsidRDefault="00744584" w:rsidP="0011369C">
      <w:pPr>
        <w:shd w:val="clear" w:color="auto" w:fill="FFFFFF"/>
        <w:spacing w:after="0" w:line="240" w:lineRule="auto"/>
        <w:jc w:val="both"/>
        <w:rPr>
          <w:rFonts w:ascii="Arial" w:hAnsi="Arial" w:cs="Arial"/>
          <w:lang w:val="sr-Latn-CS"/>
        </w:rPr>
      </w:pPr>
      <w:r w:rsidRPr="000C061D">
        <w:rPr>
          <w:rFonts w:ascii="Arial" w:hAnsi="Arial" w:cs="Arial"/>
          <w:lang w:val="sr-Latn-CS"/>
        </w:rPr>
        <w:t>Rok trajanja eksploatacije mineralne sirovine (vijek eksploatacije) zavisi od utvrđenih rezervi istih, godišnjeg kapaciteta ek</w:t>
      </w:r>
      <w:r w:rsidR="00D2149E" w:rsidRPr="000C061D">
        <w:rPr>
          <w:rFonts w:ascii="Arial" w:hAnsi="Arial" w:cs="Arial"/>
          <w:lang w:val="sr-Latn-CS"/>
        </w:rPr>
        <w:t>spl</w:t>
      </w:r>
      <w:r w:rsidRPr="000C061D">
        <w:rPr>
          <w:rFonts w:ascii="Arial" w:hAnsi="Arial" w:cs="Arial"/>
          <w:lang w:val="sr-Latn-CS"/>
        </w:rPr>
        <w:t>oatacije i od zahtjeva tržišta.</w:t>
      </w:r>
    </w:p>
    <w:p w14:paraId="53DCCC8E" w14:textId="77777777" w:rsidR="0011369C" w:rsidRPr="000C061D" w:rsidRDefault="0011369C" w:rsidP="0011369C">
      <w:pPr>
        <w:shd w:val="clear" w:color="auto" w:fill="FFFFFF"/>
        <w:spacing w:after="0" w:line="240" w:lineRule="auto"/>
        <w:jc w:val="both"/>
        <w:rPr>
          <w:rFonts w:ascii="Arial" w:hAnsi="Arial" w:cs="Arial"/>
          <w:lang w:val="sr-Latn-CS"/>
        </w:rPr>
      </w:pPr>
    </w:p>
    <w:p w14:paraId="297B51C8" w14:textId="58A040B8" w:rsidR="000B353B" w:rsidRPr="000C061D" w:rsidRDefault="00744584" w:rsidP="0011369C">
      <w:pPr>
        <w:shd w:val="clear" w:color="auto" w:fill="FFFFFF"/>
        <w:spacing w:after="0" w:line="240" w:lineRule="auto"/>
        <w:jc w:val="both"/>
        <w:rPr>
          <w:rFonts w:ascii="Arial" w:hAnsi="Arial" w:cs="Arial"/>
          <w:lang w:val="sr-Latn-CS"/>
        </w:rPr>
      </w:pPr>
      <w:r w:rsidRPr="000C061D">
        <w:rPr>
          <w:rFonts w:ascii="Arial" w:hAnsi="Arial" w:cs="Arial"/>
          <w:lang w:val="sr-Latn-CS"/>
        </w:rPr>
        <w:t>Ovim kon</w:t>
      </w:r>
      <w:r w:rsidR="008916D9" w:rsidRPr="000C061D">
        <w:rPr>
          <w:rFonts w:ascii="Arial" w:hAnsi="Arial" w:cs="Arial"/>
          <w:lang w:val="sr-Latn-CS"/>
        </w:rPr>
        <w:t>cesionim aktom daje se maksimalni</w:t>
      </w:r>
      <w:r w:rsidR="00EE018A" w:rsidRPr="000C061D">
        <w:rPr>
          <w:rFonts w:ascii="Arial" w:hAnsi="Arial" w:cs="Arial"/>
          <w:lang w:val="sr-Latn-CS"/>
        </w:rPr>
        <w:t xml:space="preserve"> rok koncesije </w:t>
      </w:r>
      <w:r w:rsidRPr="000C061D">
        <w:rPr>
          <w:rFonts w:ascii="Arial" w:hAnsi="Arial" w:cs="Arial"/>
          <w:lang w:val="sr-Latn-CS"/>
        </w:rPr>
        <w:t>za eksploataciju tehničko-građevinskog kamen</w:t>
      </w:r>
      <w:r w:rsidR="000B353B" w:rsidRPr="000C061D">
        <w:rPr>
          <w:rFonts w:ascii="Arial" w:hAnsi="Arial" w:cs="Arial"/>
          <w:lang w:val="sr-Latn-CS"/>
        </w:rPr>
        <w:t xml:space="preserve">a iz </w:t>
      </w:r>
      <w:r w:rsidR="00DF4FDE" w:rsidRPr="000C061D">
        <w:rPr>
          <w:rFonts w:ascii="Arial" w:hAnsi="Arial" w:cs="Arial"/>
          <w:lang w:val="sr-Latn-CS"/>
        </w:rPr>
        <w:t>ležišta</w:t>
      </w:r>
      <w:r w:rsidR="000B353B" w:rsidRPr="000C061D">
        <w:rPr>
          <w:rFonts w:ascii="Arial" w:hAnsi="Arial" w:cs="Arial"/>
          <w:lang w:val="sr-Latn-CS"/>
        </w:rPr>
        <w:t xml:space="preserve"> </w:t>
      </w:r>
      <w:r w:rsidR="00D56BCE" w:rsidRPr="000C061D">
        <w:rPr>
          <w:rFonts w:ascii="Arial" w:hAnsi="Arial" w:cs="Arial"/>
          <w:lang w:val="sr-Latn-CS"/>
        </w:rPr>
        <w:t>„</w:t>
      </w:r>
      <w:r w:rsidR="002017E7" w:rsidRPr="000C061D">
        <w:rPr>
          <w:rFonts w:ascii="Arial" w:hAnsi="Arial" w:cs="Arial"/>
          <w:lang w:val="sr-Latn-CS"/>
        </w:rPr>
        <w:t>Platac</w:t>
      </w:r>
      <w:r w:rsidR="001D6B58" w:rsidRPr="000C061D">
        <w:rPr>
          <w:rFonts w:ascii="Arial" w:hAnsi="Arial" w:cs="Arial"/>
          <w:lang w:val="sr-Latn-CS"/>
        </w:rPr>
        <w:t xml:space="preserve">” </w:t>
      </w:r>
      <w:r w:rsidR="008916D9" w:rsidRPr="000C061D">
        <w:rPr>
          <w:rFonts w:ascii="Arial" w:hAnsi="Arial" w:cs="Arial"/>
          <w:lang w:val="sr-Latn-CS"/>
        </w:rPr>
        <w:t>na period od 30 godina</w:t>
      </w:r>
      <w:r w:rsidR="007E4CAB" w:rsidRPr="000C061D">
        <w:rPr>
          <w:rFonts w:ascii="Arial" w:hAnsi="Arial" w:cs="Arial"/>
          <w:lang w:val="sr-Latn-CS"/>
        </w:rPr>
        <w:t xml:space="preserve">, sa </w:t>
      </w:r>
      <w:r w:rsidRPr="000C061D">
        <w:rPr>
          <w:rFonts w:ascii="Arial" w:hAnsi="Arial" w:cs="Arial"/>
          <w:lang w:val="sr-Latn-CS"/>
        </w:rPr>
        <w:t>minimalnom godiš</w:t>
      </w:r>
      <w:r w:rsidR="008916D9" w:rsidRPr="000C061D">
        <w:rPr>
          <w:rFonts w:ascii="Arial" w:hAnsi="Arial" w:cs="Arial"/>
          <w:lang w:val="sr-Latn-CS"/>
        </w:rPr>
        <w:t xml:space="preserve">njom proizvodnjom od </w:t>
      </w:r>
      <w:r w:rsidR="00847BD2" w:rsidRPr="000C061D">
        <w:rPr>
          <w:rFonts w:ascii="Arial" w:hAnsi="Arial" w:cs="Arial"/>
          <w:lang w:val="sr-Latn-CS"/>
        </w:rPr>
        <w:t>6</w:t>
      </w:r>
      <w:r w:rsidR="00397EDE" w:rsidRPr="000C061D">
        <w:rPr>
          <w:rFonts w:ascii="Arial" w:hAnsi="Arial" w:cs="Arial"/>
          <w:lang w:val="sr-Latn-CS"/>
        </w:rPr>
        <w:t>0</w:t>
      </w:r>
      <w:r w:rsidRPr="000C061D">
        <w:rPr>
          <w:rFonts w:ascii="Arial" w:hAnsi="Arial" w:cs="Arial"/>
          <w:lang w:val="sr-Latn-CS"/>
        </w:rPr>
        <w:t>.000 m</w:t>
      </w:r>
      <w:r w:rsidRPr="000C061D">
        <w:rPr>
          <w:rFonts w:ascii="Arial" w:hAnsi="Arial" w:cs="Arial"/>
          <w:vertAlign w:val="superscript"/>
          <w:lang w:val="sr-Latn-CS"/>
        </w:rPr>
        <w:t>3</w:t>
      </w:r>
      <w:r w:rsidR="004375D8" w:rsidRPr="000C061D">
        <w:rPr>
          <w:rFonts w:ascii="Arial" w:hAnsi="Arial" w:cs="Arial"/>
          <w:lang w:val="sr-Latn-CS"/>
        </w:rPr>
        <w:t xml:space="preserve"> č.s.m</w:t>
      </w:r>
      <w:r w:rsidR="000B353B" w:rsidRPr="000C061D">
        <w:rPr>
          <w:rFonts w:ascii="Arial" w:hAnsi="Arial" w:cs="Arial"/>
          <w:lang w:val="sr-Latn-CS"/>
        </w:rPr>
        <w:t>,</w:t>
      </w:r>
      <w:r w:rsidR="004375D8" w:rsidRPr="000C061D">
        <w:rPr>
          <w:rFonts w:ascii="Arial" w:hAnsi="Arial" w:cs="Arial"/>
          <w:lang w:val="sr-Latn-CS"/>
        </w:rPr>
        <w:t xml:space="preserve"> </w:t>
      </w:r>
      <w:r w:rsidR="000B353B" w:rsidRPr="000C061D">
        <w:rPr>
          <w:rFonts w:ascii="Arial" w:hAnsi="Arial" w:cs="Arial"/>
          <w:lang w:val="sr-Latn-CS"/>
        </w:rPr>
        <w:t xml:space="preserve">odnosno oko </w:t>
      </w:r>
      <w:r w:rsidR="00847BD2" w:rsidRPr="000C061D">
        <w:rPr>
          <w:rFonts w:ascii="Arial" w:hAnsi="Arial" w:cs="Arial"/>
          <w:lang w:val="sr-Latn-CS"/>
        </w:rPr>
        <w:t>90</w:t>
      </w:r>
      <w:r w:rsidR="000B353B" w:rsidRPr="000C061D">
        <w:rPr>
          <w:rFonts w:ascii="Arial" w:hAnsi="Arial" w:cs="Arial"/>
          <w:lang w:val="sr-Latn-CS"/>
        </w:rPr>
        <w:t>.000 m</w:t>
      </w:r>
      <w:r w:rsidR="000B353B" w:rsidRPr="000C061D">
        <w:rPr>
          <w:rFonts w:ascii="Arial" w:hAnsi="Arial" w:cs="Arial"/>
          <w:vertAlign w:val="superscript"/>
          <w:lang w:val="sr-Latn-CS"/>
        </w:rPr>
        <w:t>3</w:t>
      </w:r>
      <w:r w:rsidR="000B353B" w:rsidRPr="000C061D">
        <w:rPr>
          <w:rFonts w:ascii="Arial" w:hAnsi="Arial" w:cs="Arial"/>
          <w:lang w:val="sr-Latn-CS"/>
        </w:rPr>
        <w:t xml:space="preserve"> agregata različitih frakcija. </w:t>
      </w:r>
    </w:p>
    <w:p w14:paraId="16DFCA95" w14:textId="77777777" w:rsidR="0011369C" w:rsidRPr="000C061D" w:rsidRDefault="0011369C" w:rsidP="0011369C">
      <w:pPr>
        <w:shd w:val="clear" w:color="auto" w:fill="FFFFFF"/>
        <w:spacing w:after="0" w:line="240" w:lineRule="auto"/>
        <w:jc w:val="both"/>
        <w:rPr>
          <w:rFonts w:ascii="Arial" w:hAnsi="Arial" w:cs="Arial"/>
          <w:lang w:val="sr-Latn-CS"/>
        </w:rPr>
      </w:pPr>
    </w:p>
    <w:p w14:paraId="7AFD2BA3" w14:textId="30658FAF" w:rsidR="00744584" w:rsidRPr="000C061D" w:rsidRDefault="00744584" w:rsidP="0011369C">
      <w:pPr>
        <w:shd w:val="clear" w:color="auto" w:fill="FFFFFF"/>
        <w:spacing w:after="0" w:line="240" w:lineRule="auto"/>
        <w:jc w:val="both"/>
        <w:rPr>
          <w:rFonts w:ascii="Arial" w:eastAsia="Times New Roman" w:hAnsi="Arial" w:cs="Arial"/>
          <w:lang w:val="sr-Latn-CS"/>
        </w:rPr>
      </w:pPr>
      <w:bookmarkStart w:id="20" w:name="_Hlk53991662"/>
      <w:r w:rsidRPr="000C061D">
        <w:rPr>
          <w:rFonts w:ascii="Arial" w:eastAsia="Times New Roman" w:hAnsi="Arial" w:cs="Arial"/>
          <w:lang w:val="sr-Latn-CS"/>
        </w:rPr>
        <w:t>Koncesija za eksplo</w:t>
      </w:r>
      <w:r w:rsidR="009930FA" w:rsidRPr="000C061D">
        <w:rPr>
          <w:rFonts w:ascii="Arial" w:eastAsia="Times New Roman" w:hAnsi="Arial" w:cs="Arial"/>
          <w:lang w:val="sr-Latn-CS"/>
        </w:rPr>
        <w:t>ataciju</w:t>
      </w:r>
      <w:r w:rsidR="00847BD2" w:rsidRPr="000C061D">
        <w:rPr>
          <w:rFonts w:ascii="Arial" w:eastAsia="Times New Roman" w:hAnsi="Arial" w:cs="Arial"/>
          <w:lang w:val="sr-Latn-CS"/>
        </w:rPr>
        <w:t xml:space="preserve"> </w:t>
      </w:r>
      <w:r w:rsidR="00DF4FDE" w:rsidRPr="000C061D">
        <w:rPr>
          <w:rFonts w:ascii="Arial" w:eastAsia="Times New Roman" w:hAnsi="Arial" w:cs="Arial"/>
          <w:lang w:val="sr-Latn-CS"/>
        </w:rPr>
        <w:t>ležišta</w:t>
      </w:r>
      <w:r w:rsidR="00F8712A" w:rsidRPr="000C061D">
        <w:rPr>
          <w:rFonts w:ascii="Arial" w:eastAsia="Times New Roman" w:hAnsi="Arial" w:cs="Arial"/>
          <w:lang w:val="sr-Latn-CS"/>
        </w:rPr>
        <w:t xml:space="preserve"> </w:t>
      </w:r>
      <w:r w:rsidR="008E50B7" w:rsidRPr="000C061D">
        <w:rPr>
          <w:rFonts w:ascii="Arial" w:eastAsia="Times New Roman" w:hAnsi="Arial" w:cs="Arial"/>
          <w:lang w:val="sr-Latn-CS"/>
        </w:rPr>
        <w:t xml:space="preserve">tehničko-građevinskog </w:t>
      </w:r>
      <w:r w:rsidRPr="000C061D">
        <w:rPr>
          <w:rFonts w:ascii="Arial" w:eastAsia="Times New Roman" w:hAnsi="Arial" w:cs="Arial"/>
          <w:lang w:val="sr-Latn-CS"/>
        </w:rPr>
        <w:t>kamen</w:t>
      </w:r>
      <w:r w:rsidR="008916D9" w:rsidRPr="000C061D">
        <w:rPr>
          <w:rFonts w:ascii="Arial" w:eastAsia="Times New Roman" w:hAnsi="Arial" w:cs="Arial"/>
          <w:lang w:val="sr-Latn-CS"/>
        </w:rPr>
        <w:t xml:space="preserve">a </w:t>
      </w:r>
      <w:r w:rsidR="00D56BCE" w:rsidRPr="000C061D">
        <w:rPr>
          <w:rFonts w:ascii="Arial" w:hAnsi="Arial" w:cs="Arial"/>
          <w:lang w:val="sr-Latn-CS"/>
        </w:rPr>
        <w:t>„</w:t>
      </w:r>
      <w:r w:rsidR="002017E7" w:rsidRPr="000C061D">
        <w:rPr>
          <w:rFonts w:ascii="Arial" w:hAnsi="Arial" w:cs="Arial"/>
          <w:lang w:val="sr-Latn-CS"/>
        </w:rPr>
        <w:t>Platac</w:t>
      </w:r>
      <w:r w:rsidR="001D6B58" w:rsidRPr="000C061D">
        <w:rPr>
          <w:rFonts w:ascii="Arial" w:hAnsi="Arial" w:cs="Arial"/>
          <w:lang w:val="sr-Latn-CS"/>
        </w:rPr>
        <w:t xml:space="preserve">” </w:t>
      </w:r>
      <w:r w:rsidR="008916D9" w:rsidRPr="000C061D">
        <w:rPr>
          <w:rFonts w:ascii="Arial" w:eastAsia="Times New Roman" w:hAnsi="Arial" w:cs="Arial"/>
          <w:lang w:val="sr-Latn-CS"/>
        </w:rPr>
        <w:t>daje se na maksimalni period od 30 godina</w:t>
      </w:r>
      <w:r w:rsidRPr="000C061D">
        <w:rPr>
          <w:rFonts w:ascii="Arial" w:eastAsia="Times New Roman" w:hAnsi="Arial" w:cs="Arial"/>
          <w:lang w:val="sr-Latn-CS"/>
        </w:rPr>
        <w:t xml:space="preserve">, od čega: </w:t>
      </w:r>
    </w:p>
    <w:p w14:paraId="4345EAB1" w14:textId="77777777" w:rsidR="0011369C" w:rsidRPr="000C061D" w:rsidRDefault="0011369C" w:rsidP="0011369C">
      <w:pPr>
        <w:shd w:val="clear" w:color="auto" w:fill="FFFFFF"/>
        <w:spacing w:after="0" w:line="240" w:lineRule="auto"/>
        <w:jc w:val="both"/>
        <w:rPr>
          <w:rFonts w:ascii="Arial" w:eastAsia="Times New Roman" w:hAnsi="Arial" w:cs="Arial"/>
          <w:lang w:val="sr-Latn-CS"/>
        </w:rPr>
      </w:pPr>
    </w:p>
    <w:p w14:paraId="5D7FFF14" w14:textId="77777777" w:rsidR="000B353B" w:rsidRPr="000C061D" w:rsidRDefault="00744584" w:rsidP="0011369C">
      <w:pPr>
        <w:pStyle w:val="ListParagraph"/>
        <w:numPr>
          <w:ilvl w:val="0"/>
          <w:numId w:val="10"/>
        </w:numPr>
        <w:shd w:val="clear" w:color="auto" w:fill="FFFFFF"/>
        <w:suppressAutoHyphens w:val="0"/>
        <w:spacing w:after="0" w:line="240" w:lineRule="auto"/>
        <w:contextualSpacing w:val="0"/>
        <w:jc w:val="both"/>
        <w:rPr>
          <w:rFonts w:ascii="Arial" w:eastAsia="Times New Roman" w:hAnsi="Arial" w:cs="Arial"/>
          <w:lang w:val="sr-Latn-CS"/>
        </w:rPr>
      </w:pPr>
      <w:r w:rsidRPr="000C061D">
        <w:rPr>
          <w:rFonts w:ascii="Arial" w:eastAsia="Times New Roman" w:hAnsi="Arial" w:cs="Arial"/>
          <w:lang w:val="sr-Latn-CS"/>
        </w:rPr>
        <w:lastRenderedPageBreak/>
        <w:t xml:space="preserve">jedna godina za </w:t>
      </w:r>
      <w:r w:rsidR="000E197C" w:rsidRPr="000C061D">
        <w:rPr>
          <w:rFonts w:ascii="Arial" w:eastAsia="Times New Roman" w:hAnsi="Arial" w:cs="Arial"/>
          <w:lang w:val="sr-Latn-CS"/>
        </w:rPr>
        <w:t xml:space="preserve">detaljna geološka istraživanja, </w:t>
      </w:r>
    </w:p>
    <w:p w14:paraId="12698DA4" w14:textId="77777777" w:rsidR="003E1049" w:rsidRPr="000C061D" w:rsidRDefault="003E1049" w:rsidP="0011369C">
      <w:pPr>
        <w:pStyle w:val="ListParagraph"/>
        <w:numPr>
          <w:ilvl w:val="0"/>
          <w:numId w:val="9"/>
        </w:numPr>
        <w:shd w:val="clear" w:color="auto" w:fill="FFFFFF"/>
        <w:suppressAutoHyphens w:val="0"/>
        <w:spacing w:after="0" w:line="240" w:lineRule="auto"/>
        <w:contextualSpacing w:val="0"/>
        <w:jc w:val="both"/>
        <w:rPr>
          <w:rFonts w:ascii="Arial" w:eastAsia="Times New Roman" w:hAnsi="Arial" w:cs="Arial"/>
          <w:lang w:val="sr-Latn-CS"/>
        </w:rPr>
      </w:pPr>
      <w:proofErr w:type="spellStart"/>
      <w:r w:rsidRPr="000C061D">
        <w:rPr>
          <w:rFonts w:ascii="Arial" w:hAnsi="Arial" w:cs="Arial"/>
        </w:rPr>
        <w:t>jedna</w:t>
      </w:r>
      <w:proofErr w:type="spellEnd"/>
      <w:r w:rsidR="00847BD2" w:rsidRPr="000C061D">
        <w:rPr>
          <w:rFonts w:ascii="Arial" w:hAnsi="Arial" w:cs="Arial"/>
        </w:rPr>
        <w:t xml:space="preserve"> </w:t>
      </w:r>
      <w:proofErr w:type="spellStart"/>
      <w:r w:rsidRPr="000C061D">
        <w:rPr>
          <w:rFonts w:ascii="Arial" w:hAnsi="Arial" w:cs="Arial"/>
        </w:rPr>
        <w:t>godina</w:t>
      </w:r>
      <w:proofErr w:type="spellEnd"/>
      <w:r w:rsidR="00B9192E" w:rsidRPr="000C061D">
        <w:rPr>
          <w:rFonts w:ascii="Arial" w:hAnsi="Arial" w:cs="Arial"/>
        </w:rPr>
        <w:t xml:space="preserve"> </w:t>
      </w:r>
      <w:r w:rsidRPr="000C061D">
        <w:rPr>
          <w:rFonts w:ascii="Arial" w:hAnsi="Arial" w:cs="Arial"/>
        </w:rPr>
        <w:t>za</w:t>
      </w:r>
      <w:r w:rsidRPr="000C061D">
        <w:rPr>
          <w:rFonts w:ascii="Arial" w:hAnsi="Arial" w:cs="Arial"/>
          <w:lang w:val="sr-Latn-CS"/>
        </w:rPr>
        <w:t xml:space="preserve">: </w:t>
      </w:r>
      <w:proofErr w:type="spellStart"/>
      <w:r w:rsidRPr="000C061D">
        <w:rPr>
          <w:rFonts w:ascii="Arial" w:hAnsi="Arial" w:cs="Arial"/>
        </w:rPr>
        <w:t>izradu</w:t>
      </w:r>
      <w:proofErr w:type="spellEnd"/>
      <w:r w:rsidR="00847BD2" w:rsidRPr="000C061D">
        <w:rPr>
          <w:rFonts w:ascii="Arial" w:hAnsi="Arial" w:cs="Arial"/>
        </w:rPr>
        <w:t xml:space="preserve"> </w:t>
      </w:r>
      <w:proofErr w:type="spellStart"/>
      <w:r w:rsidRPr="000C061D">
        <w:rPr>
          <w:rFonts w:ascii="Arial" w:hAnsi="Arial" w:cs="Arial"/>
        </w:rPr>
        <w:t>rudarske</w:t>
      </w:r>
      <w:proofErr w:type="spellEnd"/>
      <w:r w:rsidR="00847BD2" w:rsidRPr="000C061D">
        <w:rPr>
          <w:rFonts w:ascii="Arial" w:hAnsi="Arial" w:cs="Arial"/>
        </w:rPr>
        <w:t xml:space="preserve"> </w:t>
      </w:r>
      <w:proofErr w:type="spellStart"/>
      <w:r w:rsidRPr="000C061D">
        <w:rPr>
          <w:rFonts w:ascii="Arial" w:hAnsi="Arial" w:cs="Arial"/>
        </w:rPr>
        <w:t>dokumentacije</w:t>
      </w:r>
      <w:proofErr w:type="spellEnd"/>
      <w:r w:rsidRPr="000C061D">
        <w:rPr>
          <w:rFonts w:ascii="Arial" w:hAnsi="Arial" w:cs="Arial"/>
          <w:lang w:val="sr-Latn-CS"/>
        </w:rPr>
        <w:t xml:space="preserve">, </w:t>
      </w:r>
      <w:proofErr w:type="spellStart"/>
      <w:r w:rsidRPr="000C061D">
        <w:rPr>
          <w:rFonts w:ascii="Arial" w:hAnsi="Arial" w:cs="Arial"/>
        </w:rPr>
        <w:t>pribavljanja</w:t>
      </w:r>
      <w:proofErr w:type="spellEnd"/>
      <w:r w:rsidR="00847BD2" w:rsidRPr="000C061D">
        <w:rPr>
          <w:rFonts w:ascii="Arial" w:hAnsi="Arial" w:cs="Arial"/>
        </w:rPr>
        <w:t xml:space="preserve"> </w:t>
      </w:r>
      <w:proofErr w:type="spellStart"/>
      <w:r w:rsidRPr="000C061D">
        <w:rPr>
          <w:rFonts w:ascii="Arial" w:hAnsi="Arial" w:cs="Arial"/>
        </w:rPr>
        <w:t>odobrenja</w:t>
      </w:r>
      <w:proofErr w:type="spellEnd"/>
      <w:r w:rsidR="009A00BB" w:rsidRPr="000C061D">
        <w:rPr>
          <w:rFonts w:ascii="Arial" w:hAnsi="Arial" w:cs="Arial"/>
          <w:lang w:val="sr-Latn-CS"/>
        </w:rPr>
        <w:t xml:space="preserve"> i</w:t>
      </w:r>
      <w:r w:rsidR="00847BD2" w:rsidRPr="000C061D">
        <w:rPr>
          <w:rFonts w:ascii="Arial" w:hAnsi="Arial" w:cs="Arial"/>
          <w:lang w:val="sr-Latn-CS"/>
        </w:rPr>
        <w:t xml:space="preserve"> </w:t>
      </w:r>
      <w:proofErr w:type="spellStart"/>
      <w:r w:rsidRPr="000C061D">
        <w:rPr>
          <w:rFonts w:ascii="Arial" w:hAnsi="Arial" w:cs="Arial"/>
        </w:rPr>
        <w:t>saglasnosti</w:t>
      </w:r>
      <w:proofErr w:type="spellEnd"/>
      <w:r w:rsidR="00847BD2" w:rsidRPr="000C061D">
        <w:rPr>
          <w:rFonts w:ascii="Arial" w:hAnsi="Arial" w:cs="Arial"/>
        </w:rPr>
        <w:t xml:space="preserve"> </w:t>
      </w:r>
      <w:r w:rsidRPr="000C061D">
        <w:rPr>
          <w:rFonts w:ascii="Arial" w:hAnsi="Arial" w:cs="Arial"/>
        </w:rPr>
        <w:t>za</w:t>
      </w:r>
      <w:r w:rsidR="00847BD2" w:rsidRPr="000C061D">
        <w:rPr>
          <w:rFonts w:ascii="Arial" w:hAnsi="Arial" w:cs="Arial"/>
        </w:rPr>
        <w:t xml:space="preserve"> </w:t>
      </w:r>
      <w:proofErr w:type="spellStart"/>
      <w:r w:rsidRPr="000C061D">
        <w:rPr>
          <w:rFonts w:ascii="Arial" w:hAnsi="Arial" w:cs="Arial"/>
        </w:rPr>
        <w:t>izvo</w:t>
      </w:r>
      <w:proofErr w:type="spellEnd"/>
      <w:r w:rsidRPr="000C061D">
        <w:rPr>
          <w:rFonts w:ascii="Arial" w:hAnsi="Arial" w:cs="Arial"/>
          <w:lang w:val="sr-Latn-CS"/>
        </w:rPr>
        <w:t>đ</w:t>
      </w:r>
      <w:proofErr w:type="spellStart"/>
      <w:r w:rsidRPr="000C061D">
        <w:rPr>
          <w:rFonts w:ascii="Arial" w:hAnsi="Arial" w:cs="Arial"/>
        </w:rPr>
        <w:t>enje</w:t>
      </w:r>
      <w:proofErr w:type="spellEnd"/>
      <w:r w:rsidR="00847BD2" w:rsidRPr="000C061D">
        <w:rPr>
          <w:rFonts w:ascii="Arial" w:hAnsi="Arial" w:cs="Arial"/>
        </w:rPr>
        <w:t xml:space="preserve"> </w:t>
      </w:r>
      <w:proofErr w:type="spellStart"/>
      <w:r w:rsidRPr="000C061D">
        <w:rPr>
          <w:rFonts w:ascii="Arial" w:hAnsi="Arial" w:cs="Arial"/>
        </w:rPr>
        <w:t>radova</w:t>
      </w:r>
      <w:proofErr w:type="spellEnd"/>
      <w:r w:rsidR="00847BD2" w:rsidRPr="000C061D">
        <w:rPr>
          <w:rFonts w:ascii="Arial" w:hAnsi="Arial" w:cs="Arial"/>
        </w:rPr>
        <w:t xml:space="preserve"> </w:t>
      </w:r>
      <w:r w:rsidRPr="000C061D">
        <w:rPr>
          <w:rFonts w:ascii="Arial" w:hAnsi="Arial" w:cs="Arial"/>
        </w:rPr>
        <w:t>po</w:t>
      </w:r>
      <w:r w:rsidR="00847BD2" w:rsidRPr="000C061D">
        <w:rPr>
          <w:rFonts w:ascii="Arial" w:hAnsi="Arial" w:cs="Arial"/>
        </w:rPr>
        <w:t xml:space="preserve"> </w:t>
      </w:r>
      <w:proofErr w:type="spellStart"/>
      <w:r w:rsidRPr="000C061D">
        <w:rPr>
          <w:rFonts w:ascii="Arial" w:hAnsi="Arial" w:cs="Arial"/>
        </w:rPr>
        <w:t>istoj</w:t>
      </w:r>
      <w:proofErr w:type="spellEnd"/>
      <w:r w:rsidRPr="000C061D">
        <w:rPr>
          <w:rFonts w:ascii="Arial" w:hAnsi="Arial" w:cs="Arial"/>
          <w:lang w:val="sr-Latn-CS"/>
        </w:rPr>
        <w:t xml:space="preserve">, </w:t>
      </w:r>
      <w:proofErr w:type="spellStart"/>
      <w:r w:rsidRPr="000C061D">
        <w:rPr>
          <w:rFonts w:ascii="Arial" w:hAnsi="Arial" w:cs="Arial"/>
        </w:rPr>
        <w:t>pripremu</w:t>
      </w:r>
      <w:proofErr w:type="spellEnd"/>
      <w:r w:rsidR="00847BD2" w:rsidRPr="000C061D">
        <w:rPr>
          <w:rFonts w:ascii="Arial" w:hAnsi="Arial" w:cs="Arial"/>
        </w:rPr>
        <w:t xml:space="preserve"> </w:t>
      </w:r>
      <w:r w:rsidRPr="000C061D">
        <w:rPr>
          <w:rFonts w:ascii="Arial" w:hAnsi="Arial" w:cs="Arial"/>
        </w:rPr>
        <w:t>le</w:t>
      </w:r>
      <w:r w:rsidRPr="000C061D">
        <w:rPr>
          <w:rFonts w:ascii="Arial" w:hAnsi="Arial" w:cs="Arial"/>
          <w:lang w:val="sr-Latn-CS"/>
        </w:rPr>
        <w:t>ž</w:t>
      </w:r>
      <w:proofErr w:type="spellStart"/>
      <w:r w:rsidRPr="000C061D">
        <w:rPr>
          <w:rFonts w:ascii="Arial" w:hAnsi="Arial" w:cs="Arial"/>
        </w:rPr>
        <w:t>i</w:t>
      </w:r>
      <w:proofErr w:type="spellEnd"/>
      <w:r w:rsidRPr="000C061D">
        <w:rPr>
          <w:rFonts w:ascii="Arial" w:hAnsi="Arial" w:cs="Arial"/>
          <w:lang w:val="sr-Latn-CS"/>
        </w:rPr>
        <w:t>š</w:t>
      </w:r>
      <w:r w:rsidRPr="000C061D">
        <w:rPr>
          <w:rFonts w:ascii="Arial" w:hAnsi="Arial" w:cs="Arial"/>
        </w:rPr>
        <w:t>ta</w:t>
      </w:r>
      <w:r w:rsidR="00847BD2" w:rsidRPr="000C061D">
        <w:rPr>
          <w:rFonts w:ascii="Arial" w:hAnsi="Arial" w:cs="Arial"/>
        </w:rPr>
        <w:t xml:space="preserve"> </w:t>
      </w:r>
      <w:r w:rsidRPr="000C061D">
        <w:rPr>
          <w:rFonts w:ascii="Arial" w:hAnsi="Arial" w:cs="Arial"/>
        </w:rPr>
        <w:t>za</w:t>
      </w:r>
      <w:r w:rsidR="00847BD2" w:rsidRPr="000C061D">
        <w:rPr>
          <w:rFonts w:ascii="Arial" w:hAnsi="Arial" w:cs="Arial"/>
        </w:rPr>
        <w:t xml:space="preserve"> </w:t>
      </w:r>
      <w:proofErr w:type="spellStart"/>
      <w:r w:rsidRPr="000C061D">
        <w:rPr>
          <w:rFonts w:ascii="Arial" w:hAnsi="Arial" w:cs="Arial"/>
        </w:rPr>
        <w:t>eksploataciju</w:t>
      </w:r>
      <w:proofErr w:type="spellEnd"/>
      <w:r w:rsidRPr="000C061D">
        <w:rPr>
          <w:rFonts w:ascii="Arial" w:hAnsi="Arial" w:cs="Arial"/>
          <w:lang w:val="sr-Latn-CS"/>
        </w:rPr>
        <w:t xml:space="preserve">, </w:t>
      </w:r>
      <w:proofErr w:type="spellStart"/>
      <w:r w:rsidRPr="000C061D">
        <w:rPr>
          <w:rFonts w:ascii="Arial" w:hAnsi="Arial" w:cs="Arial"/>
        </w:rPr>
        <w:t>instaliranje</w:t>
      </w:r>
      <w:proofErr w:type="spellEnd"/>
      <w:r w:rsidR="00847BD2" w:rsidRPr="000C061D">
        <w:rPr>
          <w:rFonts w:ascii="Arial" w:hAnsi="Arial" w:cs="Arial"/>
        </w:rPr>
        <w:t xml:space="preserve"> </w:t>
      </w:r>
      <w:proofErr w:type="spellStart"/>
      <w:r w:rsidRPr="000C061D">
        <w:rPr>
          <w:rFonts w:ascii="Arial" w:hAnsi="Arial" w:cs="Arial"/>
        </w:rPr>
        <w:t>postrojenja</w:t>
      </w:r>
      <w:proofErr w:type="spellEnd"/>
      <w:r w:rsidR="00847BD2" w:rsidRPr="000C061D">
        <w:rPr>
          <w:rFonts w:ascii="Arial" w:hAnsi="Arial" w:cs="Arial"/>
        </w:rPr>
        <w:t xml:space="preserve"> I </w:t>
      </w:r>
      <w:proofErr w:type="spellStart"/>
      <w:r w:rsidRPr="000C061D">
        <w:rPr>
          <w:rFonts w:ascii="Arial" w:hAnsi="Arial" w:cs="Arial"/>
        </w:rPr>
        <w:t>opreme</w:t>
      </w:r>
      <w:proofErr w:type="spellEnd"/>
      <w:r w:rsidR="00847BD2" w:rsidRPr="000C061D">
        <w:rPr>
          <w:rFonts w:ascii="Arial" w:hAnsi="Arial" w:cs="Arial"/>
        </w:rPr>
        <w:t xml:space="preserve"> </w:t>
      </w:r>
      <w:proofErr w:type="spellStart"/>
      <w:r w:rsidRPr="000C061D">
        <w:rPr>
          <w:rFonts w:ascii="Arial" w:hAnsi="Arial" w:cs="Arial"/>
        </w:rPr>
        <w:t>potrebne</w:t>
      </w:r>
      <w:proofErr w:type="spellEnd"/>
      <w:r w:rsidR="00847BD2" w:rsidRPr="000C061D">
        <w:rPr>
          <w:rFonts w:ascii="Arial" w:hAnsi="Arial" w:cs="Arial"/>
        </w:rPr>
        <w:t xml:space="preserve"> </w:t>
      </w:r>
      <w:r w:rsidRPr="000C061D">
        <w:rPr>
          <w:rFonts w:ascii="Arial" w:hAnsi="Arial" w:cs="Arial"/>
        </w:rPr>
        <w:t>za</w:t>
      </w:r>
      <w:r w:rsidR="00847BD2" w:rsidRPr="000C061D">
        <w:rPr>
          <w:rFonts w:ascii="Arial" w:hAnsi="Arial" w:cs="Arial"/>
        </w:rPr>
        <w:t xml:space="preserve"> </w:t>
      </w:r>
      <w:proofErr w:type="spellStart"/>
      <w:r w:rsidRPr="000C061D">
        <w:rPr>
          <w:rFonts w:ascii="Arial" w:hAnsi="Arial" w:cs="Arial"/>
        </w:rPr>
        <w:t>eksploataciju</w:t>
      </w:r>
      <w:proofErr w:type="spellEnd"/>
      <w:r w:rsidRPr="000C061D">
        <w:rPr>
          <w:rFonts w:ascii="Arial" w:hAnsi="Arial" w:cs="Arial"/>
          <w:lang w:val="sr-Latn-CS"/>
        </w:rPr>
        <w:t xml:space="preserve">, </w:t>
      </w:r>
      <w:proofErr w:type="spellStart"/>
      <w:r w:rsidRPr="000C061D">
        <w:rPr>
          <w:rFonts w:ascii="Arial" w:hAnsi="Arial" w:cs="Arial"/>
        </w:rPr>
        <w:t>kao</w:t>
      </w:r>
      <w:proofErr w:type="spellEnd"/>
      <w:r w:rsidR="00847BD2" w:rsidRPr="000C061D">
        <w:rPr>
          <w:rFonts w:ascii="Arial" w:hAnsi="Arial" w:cs="Arial"/>
        </w:rPr>
        <w:t xml:space="preserve"> </w:t>
      </w:r>
      <w:proofErr w:type="spellStart"/>
      <w:r w:rsidR="00847BD2" w:rsidRPr="000C061D">
        <w:rPr>
          <w:rFonts w:ascii="Arial" w:hAnsi="Arial" w:cs="Arial"/>
        </w:rPr>
        <w:t>i</w:t>
      </w:r>
      <w:proofErr w:type="spellEnd"/>
      <w:r w:rsidR="00847BD2" w:rsidRPr="000C061D">
        <w:rPr>
          <w:rFonts w:ascii="Arial" w:hAnsi="Arial" w:cs="Arial"/>
        </w:rPr>
        <w:t xml:space="preserve"> </w:t>
      </w:r>
      <w:proofErr w:type="spellStart"/>
      <w:r w:rsidRPr="000C061D">
        <w:rPr>
          <w:rFonts w:ascii="Arial" w:hAnsi="Arial" w:cs="Arial"/>
        </w:rPr>
        <w:t>pribavljanje</w:t>
      </w:r>
      <w:proofErr w:type="spellEnd"/>
      <w:r w:rsidR="00847BD2" w:rsidRPr="000C061D">
        <w:rPr>
          <w:rFonts w:ascii="Arial" w:hAnsi="Arial" w:cs="Arial"/>
        </w:rPr>
        <w:t xml:space="preserve"> </w:t>
      </w:r>
      <w:proofErr w:type="spellStart"/>
      <w:r w:rsidRPr="000C061D">
        <w:rPr>
          <w:rFonts w:ascii="Arial" w:hAnsi="Arial" w:cs="Arial"/>
        </w:rPr>
        <w:t>upotrebne</w:t>
      </w:r>
      <w:proofErr w:type="spellEnd"/>
      <w:r w:rsidR="00847BD2" w:rsidRPr="000C061D">
        <w:rPr>
          <w:rFonts w:ascii="Arial" w:hAnsi="Arial" w:cs="Arial"/>
        </w:rPr>
        <w:t xml:space="preserve"> </w:t>
      </w:r>
      <w:proofErr w:type="spellStart"/>
      <w:r w:rsidRPr="000C061D">
        <w:rPr>
          <w:rFonts w:ascii="Arial" w:hAnsi="Arial" w:cs="Arial"/>
        </w:rPr>
        <w:t>dozvole</w:t>
      </w:r>
      <w:proofErr w:type="spellEnd"/>
      <w:r w:rsidR="00847BD2" w:rsidRPr="000C061D">
        <w:rPr>
          <w:rFonts w:ascii="Arial" w:hAnsi="Arial" w:cs="Arial"/>
        </w:rPr>
        <w:t xml:space="preserve"> </w:t>
      </w:r>
      <w:r w:rsidRPr="000C061D">
        <w:rPr>
          <w:rFonts w:ascii="Arial" w:hAnsi="Arial" w:cs="Arial"/>
        </w:rPr>
        <w:t>za</w:t>
      </w:r>
      <w:r w:rsidR="00847BD2" w:rsidRPr="000C061D">
        <w:rPr>
          <w:rFonts w:ascii="Arial" w:hAnsi="Arial" w:cs="Arial"/>
        </w:rPr>
        <w:t xml:space="preserve"> </w:t>
      </w:r>
      <w:proofErr w:type="spellStart"/>
      <w:r w:rsidRPr="000C061D">
        <w:rPr>
          <w:rFonts w:ascii="Arial" w:hAnsi="Arial" w:cs="Arial"/>
        </w:rPr>
        <w:t>izgra</w:t>
      </w:r>
      <w:proofErr w:type="spellEnd"/>
      <w:r w:rsidRPr="000C061D">
        <w:rPr>
          <w:rFonts w:ascii="Arial" w:hAnsi="Arial" w:cs="Arial"/>
          <w:lang w:val="sr-Latn-CS"/>
        </w:rPr>
        <w:t>đ</w:t>
      </w:r>
      <w:proofErr w:type="spellStart"/>
      <w:r w:rsidRPr="000C061D">
        <w:rPr>
          <w:rFonts w:ascii="Arial" w:hAnsi="Arial" w:cs="Arial"/>
        </w:rPr>
        <w:t>ene</w:t>
      </w:r>
      <w:proofErr w:type="spellEnd"/>
      <w:r w:rsidR="00847BD2" w:rsidRPr="000C061D">
        <w:rPr>
          <w:rFonts w:ascii="Arial" w:hAnsi="Arial" w:cs="Arial"/>
        </w:rPr>
        <w:t xml:space="preserve"> </w:t>
      </w:r>
      <w:proofErr w:type="spellStart"/>
      <w:r w:rsidRPr="000C061D">
        <w:rPr>
          <w:rFonts w:ascii="Arial" w:hAnsi="Arial" w:cs="Arial"/>
        </w:rPr>
        <w:t>objekte</w:t>
      </w:r>
      <w:proofErr w:type="spellEnd"/>
    </w:p>
    <w:p w14:paraId="766B8B37" w14:textId="77777777" w:rsidR="00744584" w:rsidRPr="000C061D" w:rsidRDefault="008916D9" w:rsidP="0011369C">
      <w:pPr>
        <w:pStyle w:val="ListParagraph"/>
        <w:numPr>
          <w:ilvl w:val="0"/>
          <w:numId w:val="9"/>
        </w:numPr>
        <w:shd w:val="clear" w:color="auto" w:fill="FFFFFF"/>
        <w:suppressAutoHyphens w:val="0"/>
        <w:spacing w:after="0" w:line="240" w:lineRule="auto"/>
        <w:contextualSpacing w:val="0"/>
        <w:jc w:val="both"/>
        <w:rPr>
          <w:rFonts w:ascii="Arial" w:eastAsia="Times New Roman" w:hAnsi="Arial" w:cs="Arial"/>
          <w:lang w:val="sr-Latn-CS"/>
        </w:rPr>
      </w:pPr>
      <w:r w:rsidRPr="000C061D">
        <w:rPr>
          <w:rFonts w:ascii="Arial" w:eastAsia="Times New Roman" w:hAnsi="Arial" w:cs="Arial"/>
          <w:lang w:val="sr-Latn-CS"/>
        </w:rPr>
        <w:t>2</w:t>
      </w:r>
      <w:r w:rsidR="000B353B" w:rsidRPr="000C061D">
        <w:rPr>
          <w:rFonts w:ascii="Arial" w:eastAsia="Times New Roman" w:hAnsi="Arial" w:cs="Arial"/>
          <w:lang w:val="sr-Latn-CS"/>
        </w:rPr>
        <w:t>8</w:t>
      </w:r>
      <w:r w:rsidR="004375D8" w:rsidRPr="000C061D">
        <w:rPr>
          <w:rFonts w:ascii="Arial" w:eastAsia="Times New Roman" w:hAnsi="Arial" w:cs="Arial"/>
          <w:lang w:val="sr-Latn-CS"/>
        </w:rPr>
        <w:t xml:space="preserve"> </w:t>
      </w:r>
      <w:r w:rsidRPr="000C061D">
        <w:rPr>
          <w:rFonts w:ascii="Arial" w:eastAsia="Times New Roman" w:hAnsi="Arial" w:cs="Arial"/>
          <w:lang w:val="sr-Latn-CS"/>
        </w:rPr>
        <w:t>(</w:t>
      </w:r>
      <w:r w:rsidR="00744584" w:rsidRPr="000C061D">
        <w:rPr>
          <w:rFonts w:ascii="Arial" w:eastAsia="Times New Roman" w:hAnsi="Arial" w:cs="Arial"/>
          <w:lang w:val="sr-Latn-CS"/>
        </w:rPr>
        <w:t>dvadeset</w:t>
      </w:r>
      <w:r w:rsidR="009930FA" w:rsidRPr="000C061D">
        <w:rPr>
          <w:rFonts w:ascii="Arial" w:eastAsia="Times New Roman" w:hAnsi="Arial" w:cs="Arial"/>
          <w:lang w:val="sr-Latn-CS"/>
        </w:rPr>
        <w:t>osam</w:t>
      </w:r>
      <w:r w:rsidRPr="000C061D">
        <w:rPr>
          <w:rFonts w:ascii="Arial" w:eastAsia="Times New Roman" w:hAnsi="Arial" w:cs="Arial"/>
          <w:lang w:val="sr-Latn-CS"/>
        </w:rPr>
        <w:t>)</w:t>
      </w:r>
      <w:r w:rsidR="00744584" w:rsidRPr="000C061D">
        <w:rPr>
          <w:rFonts w:ascii="Arial" w:eastAsia="Times New Roman" w:hAnsi="Arial" w:cs="Arial"/>
          <w:lang w:val="sr-Latn-CS"/>
        </w:rPr>
        <w:t xml:space="preserve"> godina za eksploataciju mineralne sirovine.</w:t>
      </w:r>
    </w:p>
    <w:p w14:paraId="16C8B77E" w14:textId="77777777" w:rsidR="008916D9" w:rsidRPr="000C061D" w:rsidRDefault="008916D9" w:rsidP="0011369C">
      <w:pPr>
        <w:shd w:val="clear" w:color="auto" w:fill="FFFFFF"/>
        <w:suppressAutoHyphens w:val="0"/>
        <w:spacing w:after="0" w:line="240" w:lineRule="auto"/>
        <w:jc w:val="both"/>
        <w:rPr>
          <w:rFonts w:ascii="Arial" w:eastAsia="Times New Roman" w:hAnsi="Arial" w:cs="Arial"/>
          <w:lang w:val="sr-Latn-CS"/>
        </w:rPr>
      </w:pPr>
    </w:p>
    <w:bookmarkEnd w:id="20"/>
    <w:p w14:paraId="2D340FA7" w14:textId="77777777" w:rsidR="008916D9" w:rsidRPr="000C061D" w:rsidRDefault="008916D9" w:rsidP="0011369C">
      <w:pPr>
        <w:shd w:val="clear" w:color="auto" w:fill="FFFFFF"/>
        <w:suppressAutoHyphens w:val="0"/>
        <w:spacing w:after="0" w:line="240" w:lineRule="auto"/>
        <w:jc w:val="both"/>
        <w:rPr>
          <w:rFonts w:ascii="Arial" w:eastAsia="Times New Roman" w:hAnsi="Arial" w:cs="Arial"/>
          <w:lang w:val="sr-Latn-CS"/>
        </w:rPr>
      </w:pPr>
      <w:r w:rsidRPr="000C061D">
        <w:rPr>
          <w:rFonts w:ascii="Arial" w:eastAsia="Times New Roman" w:hAnsi="Arial" w:cs="Arial"/>
          <w:lang w:val="sr-Latn-CS"/>
        </w:rPr>
        <w:t>U</w:t>
      </w:r>
      <w:r w:rsidRPr="000C061D">
        <w:rPr>
          <w:rFonts w:ascii="Arial" w:eastAsia="Times New Roman" w:hAnsi="Arial" w:cs="Arial"/>
          <w:lang w:val="pl-PL"/>
        </w:rPr>
        <w:t>kupan koncesioni period, koji obuhvata sve gore navedene faze, ne prelazi zakonom definisan rok trajanja koncesije od 30 godina.</w:t>
      </w:r>
    </w:p>
    <w:p w14:paraId="414939F5" w14:textId="77777777" w:rsidR="00744584" w:rsidRPr="000C061D" w:rsidRDefault="00744584" w:rsidP="0011369C">
      <w:pPr>
        <w:shd w:val="clear" w:color="auto" w:fill="FFFFFF"/>
        <w:suppressAutoHyphens w:val="0"/>
        <w:spacing w:after="0" w:line="240" w:lineRule="auto"/>
        <w:jc w:val="both"/>
        <w:rPr>
          <w:rFonts w:ascii="Arial" w:eastAsia="Times New Roman" w:hAnsi="Arial" w:cs="Arial"/>
          <w:lang w:val="sr-Latn-CS"/>
        </w:rPr>
      </w:pPr>
    </w:p>
    <w:p w14:paraId="31414000" w14:textId="3ED5216D" w:rsidR="00AA2C88" w:rsidRPr="000C061D" w:rsidRDefault="00AA2C88" w:rsidP="0011369C">
      <w:pPr>
        <w:shd w:val="clear" w:color="auto" w:fill="FFFFFF"/>
        <w:spacing w:after="0" w:line="240" w:lineRule="auto"/>
        <w:jc w:val="both"/>
        <w:rPr>
          <w:rFonts w:ascii="Arial" w:eastAsia="Times New Roman" w:hAnsi="Arial" w:cs="Arial"/>
          <w:lang w:val="sr-Latn-CS"/>
        </w:rPr>
      </w:pPr>
      <w:r w:rsidRPr="000C061D">
        <w:rPr>
          <w:rFonts w:ascii="Arial" w:eastAsia="Times New Roman" w:hAnsi="Arial" w:cs="Arial"/>
          <w:lang w:val="sr-Latn-CS"/>
        </w:rPr>
        <w:t>Rok trajanja faze izrade rudarske i tehničke dokumentacije i pripremnih radova se ne može mijenjati.</w:t>
      </w:r>
    </w:p>
    <w:p w14:paraId="2F410B3B" w14:textId="630CF2E4" w:rsidR="00BC6C65" w:rsidRPr="000C061D" w:rsidRDefault="00BC6C65" w:rsidP="0011369C">
      <w:pPr>
        <w:spacing w:after="0" w:line="240" w:lineRule="auto"/>
        <w:jc w:val="both"/>
        <w:rPr>
          <w:rFonts w:ascii="Arial" w:eastAsia="Times New Roman" w:hAnsi="Arial" w:cs="Arial"/>
          <w:lang w:val="sr-Latn-CS"/>
        </w:rPr>
      </w:pPr>
    </w:p>
    <w:p w14:paraId="02CEFDE2" w14:textId="77777777" w:rsidR="00DE6A20" w:rsidRPr="000C061D" w:rsidRDefault="00DE6A20" w:rsidP="0011369C">
      <w:pPr>
        <w:spacing w:after="0" w:line="240" w:lineRule="auto"/>
        <w:jc w:val="both"/>
        <w:rPr>
          <w:rFonts w:ascii="Arial" w:eastAsia="Times New Roman" w:hAnsi="Arial" w:cs="Arial"/>
          <w:lang w:val="sr-Latn-CS"/>
        </w:rPr>
      </w:pPr>
    </w:p>
    <w:p w14:paraId="79DDC878" w14:textId="77777777" w:rsidR="00A81E47" w:rsidRPr="000C061D" w:rsidRDefault="00A81E47" w:rsidP="0011369C">
      <w:pPr>
        <w:spacing w:after="0" w:line="240" w:lineRule="auto"/>
        <w:jc w:val="both"/>
        <w:rPr>
          <w:rFonts w:ascii="Arial" w:eastAsia="Times New Roman" w:hAnsi="Arial" w:cs="Arial"/>
          <w:lang w:val="sr-Latn-CS"/>
        </w:rPr>
      </w:pPr>
    </w:p>
    <w:p w14:paraId="6D5897FE" w14:textId="77777777" w:rsidR="00744584" w:rsidRPr="000C061D" w:rsidRDefault="00592620" w:rsidP="0011369C">
      <w:pPr>
        <w:pStyle w:val="Heading1"/>
        <w:numPr>
          <w:ilvl w:val="0"/>
          <w:numId w:val="21"/>
        </w:numPr>
        <w:ind w:left="0" w:firstLine="0"/>
        <w:jc w:val="both"/>
        <w:rPr>
          <w:rFonts w:ascii="Arial" w:hAnsi="Arial" w:cs="Arial"/>
          <w:sz w:val="22"/>
          <w:szCs w:val="22"/>
        </w:rPr>
      </w:pPr>
      <w:bookmarkStart w:id="21" w:name="_Toc402262934"/>
      <w:r w:rsidRPr="000C061D">
        <w:rPr>
          <w:rFonts w:ascii="Arial" w:hAnsi="Arial" w:cs="Arial"/>
          <w:sz w:val="22"/>
          <w:szCs w:val="22"/>
        </w:rPr>
        <w:t>OSNOVNI PARAMETRI ZA OCJENU EKONOMSKE OPRAVDANOSTI INVESTICIJE</w:t>
      </w:r>
      <w:bookmarkEnd w:id="21"/>
    </w:p>
    <w:p w14:paraId="7ACBE900" w14:textId="77777777" w:rsidR="000B5FC6" w:rsidRPr="000C061D" w:rsidRDefault="000B5FC6" w:rsidP="0011369C">
      <w:pPr>
        <w:spacing w:after="0" w:line="240" w:lineRule="auto"/>
        <w:jc w:val="both"/>
        <w:rPr>
          <w:rFonts w:ascii="Arial" w:hAnsi="Arial" w:cs="Arial"/>
          <w:lang w:val="sr-Latn-CS"/>
        </w:rPr>
      </w:pPr>
    </w:p>
    <w:p w14:paraId="7BB69D68" w14:textId="77777777" w:rsidR="003E1049" w:rsidRPr="000C061D" w:rsidRDefault="003E1049" w:rsidP="0011369C">
      <w:pPr>
        <w:pStyle w:val="ListParagraph"/>
        <w:spacing w:after="0" w:line="240" w:lineRule="auto"/>
        <w:ind w:left="0"/>
        <w:rPr>
          <w:rFonts w:ascii="Arial" w:hAnsi="Arial" w:cs="Arial"/>
          <w:i/>
          <w:u w:val="single"/>
          <w:lang w:val="sr-Latn-CS"/>
        </w:rPr>
      </w:pPr>
      <w:proofErr w:type="spellStart"/>
      <w:r w:rsidRPr="000C061D">
        <w:rPr>
          <w:rFonts w:ascii="Arial" w:hAnsi="Arial" w:cs="Arial"/>
          <w:i/>
          <w:u w:val="single"/>
        </w:rPr>
        <w:t>Opis</w:t>
      </w:r>
      <w:proofErr w:type="spellEnd"/>
      <w:r w:rsidR="007C1CDF" w:rsidRPr="000C061D">
        <w:rPr>
          <w:rFonts w:ascii="Arial" w:hAnsi="Arial" w:cs="Arial"/>
          <w:i/>
          <w:u w:val="single"/>
        </w:rPr>
        <w:t xml:space="preserve"> </w:t>
      </w:r>
      <w:proofErr w:type="spellStart"/>
      <w:r w:rsidRPr="000C061D">
        <w:rPr>
          <w:rFonts w:ascii="Arial" w:hAnsi="Arial" w:cs="Arial"/>
          <w:i/>
          <w:u w:val="single"/>
        </w:rPr>
        <w:t>tehni</w:t>
      </w:r>
      <w:proofErr w:type="spellEnd"/>
      <w:r w:rsidRPr="000C061D">
        <w:rPr>
          <w:rFonts w:ascii="Arial" w:hAnsi="Arial" w:cs="Arial"/>
          <w:i/>
          <w:u w:val="single"/>
          <w:lang w:val="sr-Latn-CS"/>
        </w:rPr>
        <w:t>č</w:t>
      </w:r>
      <w:r w:rsidRPr="000C061D">
        <w:rPr>
          <w:rFonts w:ascii="Arial" w:hAnsi="Arial" w:cs="Arial"/>
          <w:i/>
          <w:u w:val="single"/>
        </w:rPr>
        <w:t>ko</w:t>
      </w:r>
      <w:r w:rsidRPr="000C061D">
        <w:rPr>
          <w:rFonts w:ascii="Arial" w:hAnsi="Arial" w:cs="Arial"/>
          <w:i/>
          <w:u w:val="single"/>
          <w:lang w:val="sr-Latn-CS"/>
        </w:rPr>
        <w:t>-</w:t>
      </w:r>
      <w:proofErr w:type="spellStart"/>
      <w:r w:rsidRPr="000C061D">
        <w:rPr>
          <w:rFonts w:ascii="Arial" w:hAnsi="Arial" w:cs="Arial"/>
          <w:i/>
          <w:u w:val="single"/>
        </w:rPr>
        <w:t>tehnolo</w:t>
      </w:r>
      <w:proofErr w:type="spellEnd"/>
      <w:r w:rsidRPr="000C061D">
        <w:rPr>
          <w:rFonts w:ascii="Arial" w:hAnsi="Arial" w:cs="Arial"/>
          <w:i/>
          <w:u w:val="single"/>
          <w:lang w:val="sr-Latn-CS"/>
        </w:rPr>
        <w:t>š</w:t>
      </w:r>
      <w:proofErr w:type="spellStart"/>
      <w:r w:rsidRPr="000C061D">
        <w:rPr>
          <w:rFonts w:ascii="Arial" w:hAnsi="Arial" w:cs="Arial"/>
          <w:i/>
          <w:u w:val="single"/>
        </w:rPr>
        <w:t>kog</w:t>
      </w:r>
      <w:proofErr w:type="spellEnd"/>
      <w:r w:rsidR="007C1CDF" w:rsidRPr="000C061D">
        <w:rPr>
          <w:rFonts w:ascii="Arial" w:hAnsi="Arial" w:cs="Arial"/>
          <w:i/>
          <w:u w:val="single"/>
        </w:rPr>
        <w:t xml:space="preserve"> </w:t>
      </w:r>
      <w:proofErr w:type="spellStart"/>
      <w:r w:rsidRPr="000C061D">
        <w:rPr>
          <w:rFonts w:ascii="Arial" w:hAnsi="Arial" w:cs="Arial"/>
          <w:i/>
          <w:u w:val="single"/>
        </w:rPr>
        <w:t>procesa</w:t>
      </w:r>
      <w:proofErr w:type="spellEnd"/>
      <w:r w:rsidR="007C1CDF" w:rsidRPr="000C061D">
        <w:rPr>
          <w:rFonts w:ascii="Arial" w:hAnsi="Arial" w:cs="Arial"/>
          <w:i/>
          <w:u w:val="single"/>
        </w:rPr>
        <w:t xml:space="preserve"> </w:t>
      </w:r>
      <w:proofErr w:type="spellStart"/>
      <w:r w:rsidRPr="000C061D">
        <w:rPr>
          <w:rFonts w:ascii="Arial" w:hAnsi="Arial" w:cs="Arial"/>
          <w:i/>
          <w:u w:val="single"/>
        </w:rPr>
        <w:t>eksploatacije</w:t>
      </w:r>
      <w:proofErr w:type="spellEnd"/>
    </w:p>
    <w:p w14:paraId="27C19B17" w14:textId="77777777" w:rsidR="00361113" w:rsidRPr="000C061D" w:rsidRDefault="00361113" w:rsidP="0011369C">
      <w:pPr>
        <w:spacing w:after="0" w:line="240" w:lineRule="auto"/>
        <w:jc w:val="both"/>
        <w:rPr>
          <w:rFonts w:ascii="Arial" w:hAnsi="Arial" w:cs="Arial"/>
        </w:rPr>
      </w:pPr>
      <w:bookmarkStart w:id="22" w:name="_Toc402262936"/>
      <w:r w:rsidRPr="000C061D">
        <w:rPr>
          <w:rFonts w:ascii="Arial" w:hAnsi="Arial" w:cs="Arial"/>
        </w:rPr>
        <w:t xml:space="preserve">U </w:t>
      </w:r>
      <w:proofErr w:type="spellStart"/>
      <w:r w:rsidRPr="000C061D">
        <w:rPr>
          <w:rFonts w:ascii="Arial" w:hAnsi="Arial" w:cs="Arial"/>
        </w:rPr>
        <w:t>ovom</w:t>
      </w:r>
      <w:proofErr w:type="spellEnd"/>
      <w:r w:rsidRPr="000C061D">
        <w:rPr>
          <w:rFonts w:ascii="Arial" w:hAnsi="Arial" w:cs="Arial"/>
        </w:rPr>
        <w:t xml:space="preserve"> </w:t>
      </w:r>
      <w:proofErr w:type="spellStart"/>
      <w:r w:rsidRPr="000C061D">
        <w:rPr>
          <w:rFonts w:ascii="Arial" w:hAnsi="Arial" w:cs="Arial"/>
        </w:rPr>
        <w:t>poglavlju</w:t>
      </w:r>
      <w:proofErr w:type="spellEnd"/>
      <w:r w:rsidRPr="000C061D">
        <w:rPr>
          <w:rFonts w:ascii="Arial" w:hAnsi="Arial" w:cs="Arial"/>
        </w:rPr>
        <w:t xml:space="preserve"> </w:t>
      </w:r>
      <w:proofErr w:type="spellStart"/>
      <w:r w:rsidRPr="000C061D">
        <w:rPr>
          <w:rFonts w:ascii="Arial" w:hAnsi="Arial" w:cs="Arial"/>
        </w:rPr>
        <w:t>daju</w:t>
      </w:r>
      <w:proofErr w:type="spellEnd"/>
      <w:r w:rsidRPr="000C061D">
        <w:rPr>
          <w:rFonts w:ascii="Arial" w:hAnsi="Arial" w:cs="Arial"/>
        </w:rPr>
        <w:t xml:space="preserve"> se </w:t>
      </w:r>
      <w:proofErr w:type="spellStart"/>
      <w:r w:rsidRPr="000C061D">
        <w:rPr>
          <w:rFonts w:ascii="Arial" w:hAnsi="Arial" w:cs="Arial"/>
        </w:rPr>
        <w:t>osnovni</w:t>
      </w:r>
      <w:proofErr w:type="spellEnd"/>
      <w:r w:rsidRPr="000C061D">
        <w:rPr>
          <w:rFonts w:ascii="Arial" w:hAnsi="Arial" w:cs="Arial"/>
        </w:rPr>
        <w:t xml:space="preserve"> </w:t>
      </w:r>
      <w:proofErr w:type="spellStart"/>
      <w:r w:rsidRPr="000C061D">
        <w:rPr>
          <w:rFonts w:ascii="Arial" w:hAnsi="Arial" w:cs="Arial"/>
        </w:rPr>
        <w:t>parametri</w:t>
      </w:r>
      <w:proofErr w:type="spellEnd"/>
      <w:r w:rsidRPr="000C061D">
        <w:rPr>
          <w:rFonts w:ascii="Arial" w:hAnsi="Arial" w:cs="Arial"/>
        </w:rPr>
        <w:t xml:space="preserve"> koji </w:t>
      </w:r>
      <w:proofErr w:type="spellStart"/>
      <w:r w:rsidRPr="000C061D">
        <w:rPr>
          <w:rFonts w:ascii="Arial" w:hAnsi="Arial" w:cs="Arial"/>
        </w:rPr>
        <w:t>treba</w:t>
      </w:r>
      <w:proofErr w:type="spellEnd"/>
      <w:r w:rsidRPr="000C061D">
        <w:rPr>
          <w:rFonts w:ascii="Arial" w:hAnsi="Arial" w:cs="Arial"/>
        </w:rPr>
        <w:t xml:space="preserve"> da </w:t>
      </w:r>
      <w:proofErr w:type="spellStart"/>
      <w:r w:rsidRPr="000C061D">
        <w:rPr>
          <w:rFonts w:ascii="Arial" w:hAnsi="Arial" w:cs="Arial"/>
        </w:rPr>
        <w:t>posluže</w:t>
      </w:r>
      <w:proofErr w:type="spellEnd"/>
      <w:r w:rsidRPr="000C061D">
        <w:rPr>
          <w:rFonts w:ascii="Arial" w:hAnsi="Arial" w:cs="Arial"/>
        </w:rPr>
        <w:t xml:space="preserve"> </w:t>
      </w:r>
      <w:proofErr w:type="spellStart"/>
      <w:r w:rsidRPr="000C061D">
        <w:rPr>
          <w:rFonts w:ascii="Arial" w:hAnsi="Arial" w:cs="Arial"/>
        </w:rPr>
        <w:t>ponuđačima</w:t>
      </w:r>
      <w:proofErr w:type="spellEnd"/>
      <w:r w:rsidRPr="000C061D">
        <w:rPr>
          <w:rFonts w:ascii="Arial" w:hAnsi="Arial" w:cs="Arial"/>
        </w:rPr>
        <w:t xml:space="preserve">, </w:t>
      </w:r>
      <w:proofErr w:type="spellStart"/>
      <w:r w:rsidRPr="000C061D">
        <w:rPr>
          <w:rFonts w:ascii="Arial" w:hAnsi="Arial" w:cs="Arial"/>
        </w:rPr>
        <w:t>odnosno</w:t>
      </w:r>
      <w:proofErr w:type="spellEnd"/>
      <w:r w:rsidRPr="000C061D">
        <w:rPr>
          <w:rFonts w:ascii="Arial" w:hAnsi="Arial" w:cs="Arial"/>
        </w:rPr>
        <w:t xml:space="preserve"> </w:t>
      </w:r>
      <w:proofErr w:type="spellStart"/>
      <w:r w:rsidRPr="000C061D">
        <w:rPr>
          <w:rFonts w:ascii="Arial" w:hAnsi="Arial" w:cs="Arial"/>
        </w:rPr>
        <w:t>potencijalnim</w:t>
      </w:r>
      <w:proofErr w:type="spellEnd"/>
      <w:r w:rsidRPr="000C061D">
        <w:rPr>
          <w:rFonts w:ascii="Arial" w:hAnsi="Arial" w:cs="Arial"/>
        </w:rPr>
        <w:t xml:space="preserve"> </w:t>
      </w:r>
      <w:proofErr w:type="spellStart"/>
      <w:r w:rsidRPr="000C061D">
        <w:rPr>
          <w:rFonts w:ascii="Arial" w:hAnsi="Arial" w:cs="Arial"/>
        </w:rPr>
        <w:t>investitorima</w:t>
      </w:r>
      <w:proofErr w:type="spellEnd"/>
      <w:r w:rsidRPr="000C061D">
        <w:rPr>
          <w:rFonts w:ascii="Arial" w:hAnsi="Arial" w:cs="Arial"/>
        </w:rPr>
        <w:t xml:space="preserve"> </w:t>
      </w:r>
      <w:proofErr w:type="spellStart"/>
      <w:r w:rsidRPr="000C061D">
        <w:rPr>
          <w:rFonts w:ascii="Arial" w:hAnsi="Arial" w:cs="Arial"/>
        </w:rPr>
        <w:t>pri</w:t>
      </w:r>
      <w:proofErr w:type="spellEnd"/>
      <w:r w:rsidRPr="000C061D">
        <w:rPr>
          <w:rFonts w:ascii="Arial" w:hAnsi="Arial" w:cs="Arial"/>
        </w:rPr>
        <w:t xml:space="preserve"> </w:t>
      </w:r>
      <w:proofErr w:type="spellStart"/>
      <w:r w:rsidRPr="000C061D">
        <w:rPr>
          <w:rFonts w:ascii="Arial" w:hAnsi="Arial" w:cs="Arial"/>
        </w:rPr>
        <w:t>obradi</w:t>
      </w:r>
      <w:proofErr w:type="spellEnd"/>
      <w:r w:rsidRPr="000C061D">
        <w:rPr>
          <w:rFonts w:ascii="Arial" w:hAnsi="Arial" w:cs="Arial"/>
        </w:rPr>
        <w:t xml:space="preserve"> </w:t>
      </w:r>
      <w:proofErr w:type="spellStart"/>
      <w:r w:rsidRPr="000C061D">
        <w:rPr>
          <w:rFonts w:ascii="Arial" w:hAnsi="Arial" w:cs="Arial"/>
        </w:rPr>
        <w:t>proizvodnog</w:t>
      </w:r>
      <w:proofErr w:type="spellEnd"/>
      <w:r w:rsidRPr="000C061D">
        <w:rPr>
          <w:rFonts w:ascii="Arial" w:hAnsi="Arial" w:cs="Arial"/>
        </w:rPr>
        <w:t xml:space="preserve"> </w:t>
      </w:r>
      <w:proofErr w:type="spellStart"/>
      <w:r w:rsidRPr="000C061D">
        <w:rPr>
          <w:rFonts w:ascii="Arial" w:hAnsi="Arial" w:cs="Arial"/>
        </w:rPr>
        <w:t>i</w:t>
      </w:r>
      <w:proofErr w:type="spellEnd"/>
      <w:r w:rsidRPr="000C061D">
        <w:rPr>
          <w:rFonts w:ascii="Arial" w:hAnsi="Arial" w:cs="Arial"/>
        </w:rPr>
        <w:t xml:space="preserve"> </w:t>
      </w:r>
      <w:proofErr w:type="spellStart"/>
      <w:r w:rsidRPr="000C061D">
        <w:rPr>
          <w:rFonts w:ascii="Arial" w:hAnsi="Arial" w:cs="Arial"/>
        </w:rPr>
        <w:t>ekonomskog</w:t>
      </w:r>
      <w:proofErr w:type="spellEnd"/>
      <w:r w:rsidRPr="000C061D">
        <w:rPr>
          <w:rFonts w:ascii="Arial" w:hAnsi="Arial" w:cs="Arial"/>
        </w:rPr>
        <w:t xml:space="preserve"> </w:t>
      </w:r>
      <w:proofErr w:type="spellStart"/>
      <w:r w:rsidRPr="000C061D">
        <w:rPr>
          <w:rFonts w:ascii="Arial" w:hAnsi="Arial" w:cs="Arial"/>
        </w:rPr>
        <w:t>aspekta</w:t>
      </w:r>
      <w:proofErr w:type="spellEnd"/>
      <w:r w:rsidRPr="000C061D">
        <w:rPr>
          <w:rFonts w:ascii="Arial" w:hAnsi="Arial" w:cs="Arial"/>
        </w:rPr>
        <w:t xml:space="preserve"> </w:t>
      </w:r>
      <w:proofErr w:type="spellStart"/>
      <w:r w:rsidRPr="000C061D">
        <w:rPr>
          <w:rFonts w:ascii="Arial" w:hAnsi="Arial" w:cs="Arial"/>
        </w:rPr>
        <w:t>ponude</w:t>
      </w:r>
      <w:proofErr w:type="spellEnd"/>
      <w:r w:rsidRPr="000C061D">
        <w:rPr>
          <w:rFonts w:ascii="Arial" w:hAnsi="Arial" w:cs="Arial"/>
        </w:rPr>
        <w:t xml:space="preserve"> </w:t>
      </w:r>
      <w:proofErr w:type="spellStart"/>
      <w:r w:rsidRPr="000C061D">
        <w:rPr>
          <w:rFonts w:ascii="Arial" w:hAnsi="Arial" w:cs="Arial"/>
        </w:rPr>
        <w:t>i</w:t>
      </w:r>
      <w:proofErr w:type="spellEnd"/>
      <w:r w:rsidRPr="000C061D">
        <w:rPr>
          <w:rFonts w:ascii="Arial" w:hAnsi="Arial" w:cs="Arial"/>
        </w:rPr>
        <w:t xml:space="preserve"> </w:t>
      </w:r>
      <w:proofErr w:type="spellStart"/>
      <w:r w:rsidRPr="000C061D">
        <w:rPr>
          <w:rFonts w:ascii="Arial" w:hAnsi="Arial" w:cs="Arial"/>
        </w:rPr>
        <w:t>tehničko-ekonomske</w:t>
      </w:r>
      <w:proofErr w:type="spellEnd"/>
      <w:r w:rsidRPr="000C061D">
        <w:rPr>
          <w:rFonts w:ascii="Arial" w:hAnsi="Arial" w:cs="Arial"/>
        </w:rPr>
        <w:t xml:space="preserve"> </w:t>
      </w:r>
      <w:proofErr w:type="spellStart"/>
      <w:r w:rsidRPr="000C061D">
        <w:rPr>
          <w:rFonts w:ascii="Arial" w:hAnsi="Arial" w:cs="Arial"/>
        </w:rPr>
        <w:t>ocjene</w:t>
      </w:r>
      <w:proofErr w:type="spellEnd"/>
      <w:r w:rsidRPr="000C061D">
        <w:rPr>
          <w:rFonts w:ascii="Arial" w:hAnsi="Arial" w:cs="Arial"/>
        </w:rPr>
        <w:t xml:space="preserve"> </w:t>
      </w:r>
      <w:proofErr w:type="spellStart"/>
      <w:r w:rsidRPr="000C061D">
        <w:rPr>
          <w:rFonts w:ascii="Arial" w:hAnsi="Arial" w:cs="Arial"/>
        </w:rPr>
        <w:t>opravdanosti</w:t>
      </w:r>
      <w:proofErr w:type="spellEnd"/>
      <w:r w:rsidRPr="000C061D">
        <w:rPr>
          <w:rFonts w:ascii="Arial" w:hAnsi="Arial" w:cs="Arial"/>
        </w:rPr>
        <w:t xml:space="preserve"> </w:t>
      </w:r>
      <w:proofErr w:type="spellStart"/>
      <w:r w:rsidRPr="000C061D">
        <w:rPr>
          <w:rFonts w:ascii="Arial" w:hAnsi="Arial" w:cs="Arial"/>
        </w:rPr>
        <w:t>ove</w:t>
      </w:r>
      <w:proofErr w:type="spellEnd"/>
      <w:r w:rsidRPr="000C061D">
        <w:rPr>
          <w:rFonts w:ascii="Arial" w:hAnsi="Arial" w:cs="Arial"/>
        </w:rPr>
        <w:t xml:space="preserve"> </w:t>
      </w:r>
      <w:proofErr w:type="spellStart"/>
      <w:r w:rsidRPr="000C061D">
        <w:rPr>
          <w:rFonts w:ascii="Arial" w:hAnsi="Arial" w:cs="Arial"/>
        </w:rPr>
        <w:t>investicije</w:t>
      </w:r>
      <w:proofErr w:type="spellEnd"/>
      <w:r w:rsidRPr="000C061D">
        <w:rPr>
          <w:rFonts w:ascii="Arial" w:hAnsi="Arial" w:cs="Arial"/>
        </w:rPr>
        <w:t>.</w:t>
      </w:r>
    </w:p>
    <w:p w14:paraId="49678205" w14:textId="77777777" w:rsidR="000B5FC6" w:rsidRPr="000C061D" w:rsidRDefault="000B5FC6" w:rsidP="0011369C">
      <w:pPr>
        <w:spacing w:after="0" w:line="240" w:lineRule="auto"/>
        <w:jc w:val="both"/>
        <w:rPr>
          <w:rFonts w:ascii="Arial" w:hAnsi="Arial" w:cs="Arial"/>
          <w:lang w:val="sr-Latn-CS"/>
        </w:rPr>
      </w:pPr>
    </w:p>
    <w:p w14:paraId="22F3CA4B" w14:textId="77777777" w:rsidR="00744584" w:rsidRPr="000C061D" w:rsidRDefault="00744584" w:rsidP="0011369C">
      <w:pPr>
        <w:pStyle w:val="Heading2"/>
      </w:pPr>
      <w:r w:rsidRPr="000C061D">
        <w:t>Ocjena mogućnosti korišćenja mineralne sirovine</w:t>
      </w:r>
      <w:bookmarkEnd w:id="22"/>
    </w:p>
    <w:p w14:paraId="7DA455DE" w14:textId="77777777" w:rsidR="00744584" w:rsidRPr="000C061D" w:rsidRDefault="00744584" w:rsidP="0011369C">
      <w:pPr>
        <w:spacing w:after="0" w:line="240" w:lineRule="auto"/>
        <w:jc w:val="both"/>
        <w:rPr>
          <w:rFonts w:ascii="Arial" w:hAnsi="Arial" w:cs="Arial"/>
          <w:lang w:val="sr-Latn-CS"/>
        </w:rPr>
      </w:pPr>
    </w:p>
    <w:p w14:paraId="247F0F73" w14:textId="128634C0" w:rsidR="00744584" w:rsidRPr="000C061D" w:rsidRDefault="008916D9" w:rsidP="0011369C">
      <w:pPr>
        <w:spacing w:after="0" w:line="240" w:lineRule="auto"/>
        <w:jc w:val="both"/>
        <w:rPr>
          <w:rFonts w:ascii="Arial" w:eastAsia="Calibri" w:hAnsi="Arial" w:cs="Arial"/>
          <w:lang w:val="sr-Latn-CS"/>
        </w:rPr>
      </w:pPr>
      <w:r w:rsidRPr="000C061D">
        <w:rPr>
          <w:rFonts w:ascii="Arial" w:eastAsia="Calibri" w:hAnsi="Arial" w:cs="Arial"/>
          <w:lang w:val="sr-Latn-CS"/>
        </w:rPr>
        <w:t xml:space="preserve">U poglavlju </w:t>
      </w:r>
      <w:r w:rsidR="003E1049" w:rsidRPr="000C061D">
        <w:rPr>
          <w:rFonts w:ascii="Arial" w:eastAsia="Calibri" w:hAnsi="Arial" w:cs="Arial"/>
          <w:lang w:val="sr-Latn-CS"/>
        </w:rPr>
        <w:t>1</w:t>
      </w:r>
      <w:r w:rsidRPr="000C061D">
        <w:rPr>
          <w:rFonts w:ascii="Arial" w:eastAsia="Calibri" w:hAnsi="Arial" w:cs="Arial"/>
          <w:lang w:val="sr-Latn-CS"/>
        </w:rPr>
        <w:t>.</w:t>
      </w:r>
      <w:r w:rsidR="00DE6A20" w:rsidRPr="000C061D">
        <w:rPr>
          <w:rFonts w:ascii="Arial" w:eastAsia="Calibri" w:hAnsi="Arial" w:cs="Arial"/>
          <w:lang w:val="sr-Latn-CS"/>
        </w:rPr>
        <w:t>8</w:t>
      </w:r>
      <w:r w:rsidR="0048181B" w:rsidRPr="000C061D">
        <w:rPr>
          <w:rFonts w:ascii="Arial" w:eastAsia="Calibri" w:hAnsi="Arial" w:cs="Arial"/>
          <w:lang w:val="sr-Latn-CS"/>
        </w:rPr>
        <w:t>.</w:t>
      </w:r>
      <w:r w:rsidR="00744584" w:rsidRPr="000C061D">
        <w:rPr>
          <w:rFonts w:ascii="Arial" w:eastAsia="Calibri" w:hAnsi="Arial" w:cs="Arial"/>
          <w:lang w:val="sr-Latn-CS"/>
        </w:rPr>
        <w:t xml:space="preserve"> ovog </w:t>
      </w:r>
      <w:r w:rsidRPr="000C061D">
        <w:rPr>
          <w:rFonts w:ascii="Arial" w:eastAsia="Calibri" w:hAnsi="Arial" w:cs="Arial"/>
          <w:lang w:val="sr-Latn-CS"/>
        </w:rPr>
        <w:t xml:space="preserve">Koncesionog </w:t>
      </w:r>
      <w:r w:rsidR="00744584" w:rsidRPr="000C061D">
        <w:rPr>
          <w:rFonts w:ascii="Arial" w:eastAsia="Calibri" w:hAnsi="Arial" w:cs="Arial"/>
          <w:lang w:val="sr-Latn-CS"/>
        </w:rPr>
        <w:t xml:space="preserve">akta date su rezerve i </w:t>
      </w:r>
      <w:r w:rsidR="006B3BDD" w:rsidRPr="000C061D">
        <w:rPr>
          <w:rFonts w:ascii="Arial" w:eastAsia="Calibri" w:hAnsi="Arial" w:cs="Arial"/>
          <w:lang w:val="sr-Latn-CS"/>
        </w:rPr>
        <w:t xml:space="preserve"> </w:t>
      </w:r>
      <w:r w:rsidR="00744584" w:rsidRPr="000C061D">
        <w:rPr>
          <w:rFonts w:ascii="Arial" w:eastAsia="Calibri" w:hAnsi="Arial" w:cs="Arial"/>
          <w:lang w:val="sr-Latn-CS"/>
        </w:rPr>
        <w:t>kvalitet mineralne sirovine</w:t>
      </w:r>
      <w:r w:rsidR="00754CD0" w:rsidRPr="000C061D">
        <w:rPr>
          <w:rFonts w:ascii="Arial" w:eastAsia="Calibri" w:hAnsi="Arial" w:cs="Arial"/>
          <w:lang w:val="sr-Latn-CS"/>
        </w:rPr>
        <w:t>.</w:t>
      </w:r>
    </w:p>
    <w:p w14:paraId="39807489" w14:textId="77777777" w:rsidR="00754CD0" w:rsidRPr="000C061D" w:rsidRDefault="00754CD0" w:rsidP="0011369C">
      <w:pPr>
        <w:spacing w:after="0" w:line="240" w:lineRule="auto"/>
        <w:jc w:val="both"/>
        <w:rPr>
          <w:rFonts w:ascii="Arial" w:eastAsia="Calibri" w:hAnsi="Arial" w:cs="Arial"/>
          <w:lang w:val="sr-Latn-CS"/>
        </w:rPr>
      </w:pPr>
    </w:p>
    <w:p w14:paraId="100389BC" w14:textId="77777777" w:rsidR="00754CD0" w:rsidRPr="000C061D" w:rsidRDefault="00744584" w:rsidP="0011369C">
      <w:pPr>
        <w:pStyle w:val="Heading2"/>
      </w:pPr>
      <w:bookmarkStart w:id="23" w:name="_Toc402262937"/>
      <w:r w:rsidRPr="000C061D">
        <w:t>Proizvodni kapacitet i vijek eksploatacije</w:t>
      </w:r>
      <w:bookmarkEnd w:id="23"/>
    </w:p>
    <w:p w14:paraId="72C79C3A" w14:textId="77777777" w:rsidR="00361113" w:rsidRPr="000C061D" w:rsidRDefault="00361113" w:rsidP="0011369C">
      <w:pPr>
        <w:spacing w:after="0" w:line="240" w:lineRule="auto"/>
        <w:rPr>
          <w:lang w:val="sr-Latn-CS"/>
        </w:rPr>
      </w:pPr>
    </w:p>
    <w:p w14:paraId="6EC16058" w14:textId="226B73A6" w:rsidR="003E1049" w:rsidRPr="000C061D" w:rsidRDefault="003E1049" w:rsidP="0011369C">
      <w:pPr>
        <w:tabs>
          <w:tab w:val="left" w:pos="1491"/>
        </w:tabs>
        <w:spacing w:after="0" w:line="240" w:lineRule="auto"/>
        <w:jc w:val="both"/>
        <w:rPr>
          <w:rFonts w:ascii="Arial" w:hAnsi="Arial" w:cs="Arial"/>
          <w:lang w:val="sr-Latn-CS"/>
        </w:rPr>
      </w:pPr>
      <w:bookmarkStart w:id="24" w:name="_Hlk53991711"/>
      <w:proofErr w:type="spellStart"/>
      <w:r w:rsidRPr="000C061D">
        <w:rPr>
          <w:rFonts w:ascii="Arial" w:hAnsi="Arial" w:cs="Arial"/>
        </w:rPr>
        <w:t>Potencijalne</w:t>
      </w:r>
      <w:proofErr w:type="spellEnd"/>
      <w:r w:rsidR="00B9192E" w:rsidRPr="000C061D">
        <w:rPr>
          <w:rFonts w:ascii="Arial" w:hAnsi="Arial" w:cs="Arial"/>
        </w:rPr>
        <w:t xml:space="preserve"> </w:t>
      </w:r>
      <w:proofErr w:type="spellStart"/>
      <w:r w:rsidR="00B9192E" w:rsidRPr="000C061D">
        <w:rPr>
          <w:rFonts w:ascii="Arial" w:hAnsi="Arial" w:cs="Arial"/>
        </w:rPr>
        <w:t>rez</w:t>
      </w:r>
      <w:r w:rsidR="007C1CDF" w:rsidRPr="000C061D">
        <w:rPr>
          <w:rFonts w:ascii="Arial" w:hAnsi="Arial" w:cs="Arial"/>
        </w:rPr>
        <w:t>erve</w:t>
      </w:r>
      <w:proofErr w:type="spellEnd"/>
      <w:r w:rsidR="007C1CDF" w:rsidRPr="000C061D">
        <w:rPr>
          <w:rFonts w:ascii="Arial" w:hAnsi="Arial" w:cs="Arial"/>
        </w:rPr>
        <w:t xml:space="preserve"> </w:t>
      </w:r>
      <w:proofErr w:type="spellStart"/>
      <w:r w:rsidRPr="000C061D">
        <w:rPr>
          <w:rFonts w:ascii="Arial" w:hAnsi="Arial" w:cs="Arial"/>
        </w:rPr>
        <w:t>tehni</w:t>
      </w:r>
      <w:proofErr w:type="spellEnd"/>
      <w:r w:rsidRPr="000C061D">
        <w:rPr>
          <w:rFonts w:ascii="Arial" w:hAnsi="Arial" w:cs="Arial"/>
          <w:lang w:val="sr-Latn-CS"/>
        </w:rPr>
        <w:t>č</w:t>
      </w:r>
      <w:r w:rsidRPr="000C061D">
        <w:rPr>
          <w:rFonts w:ascii="Arial" w:hAnsi="Arial" w:cs="Arial"/>
        </w:rPr>
        <w:t>ko</w:t>
      </w:r>
      <w:r w:rsidRPr="000C061D">
        <w:rPr>
          <w:rFonts w:ascii="Arial" w:hAnsi="Arial" w:cs="Arial"/>
          <w:lang w:val="sr-Latn-CS"/>
        </w:rPr>
        <w:t>-</w:t>
      </w:r>
      <w:proofErr w:type="spellStart"/>
      <w:r w:rsidRPr="000C061D">
        <w:rPr>
          <w:rFonts w:ascii="Arial" w:hAnsi="Arial" w:cs="Arial"/>
        </w:rPr>
        <w:t>gra</w:t>
      </w:r>
      <w:proofErr w:type="spellEnd"/>
      <w:r w:rsidRPr="000C061D">
        <w:rPr>
          <w:rFonts w:ascii="Arial" w:hAnsi="Arial" w:cs="Arial"/>
          <w:lang w:val="sr-Latn-CS"/>
        </w:rPr>
        <w:t>đ</w:t>
      </w:r>
      <w:proofErr w:type="spellStart"/>
      <w:r w:rsidRPr="000C061D">
        <w:rPr>
          <w:rFonts w:ascii="Arial" w:hAnsi="Arial" w:cs="Arial"/>
        </w:rPr>
        <w:t>evinskog</w:t>
      </w:r>
      <w:proofErr w:type="spellEnd"/>
      <w:r w:rsidR="007C1CDF" w:rsidRPr="000C061D">
        <w:rPr>
          <w:rFonts w:ascii="Arial" w:hAnsi="Arial" w:cs="Arial"/>
        </w:rPr>
        <w:t xml:space="preserve"> </w:t>
      </w:r>
      <w:proofErr w:type="spellStart"/>
      <w:r w:rsidRPr="000C061D">
        <w:rPr>
          <w:rFonts w:ascii="Arial" w:hAnsi="Arial" w:cs="Arial"/>
        </w:rPr>
        <w:t>kamena</w:t>
      </w:r>
      <w:proofErr w:type="spellEnd"/>
      <w:r w:rsidR="007C1CDF" w:rsidRPr="000C061D">
        <w:rPr>
          <w:rFonts w:ascii="Arial" w:hAnsi="Arial" w:cs="Arial"/>
        </w:rPr>
        <w:t xml:space="preserve"> </w:t>
      </w:r>
      <w:proofErr w:type="spellStart"/>
      <w:r w:rsidRPr="000C061D">
        <w:rPr>
          <w:rFonts w:ascii="Arial" w:hAnsi="Arial" w:cs="Arial"/>
        </w:rPr>
        <w:t>iznose</w:t>
      </w:r>
      <w:proofErr w:type="spellEnd"/>
      <w:r w:rsidR="007C1CDF" w:rsidRPr="000C061D">
        <w:rPr>
          <w:rFonts w:ascii="Arial" w:hAnsi="Arial" w:cs="Arial"/>
        </w:rPr>
        <w:t xml:space="preserve"> </w:t>
      </w:r>
      <w:proofErr w:type="spellStart"/>
      <w:r w:rsidRPr="000C061D">
        <w:rPr>
          <w:rFonts w:ascii="Arial" w:hAnsi="Arial" w:cs="Arial"/>
        </w:rPr>
        <w:t>oko</w:t>
      </w:r>
      <w:proofErr w:type="spellEnd"/>
      <w:r w:rsidR="007C1CDF" w:rsidRPr="000C061D">
        <w:rPr>
          <w:rFonts w:ascii="Arial" w:hAnsi="Arial" w:cs="Arial"/>
        </w:rPr>
        <w:t xml:space="preserve"> </w:t>
      </w:r>
      <w:r w:rsidR="007C1CDF" w:rsidRPr="000C061D">
        <w:rPr>
          <w:rFonts w:ascii="Arial" w:hAnsi="Arial" w:cs="Arial"/>
          <w:lang w:val="sr-Latn-CS"/>
        </w:rPr>
        <w:t>10</w:t>
      </w:r>
      <w:r w:rsidRPr="000C061D">
        <w:rPr>
          <w:rFonts w:ascii="Arial" w:hAnsi="Arial" w:cs="Arial"/>
          <w:lang w:val="sr-Latn-CS"/>
        </w:rPr>
        <w:t xml:space="preserve">.000.000 </w:t>
      </w:r>
      <w:r w:rsidRPr="000C061D">
        <w:rPr>
          <w:rFonts w:ascii="Arial" w:hAnsi="Arial" w:cs="Arial"/>
        </w:rPr>
        <w:t>m</w:t>
      </w:r>
      <w:r w:rsidRPr="000C061D">
        <w:rPr>
          <w:rFonts w:ascii="Arial" w:hAnsi="Arial" w:cs="Arial"/>
          <w:vertAlign w:val="superscript"/>
          <w:lang w:val="sr-Latn-CS"/>
        </w:rPr>
        <w:t>3</w:t>
      </w:r>
      <w:r w:rsidRPr="000C061D">
        <w:rPr>
          <w:rFonts w:ascii="Arial" w:hAnsi="Arial" w:cs="Arial"/>
          <w:lang w:val="sr-Latn-CS"/>
        </w:rPr>
        <w:t xml:space="preserve"> č.</w:t>
      </w:r>
      <w:r w:rsidRPr="000C061D">
        <w:rPr>
          <w:rFonts w:ascii="Arial" w:hAnsi="Arial" w:cs="Arial"/>
        </w:rPr>
        <w:t>s</w:t>
      </w:r>
      <w:r w:rsidRPr="000C061D">
        <w:rPr>
          <w:rFonts w:ascii="Arial" w:hAnsi="Arial" w:cs="Arial"/>
          <w:lang w:val="sr-Latn-CS"/>
        </w:rPr>
        <w:t>.</w:t>
      </w:r>
      <w:r w:rsidRPr="000C061D">
        <w:rPr>
          <w:rFonts w:ascii="Arial" w:hAnsi="Arial" w:cs="Arial"/>
        </w:rPr>
        <w:t>m</w:t>
      </w:r>
      <w:r w:rsidRPr="000C061D">
        <w:rPr>
          <w:rFonts w:ascii="Arial" w:hAnsi="Arial" w:cs="Arial"/>
          <w:lang w:val="sr-Latn-CS"/>
        </w:rPr>
        <w:t xml:space="preserve">. </w:t>
      </w:r>
      <w:proofErr w:type="spellStart"/>
      <w:r w:rsidR="004375D8" w:rsidRPr="000C061D">
        <w:rPr>
          <w:rFonts w:ascii="Arial" w:hAnsi="Arial" w:cs="Arial"/>
        </w:rPr>
        <w:t>i</w:t>
      </w:r>
      <w:proofErr w:type="spellEnd"/>
      <w:r w:rsidR="007C1CDF" w:rsidRPr="000C061D">
        <w:rPr>
          <w:rFonts w:ascii="Arial" w:hAnsi="Arial" w:cs="Arial"/>
        </w:rPr>
        <w:t xml:space="preserve"> </w:t>
      </w:r>
      <w:r w:rsidRPr="000C061D">
        <w:rPr>
          <w:rFonts w:ascii="Arial" w:hAnsi="Arial" w:cs="Arial"/>
        </w:rPr>
        <w:t>bi</w:t>
      </w:r>
      <w:r w:rsidRPr="000C061D">
        <w:rPr>
          <w:rFonts w:ascii="Arial" w:hAnsi="Arial" w:cs="Arial"/>
          <w:lang w:val="sr-Latn-CS"/>
        </w:rPr>
        <w:t>ć</w:t>
      </w:r>
      <w:r w:rsidRPr="000C061D">
        <w:rPr>
          <w:rFonts w:ascii="Arial" w:hAnsi="Arial" w:cs="Arial"/>
        </w:rPr>
        <w:t>e</w:t>
      </w:r>
      <w:r w:rsidR="007C1CDF" w:rsidRPr="000C061D">
        <w:rPr>
          <w:rFonts w:ascii="Arial" w:hAnsi="Arial" w:cs="Arial"/>
        </w:rPr>
        <w:t xml:space="preserve"> </w:t>
      </w:r>
      <w:proofErr w:type="spellStart"/>
      <w:r w:rsidRPr="000C061D">
        <w:rPr>
          <w:rFonts w:ascii="Arial" w:hAnsi="Arial" w:cs="Arial"/>
        </w:rPr>
        <w:t>zahva</w:t>
      </w:r>
      <w:proofErr w:type="spellEnd"/>
      <w:r w:rsidRPr="000C061D">
        <w:rPr>
          <w:rFonts w:ascii="Arial" w:hAnsi="Arial" w:cs="Arial"/>
          <w:lang w:val="sr-Latn-CS"/>
        </w:rPr>
        <w:t>ć</w:t>
      </w:r>
      <w:proofErr w:type="spellStart"/>
      <w:r w:rsidRPr="000C061D">
        <w:rPr>
          <w:rFonts w:ascii="Arial" w:hAnsi="Arial" w:cs="Arial"/>
        </w:rPr>
        <w:t>ene</w:t>
      </w:r>
      <w:proofErr w:type="spellEnd"/>
      <w:r w:rsidR="007C1CDF" w:rsidRPr="000C061D">
        <w:rPr>
          <w:rFonts w:ascii="Arial" w:hAnsi="Arial" w:cs="Arial"/>
        </w:rPr>
        <w:t xml:space="preserve"> </w:t>
      </w:r>
      <w:proofErr w:type="spellStart"/>
      <w:r w:rsidRPr="000C061D">
        <w:rPr>
          <w:rFonts w:ascii="Arial" w:hAnsi="Arial" w:cs="Arial"/>
        </w:rPr>
        <w:t>konturama</w:t>
      </w:r>
      <w:proofErr w:type="spellEnd"/>
      <w:r w:rsidR="007C1CDF" w:rsidRPr="000C061D">
        <w:rPr>
          <w:rFonts w:ascii="Arial" w:hAnsi="Arial" w:cs="Arial"/>
        </w:rPr>
        <w:t xml:space="preserve"> </w:t>
      </w:r>
      <w:proofErr w:type="spellStart"/>
      <w:r w:rsidRPr="000C061D">
        <w:rPr>
          <w:rFonts w:ascii="Arial" w:hAnsi="Arial" w:cs="Arial"/>
        </w:rPr>
        <w:t>povr</w:t>
      </w:r>
      <w:proofErr w:type="spellEnd"/>
      <w:r w:rsidRPr="000C061D">
        <w:rPr>
          <w:rFonts w:ascii="Arial" w:hAnsi="Arial" w:cs="Arial"/>
          <w:lang w:val="sr-Latn-CS"/>
        </w:rPr>
        <w:t>š</w:t>
      </w:r>
      <w:proofErr w:type="spellStart"/>
      <w:r w:rsidRPr="000C061D">
        <w:rPr>
          <w:rFonts w:ascii="Arial" w:hAnsi="Arial" w:cs="Arial"/>
        </w:rPr>
        <w:t>inskog</w:t>
      </w:r>
      <w:proofErr w:type="spellEnd"/>
      <w:r w:rsidR="007C1CDF" w:rsidRPr="000C061D">
        <w:rPr>
          <w:rFonts w:ascii="Arial" w:hAnsi="Arial" w:cs="Arial"/>
        </w:rPr>
        <w:t xml:space="preserve"> </w:t>
      </w:r>
      <w:proofErr w:type="spellStart"/>
      <w:r w:rsidRPr="000C061D">
        <w:rPr>
          <w:rFonts w:ascii="Arial" w:hAnsi="Arial" w:cs="Arial"/>
        </w:rPr>
        <w:t>kopa</w:t>
      </w:r>
      <w:proofErr w:type="spellEnd"/>
      <w:r w:rsidRPr="000C061D">
        <w:rPr>
          <w:rFonts w:ascii="Arial" w:hAnsi="Arial" w:cs="Arial"/>
          <w:lang w:val="sr-Latn-CS"/>
        </w:rPr>
        <w:t xml:space="preserve">, </w:t>
      </w:r>
      <w:r w:rsidRPr="000C061D">
        <w:rPr>
          <w:rFonts w:ascii="Arial" w:hAnsi="Arial" w:cs="Arial"/>
        </w:rPr>
        <w:t>a</w:t>
      </w:r>
      <w:r w:rsidR="007C1CDF" w:rsidRPr="000C061D">
        <w:rPr>
          <w:rFonts w:ascii="Arial" w:hAnsi="Arial" w:cs="Arial"/>
        </w:rPr>
        <w:t xml:space="preserve"> </w:t>
      </w:r>
      <w:r w:rsidRPr="000C061D">
        <w:rPr>
          <w:rFonts w:ascii="Arial" w:hAnsi="Arial" w:cs="Arial"/>
        </w:rPr>
        <w:t>za</w:t>
      </w:r>
      <w:r w:rsidR="007C1CDF" w:rsidRPr="000C061D">
        <w:rPr>
          <w:rFonts w:ascii="Arial" w:hAnsi="Arial" w:cs="Arial"/>
        </w:rPr>
        <w:t xml:space="preserve"> </w:t>
      </w:r>
      <w:proofErr w:type="spellStart"/>
      <w:r w:rsidRPr="000C061D">
        <w:rPr>
          <w:rFonts w:ascii="Arial" w:hAnsi="Arial" w:cs="Arial"/>
        </w:rPr>
        <w:t>predlo</w:t>
      </w:r>
      <w:proofErr w:type="spellEnd"/>
      <w:r w:rsidRPr="000C061D">
        <w:rPr>
          <w:rFonts w:ascii="Arial" w:hAnsi="Arial" w:cs="Arial"/>
          <w:lang w:val="sr-Latn-CS"/>
        </w:rPr>
        <w:t>ž</w:t>
      </w:r>
      <w:proofErr w:type="spellStart"/>
      <w:r w:rsidRPr="000C061D">
        <w:rPr>
          <w:rFonts w:ascii="Arial" w:hAnsi="Arial" w:cs="Arial"/>
        </w:rPr>
        <w:t>eni</w:t>
      </w:r>
      <w:proofErr w:type="spellEnd"/>
      <w:r w:rsidR="007C1CDF" w:rsidRPr="000C061D">
        <w:rPr>
          <w:rFonts w:ascii="Arial" w:hAnsi="Arial" w:cs="Arial"/>
        </w:rPr>
        <w:t xml:space="preserve"> </w:t>
      </w:r>
      <w:r w:rsidRPr="000C061D">
        <w:rPr>
          <w:rFonts w:ascii="Arial" w:hAnsi="Arial" w:cs="Arial"/>
        </w:rPr>
        <w:t>period</w:t>
      </w:r>
      <w:r w:rsidR="007C1CDF" w:rsidRPr="000C061D">
        <w:rPr>
          <w:rFonts w:ascii="Arial" w:hAnsi="Arial" w:cs="Arial"/>
        </w:rPr>
        <w:t xml:space="preserve"> </w:t>
      </w:r>
      <w:proofErr w:type="spellStart"/>
      <w:r w:rsidRPr="000C061D">
        <w:rPr>
          <w:rFonts w:ascii="Arial" w:hAnsi="Arial" w:cs="Arial"/>
        </w:rPr>
        <w:t>trajanja</w:t>
      </w:r>
      <w:proofErr w:type="spellEnd"/>
      <w:r w:rsidR="007C1CDF" w:rsidRPr="000C061D">
        <w:rPr>
          <w:rFonts w:ascii="Arial" w:hAnsi="Arial" w:cs="Arial"/>
        </w:rPr>
        <w:t xml:space="preserve"> </w:t>
      </w:r>
      <w:proofErr w:type="spellStart"/>
      <w:r w:rsidRPr="000C061D">
        <w:rPr>
          <w:rFonts w:ascii="Arial" w:hAnsi="Arial" w:cs="Arial"/>
        </w:rPr>
        <w:t>koncesije</w:t>
      </w:r>
      <w:proofErr w:type="spellEnd"/>
      <w:r w:rsidR="007C1CDF" w:rsidRPr="000C061D">
        <w:rPr>
          <w:rFonts w:ascii="Arial" w:hAnsi="Arial" w:cs="Arial"/>
        </w:rPr>
        <w:t xml:space="preserve"> </w:t>
      </w:r>
      <w:r w:rsidRPr="000C061D">
        <w:rPr>
          <w:rFonts w:ascii="Arial" w:hAnsi="Arial" w:cs="Arial"/>
        </w:rPr>
        <w:t>od</w:t>
      </w:r>
      <w:r w:rsidRPr="000C061D">
        <w:rPr>
          <w:rFonts w:ascii="Arial" w:hAnsi="Arial" w:cs="Arial"/>
          <w:lang w:val="sr-Latn-CS"/>
        </w:rPr>
        <w:t xml:space="preserve"> 28 </w:t>
      </w:r>
      <w:proofErr w:type="spellStart"/>
      <w:r w:rsidR="005852D3" w:rsidRPr="000C061D">
        <w:rPr>
          <w:rFonts w:ascii="Arial" w:hAnsi="Arial" w:cs="Arial"/>
        </w:rPr>
        <w:t>godina</w:t>
      </w:r>
      <w:proofErr w:type="spellEnd"/>
      <w:r w:rsidRPr="000C061D">
        <w:rPr>
          <w:rFonts w:ascii="Arial" w:hAnsi="Arial" w:cs="Arial"/>
          <w:lang w:val="sr-Latn-CS"/>
        </w:rPr>
        <w:t xml:space="preserve"> (</w:t>
      </w:r>
      <w:r w:rsidRPr="000C061D">
        <w:rPr>
          <w:rFonts w:ascii="Arial" w:hAnsi="Arial" w:cs="Arial"/>
        </w:rPr>
        <w:t>za</w:t>
      </w:r>
      <w:r w:rsidR="007C1CDF" w:rsidRPr="000C061D">
        <w:rPr>
          <w:rFonts w:ascii="Arial" w:hAnsi="Arial" w:cs="Arial"/>
        </w:rPr>
        <w:t xml:space="preserve"> </w:t>
      </w:r>
      <w:proofErr w:type="spellStart"/>
      <w:r w:rsidRPr="000C061D">
        <w:rPr>
          <w:rFonts w:ascii="Arial" w:hAnsi="Arial" w:cs="Arial"/>
        </w:rPr>
        <w:t>eksploataciju</w:t>
      </w:r>
      <w:proofErr w:type="spellEnd"/>
      <w:r w:rsidRPr="000C061D">
        <w:rPr>
          <w:rFonts w:ascii="Arial" w:hAnsi="Arial" w:cs="Arial"/>
          <w:lang w:val="sr-Latn-CS"/>
        </w:rPr>
        <w:t xml:space="preserve">) </w:t>
      </w:r>
      <w:proofErr w:type="spellStart"/>
      <w:r w:rsidRPr="000C061D">
        <w:rPr>
          <w:rFonts w:ascii="Arial" w:hAnsi="Arial" w:cs="Arial"/>
        </w:rPr>
        <w:t>proizvodni</w:t>
      </w:r>
      <w:proofErr w:type="spellEnd"/>
      <w:r w:rsidR="007C1CDF" w:rsidRPr="000C061D">
        <w:rPr>
          <w:rFonts w:ascii="Arial" w:hAnsi="Arial" w:cs="Arial"/>
        </w:rPr>
        <w:t xml:space="preserve"> </w:t>
      </w:r>
      <w:proofErr w:type="spellStart"/>
      <w:r w:rsidRPr="000C061D">
        <w:rPr>
          <w:rFonts w:ascii="Arial" w:hAnsi="Arial" w:cs="Arial"/>
        </w:rPr>
        <w:t>kapacitet</w:t>
      </w:r>
      <w:proofErr w:type="spellEnd"/>
      <w:r w:rsidRPr="000C061D">
        <w:rPr>
          <w:rFonts w:ascii="Arial" w:hAnsi="Arial" w:cs="Arial"/>
          <w:lang w:val="sr-Latn-CS"/>
        </w:rPr>
        <w:t xml:space="preserve"> ć</w:t>
      </w:r>
      <w:r w:rsidRPr="000C061D">
        <w:rPr>
          <w:rFonts w:ascii="Arial" w:hAnsi="Arial" w:cs="Arial"/>
        </w:rPr>
        <w:t>e</w:t>
      </w:r>
      <w:r w:rsidR="007C1CDF" w:rsidRPr="000C061D">
        <w:rPr>
          <w:rFonts w:ascii="Arial" w:hAnsi="Arial" w:cs="Arial"/>
        </w:rPr>
        <w:t xml:space="preserve"> </w:t>
      </w:r>
      <w:proofErr w:type="spellStart"/>
      <w:r w:rsidRPr="000C061D">
        <w:rPr>
          <w:rFonts w:ascii="Arial" w:hAnsi="Arial" w:cs="Arial"/>
        </w:rPr>
        <w:t>iznositi</w:t>
      </w:r>
      <w:proofErr w:type="spellEnd"/>
      <w:r w:rsidR="007C1CDF" w:rsidRPr="000C061D">
        <w:rPr>
          <w:rFonts w:ascii="Arial" w:hAnsi="Arial" w:cs="Arial"/>
        </w:rPr>
        <w:t xml:space="preserve"> </w:t>
      </w:r>
      <w:r w:rsidRPr="000C061D">
        <w:rPr>
          <w:rFonts w:ascii="Arial" w:hAnsi="Arial" w:cs="Arial"/>
        </w:rPr>
        <w:t>do</w:t>
      </w:r>
      <w:r w:rsidR="007C1CDF" w:rsidRPr="000C061D">
        <w:rPr>
          <w:rFonts w:ascii="Arial" w:hAnsi="Arial" w:cs="Arial"/>
        </w:rPr>
        <w:t xml:space="preserve"> </w:t>
      </w:r>
      <w:r w:rsidR="007C1CDF" w:rsidRPr="000C061D">
        <w:rPr>
          <w:rFonts w:ascii="Arial" w:hAnsi="Arial" w:cs="Arial"/>
          <w:lang w:val="sr-Latn-CS"/>
        </w:rPr>
        <w:t>6</w:t>
      </w:r>
      <w:r w:rsidR="00397EDE" w:rsidRPr="000C061D">
        <w:rPr>
          <w:rFonts w:ascii="Arial" w:hAnsi="Arial" w:cs="Arial"/>
          <w:lang w:val="sr-Latn-CS"/>
        </w:rPr>
        <w:t>0</w:t>
      </w:r>
      <w:r w:rsidRPr="000C061D">
        <w:rPr>
          <w:rFonts w:ascii="Arial" w:hAnsi="Arial" w:cs="Arial"/>
          <w:lang w:val="sr-Latn-CS"/>
        </w:rPr>
        <w:t xml:space="preserve">.000 </w:t>
      </w:r>
      <w:r w:rsidRPr="000C061D">
        <w:rPr>
          <w:rFonts w:ascii="Arial" w:hAnsi="Arial" w:cs="Arial"/>
        </w:rPr>
        <w:t>m</w:t>
      </w:r>
      <w:r w:rsidRPr="000C061D">
        <w:rPr>
          <w:rFonts w:ascii="Arial" w:hAnsi="Arial" w:cs="Arial"/>
          <w:vertAlign w:val="superscript"/>
          <w:lang w:val="sr-Latn-CS"/>
        </w:rPr>
        <w:t>3</w:t>
      </w:r>
      <w:r w:rsidRPr="000C061D">
        <w:rPr>
          <w:rFonts w:ascii="Arial" w:hAnsi="Arial" w:cs="Arial"/>
          <w:lang w:val="sr-Latn-CS"/>
        </w:rPr>
        <w:t xml:space="preserve"> č.</w:t>
      </w:r>
      <w:r w:rsidRPr="000C061D">
        <w:rPr>
          <w:rFonts w:ascii="Arial" w:hAnsi="Arial" w:cs="Arial"/>
        </w:rPr>
        <w:t>s</w:t>
      </w:r>
      <w:r w:rsidRPr="000C061D">
        <w:rPr>
          <w:rFonts w:ascii="Arial" w:hAnsi="Arial" w:cs="Arial"/>
          <w:lang w:val="sr-Latn-CS"/>
        </w:rPr>
        <w:t>.</w:t>
      </w:r>
      <w:r w:rsidRPr="000C061D">
        <w:rPr>
          <w:rFonts w:ascii="Arial" w:hAnsi="Arial" w:cs="Arial"/>
        </w:rPr>
        <w:t>m</w:t>
      </w:r>
      <w:r w:rsidRPr="000C061D">
        <w:rPr>
          <w:rFonts w:ascii="Arial" w:hAnsi="Arial" w:cs="Arial"/>
          <w:lang w:val="sr-Latn-CS"/>
        </w:rPr>
        <w:t xml:space="preserve">. </w:t>
      </w:r>
      <w:proofErr w:type="spellStart"/>
      <w:r w:rsidRPr="000C061D">
        <w:rPr>
          <w:rFonts w:ascii="Arial" w:hAnsi="Arial" w:cs="Arial"/>
        </w:rPr>
        <w:t>ili</w:t>
      </w:r>
      <w:proofErr w:type="spellEnd"/>
      <w:r w:rsidR="007C1CDF" w:rsidRPr="000C061D">
        <w:rPr>
          <w:rFonts w:ascii="Arial" w:hAnsi="Arial" w:cs="Arial"/>
        </w:rPr>
        <w:t xml:space="preserve"> </w:t>
      </w:r>
      <w:r w:rsidR="007C1CDF" w:rsidRPr="000C061D">
        <w:rPr>
          <w:rFonts w:ascii="Arial" w:hAnsi="Arial" w:cs="Arial"/>
          <w:lang w:val="sr-Latn-CS"/>
        </w:rPr>
        <w:t>90</w:t>
      </w:r>
      <w:r w:rsidRPr="000C061D">
        <w:rPr>
          <w:rFonts w:ascii="Arial" w:hAnsi="Arial" w:cs="Arial"/>
          <w:lang w:val="sr-Latn-CS"/>
        </w:rPr>
        <w:t xml:space="preserve">.000 </w:t>
      </w:r>
      <w:r w:rsidRPr="000C061D">
        <w:rPr>
          <w:rFonts w:ascii="Arial" w:hAnsi="Arial" w:cs="Arial"/>
        </w:rPr>
        <w:t>m</w:t>
      </w:r>
      <w:r w:rsidRPr="000C061D">
        <w:rPr>
          <w:rFonts w:ascii="Arial" w:hAnsi="Arial" w:cs="Arial"/>
          <w:vertAlign w:val="superscript"/>
          <w:lang w:val="sr-Latn-CS"/>
        </w:rPr>
        <w:t>3</w:t>
      </w:r>
      <w:proofErr w:type="spellStart"/>
      <w:r w:rsidRPr="000C061D">
        <w:rPr>
          <w:rFonts w:ascii="Arial" w:hAnsi="Arial" w:cs="Arial"/>
        </w:rPr>
        <w:t>agregata</w:t>
      </w:r>
      <w:proofErr w:type="spellEnd"/>
      <w:r w:rsidRPr="000C061D">
        <w:rPr>
          <w:rFonts w:ascii="Arial" w:hAnsi="Arial" w:cs="Arial"/>
          <w:lang w:val="sr-Latn-CS"/>
        </w:rPr>
        <w:t xml:space="preserve"> (</w:t>
      </w:r>
      <w:proofErr w:type="spellStart"/>
      <w:r w:rsidRPr="000C061D">
        <w:rPr>
          <w:rFonts w:ascii="Arial" w:hAnsi="Arial" w:cs="Arial"/>
        </w:rPr>
        <w:t>svih</w:t>
      </w:r>
      <w:proofErr w:type="spellEnd"/>
      <w:r w:rsidR="007C1CDF" w:rsidRPr="000C061D">
        <w:rPr>
          <w:rFonts w:ascii="Arial" w:hAnsi="Arial" w:cs="Arial"/>
        </w:rPr>
        <w:t xml:space="preserve"> </w:t>
      </w:r>
      <w:proofErr w:type="spellStart"/>
      <w:r w:rsidRPr="000C061D">
        <w:rPr>
          <w:rFonts w:ascii="Arial" w:hAnsi="Arial" w:cs="Arial"/>
        </w:rPr>
        <w:t>frakcija</w:t>
      </w:r>
      <w:proofErr w:type="spellEnd"/>
      <w:r w:rsidRPr="000C061D">
        <w:rPr>
          <w:rFonts w:ascii="Arial" w:hAnsi="Arial" w:cs="Arial"/>
          <w:lang w:val="sr-Latn-CS"/>
        </w:rPr>
        <w:t xml:space="preserve">) </w:t>
      </w:r>
      <w:proofErr w:type="spellStart"/>
      <w:r w:rsidRPr="000C061D">
        <w:rPr>
          <w:rFonts w:ascii="Arial" w:hAnsi="Arial" w:cs="Arial"/>
        </w:rPr>
        <w:t>na</w:t>
      </w:r>
      <w:proofErr w:type="spellEnd"/>
      <w:r w:rsidR="007C1CDF" w:rsidRPr="000C061D">
        <w:rPr>
          <w:rFonts w:ascii="Arial" w:hAnsi="Arial" w:cs="Arial"/>
        </w:rPr>
        <w:t xml:space="preserve"> </w:t>
      </w:r>
      <w:proofErr w:type="spellStart"/>
      <w:r w:rsidRPr="000C061D">
        <w:rPr>
          <w:rFonts w:ascii="Arial" w:hAnsi="Arial" w:cs="Arial"/>
        </w:rPr>
        <w:t>godi</w:t>
      </w:r>
      <w:proofErr w:type="spellEnd"/>
      <w:r w:rsidRPr="000C061D">
        <w:rPr>
          <w:rFonts w:ascii="Arial" w:hAnsi="Arial" w:cs="Arial"/>
          <w:lang w:val="sr-Latn-CS"/>
        </w:rPr>
        <w:t>š</w:t>
      </w:r>
      <w:proofErr w:type="spellStart"/>
      <w:r w:rsidRPr="000C061D">
        <w:rPr>
          <w:rFonts w:ascii="Arial" w:hAnsi="Arial" w:cs="Arial"/>
        </w:rPr>
        <w:t>njem</w:t>
      </w:r>
      <w:proofErr w:type="spellEnd"/>
      <w:r w:rsidR="007C1CDF" w:rsidRPr="000C061D">
        <w:rPr>
          <w:rFonts w:ascii="Arial" w:hAnsi="Arial" w:cs="Arial"/>
        </w:rPr>
        <w:t xml:space="preserve"> </w:t>
      </w:r>
      <w:proofErr w:type="spellStart"/>
      <w:r w:rsidRPr="000C061D">
        <w:rPr>
          <w:rFonts w:ascii="Arial" w:hAnsi="Arial" w:cs="Arial"/>
        </w:rPr>
        <w:t>nivou</w:t>
      </w:r>
      <w:proofErr w:type="spellEnd"/>
      <w:r w:rsidRPr="000C061D">
        <w:rPr>
          <w:rFonts w:ascii="Arial" w:hAnsi="Arial" w:cs="Arial"/>
          <w:lang w:val="sr-Latn-CS"/>
        </w:rPr>
        <w:t xml:space="preserve"> (</w:t>
      </w:r>
      <w:r w:rsidRPr="000C061D">
        <w:rPr>
          <w:rFonts w:ascii="Arial" w:hAnsi="Arial" w:cs="Arial"/>
        </w:rPr>
        <w:t>Kr</w:t>
      </w:r>
      <w:r w:rsidRPr="000C061D">
        <w:rPr>
          <w:rFonts w:ascii="Arial" w:hAnsi="Arial" w:cs="Arial"/>
          <w:lang w:val="sr-Latn-CS"/>
        </w:rPr>
        <w:t>=1,50).</w:t>
      </w:r>
    </w:p>
    <w:p w14:paraId="0F405FA7" w14:textId="77777777" w:rsidR="0011369C" w:rsidRPr="000C061D" w:rsidRDefault="0011369C" w:rsidP="0011369C">
      <w:pPr>
        <w:tabs>
          <w:tab w:val="left" w:pos="1491"/>
        </w:tabs>
        <w:spacing w:after="0" w:line="240" w:lineRule="auto"/>
        <w:jc w:val="both"/>
        <w:rPr>
          <w:rFonts w:ascii="Arial" w:hAnsi="Arial" w:cs="Arial"/>
          <w:lang w:val="sr-Latn-CS"/>
        </w:rPr>
      </w:pPr>
    </w:p>
    <w:p w14:paraId="0B99F2CD" w14:textId="33A253EC" w:rsidR="00361113" w:rsidRPr="000C061D" w:rsidRDefault="00744584" w:rsidP="0011369C">
      <w:pPr>
        <w:spacing w:after="0" w:line="240" w:lineRule="auto"/>
        <w:jc w:val="both"/>
        <w:rPr>
          <w:rFonts w:ascii="Arial" w:eastAsia="Calibri" w:hAnsi="Arial" w:cs="Arial"/>
          <w:lang w:val="sr-Latn-CS"/>
        </w:rPr>
      </w:pPr>
      <w:r w:rsidRPr="000C061D">
        <w:rPr>
          <w:rFonts w:ascii="Arial" w:eastAsia="Calibri" w:hAnsi="Arial" w:cs="Arial"/>
          <w:lang w:val="sr-Latn-CS"/>
        </w:rPr>
        <w:t>Za godišnji kapac</w:t>
      </w:r>
      <w:r w:rsidR="008916D9" w:rsidRPr="000C061D">
        <w:rPr>
          <w:rFonts w:ascii="Arial" w:eastAsia="Calibri" w:hAnsi="Arial" w:cs="Arial"/>
          <w:lang w:val="sr-Latn-CS"/>
        </w:rPr>
        <w:t xml:space="preserve">itet površinskog kopa od </w:t>
      </w:r>
      <w:r w:rsidR="006A5D60" w:rsidRPr="000C061D">
        <w:rPr>
          <w:rFonts w:ascii="Arial" w:eastAsia="Calibri" w:hAnsi="Arial" w:cs="Arial"/>
          <w:lang w:val="sr-Latn-CS"/>
        </w:rPr>
        <w:t>6</w:t>
      </w:r>
      <w:r w:rsidR="00397EDE" w:rsidRPr="000C061D">
        <w:rPr>
          <w:rFonts w:ascii="Arial" w:eastAsia="Calibri" w:hAnsi="Arial" w:cs="Arial"/>
          <w:lang w:val="sr-Latn-CS"/>
        </w:rPr>
        <w:t>0</w:t>
      </w:r>
      <w:r w:rsidRPr="000C061D">
        <w:rPr>
          <w:rFonts w:ascii="Arial" w:eastAsia="Calibri" w:hAnsi="Arial" w:cs="Arial"/>
          <w:lang w:val="sr-Latn-CS"/>
        </w:rPr>
        <w:t>.000 m</w:t>
      </w:r>
      <w:r w:rsidRPr="000C061D">
        <w:rPr>
          <w:rFonts w:ascii="Arial" w:eastAsia="Calibri" w:hAnsi="Arial" w:cs="Arial"/>
          <w:vertAlign w:val="superscript"/>
          <w:lang w:val="sr-Latn-CS"/>
        </w:rPr>
        <w:t xml:space="preserve">3 </w:t>
      </w:r>
      <w:r w:rsidRPr="000C061D">
        <w:rPr>
          <w:rFonts w:ascii="Arial" w:eastAsia="Calibri" w:hAnsi="Arial" w:cs="Arial"/>
          <w:lang w:val="sr-Latn-CS"/>
        </w:rPr>
        <w:t>č.s.m., u predviđ</w:t>
      </w:r>
      <w:r w:rsidR="008916D9" w:rsidRPr="000C061D">
        <w:rPr>
          <w:rFonts w:ascii="Arial" w:eastAsia="Calibri" w:hAnsi="Arial" w:cs="Arial"/>
          <w:lang w:val="sr-Latn-CS"/>
        </w:rPr>
        <w:t>enom periodu eksploatacije od 2</w:t>
      </w:r>
      <w:r w:rsidR="000B353B" w:rsidRPr="000C061D">
        <w:rPr>
          <w:rFonts w:ascii="Arial" w:eastAsia="Calibri" w:hAnsi="Arial" w:cs="Arial"/>
          <w:lang w:val="sr-Latn-CS"/>
        </w:rPr>
        <w:t>8</w:t>
      </w:r>
      <w:r w:rsidR="0014416D" w:rsidRPr="000C061D">
        <w:rPr>
          <w:rFonts w:ascii="Arial" w:eastAsia="Calibri" w:hAnsi="Arial" w:cs="Arial"/>
          <w:lang w:val="sr-Latn-CS"/>
        </w:rPr>
        <w:t xml:space="preserve"> godina, potrebno je </w:t>
      </w:r>
      <w:r w:rsidR="006A5D60" w:rsidRPr="000C061D">
        <w:rPr>
          <w:rFonts w:ascii="Arial" w:eastAsia="Calibri" w:hAnsi="Arial" w:cs="Arial"/>
          <w:lang w:val="sr-Latn-CS"/>
        </w:rPr>
        <w:t>1.68</w:t>
      </w:r>
      <w:r w:rsidR="00500036" w:rsidRPr="000C061D">
        <w:rPr>
          <w:rFonts w:ascii="Arial" w:eastAsia="Calibri" w:hAnsi="Arial" w:cs="Arial"/>
          <w:lang w:val="sr-Latn-CS"/>
        </w:rPr>
        <w:t>0.000,00</w:t>
      </w:r>
      <w:r w:rsidRPr="000C061D">
        <w:rPr>
          <w:rFonts w:ascii="Arial" w:eastAsia="Calibri" w:hAnsi="Arial" w:cs="Arial"/>
          <w:lang w:val="sr-Latn-CS"/>
        </w:rPr>
        <w:t xml:space="preserve"> m</w:t>
      </w:r>
      <w:r w:rsidRPr="000C061D">
        <w:rPr>
          <w:rFonts w:ascii="Arial" w:eastAsia="Calibri" w:hAnsi="Arial" w:cs="Arial"/>
          <w:vertAlign w:val="superscript"/>
          <w:lang w:val="sr-Latn-CS"/>
        </w:rPr>
        <w:t xml:space="preserve">3 </w:t>
      </w:r>
      <w:r w:rsidRPr="000C061D">
        <w:rPr>
          <w:rFonts w:ascii="Arial" w:eastAsia="Calibri" w:hAnsi="Arial" w:cs="Arial"/>
          <w:lang w:val="sr-Latn-CS"/>
        </w:rPr>
        <w:t>č.s.</w:t>
      </w:r>
      <w:r w:rsidR="0014416D" w:rsidRPr="000C061D">
        <w:rPr>
          <w:rFonts w:ascii="Arial" w:eastAsia="Calibri" w:hAnsi="Arial" w:cs="Arial"/>
          <w:lang w:val="sr-Latn-CS"/>
        </w:rPr>
        <w:t xml:space="preserve">m ili </w:t>
      </w:r>
      <w:r w:rsidR="00D3325D" w:rsidRPr="000C061D">
        <w:rPr>
          <w:rFonts w:ascii="Arial" w:eastAsia="Calibri" w:hAnsi="Arial" w:cs="Arial"/>
          <w:lang w:val="sr-Latn-CS"/>
        </w:rPr>
        <w:t>16,8</w:t>
      </w:r>
      <w:r w:rsidRPr="000C061D">
        <w:rPr>
          <w:rFonts w:ascii="Arial" w:eastAsia="Calibri" w:hAnsi="Arial" w:cs="Arial"/>
          <w:lang w:val="sr-Latn-CS"/>
        </w:rPr>
        <w:t xml:space="preserve">% od </w:t>
      </w:r>
      <w:r w:rsidR="0046668E" w:rsidRPr="000C061D">
        <w:rPr>
          <w:rFonts w:ascii="Arial" w:eastAsia="Calibri" w:hAnsi="Arial" w:cs="Arial"/>
          <w:lang w:val="sr-Latn-CS"/>
        </w:rPr>
        <w:t>procijenjenih rezervi</w:t>
      </w:r>
      <w:r w:rsidRPr="000C061D">
        <w:rPr>
          <w:rFonts w:ascii="Arial" w:eastAsia="Calibri" w:hAnsi="Arial" w:cs="Arial"/>
          <w:lang w:val="sr-Latn-CS"/>
        </w:rPr>
        <w:t>. To znači, da utvrđene rezerve daju mogućnost rada na ovom l</w:t>
      </w:r>
      <w:r w:rsidR="004375D8" w:rsidRPr="000C061D">
        <w:rPr>
          <w:rFonts w:ascii="Arial" w:eastAsia="Calibri" w:hAnsi="Arial" w:cs="Arial"/>
          <w:lang w:val="sr-Latn-CS"/>
        </w:rPr>
        <w:t>ežištu</w:t>
      </w:r>
      <w:r w:rsidRPr="000C061D">
        <w:rPr>
          <w:rFonts w:ascii="Arial" w:eastAsia="Calibri" w:hAnsi="Arial" w:cs="Arial"/>
          <w:lang w:val="sr-Latn-CS"/>
        </w:rPr>
        <w:t xml:space="preserve"> ne samo za predviđeni period trajanja koncesije nego i duže. </w:t>
      </w:r>
    </w:p>
    <w:p w14:paraId="757A5ECC" w14:textId="77777777" w:rsidR="0011369C" w:rsidRPr="000C061D" w:rsidRDefault="0011369C" w:rsidP="0011369C">
      <w:pPr>
        <w:spacing w:after="0" w:line="240" w:lineRule="auto"/>
        <w:jc w:val="both"/>
        <w:rPr>
          <w:rFonts w:ascii="Arial" w:eastAsia="Calibri" w:hAnsi="Arial" w:cs="Arial"/>
          <w:lang w:val="sr-Latn-CS"/>
        </w:rPr>
      </w:pPr>
    </w:p>
    <w:p w14:paraId="2C046C6E" w14:textId="6EA98330" w:rsidR="00744584" w:rsidRPr="000C061D" w:rsidRDefault="00744584" w:rsidP="0011369C">
      <w:pPr>
        <w:spacing w:after="0" w:line="240" w:lineRule="auto"/>
        <w:jc w:val="both"/>
        <w:rPr>
          <w:rFonts w:ascii="Arial" w:eastAsia="Calibri" w:hAnsi="Arial" w:cs="Arial"/>
          <w:lang w:val="sr-Latn-CS"/>
        </w:rPr>
      </w:pPr>
      <w:r w:rsidRPr="000C061D">
        <w:rPr>
          <w:rFonts w:ascii="Arial" w:eastAsia="Calibri" w:hAnsi="Arial" w:cs="Arial"/>
          <w:lang w:val="sr-Latn-CS"/>
        </w:rPr>
        <w:t>S obzirom na utvrđene rezerve, konfiguraciju terena, mogući razvoj kopa i druge povoljnosti, godišnji kapacitet se može povećati u odnosu na početni - minimalni godišnji kapacitet. To predstavlja značajnu povoljnost za ponuđače.</w:t>
      </w:r>
    </w:p>
    <w:p w14:paraId="781AB754" w14:textId="2E902C3E" w:rsidR="0011369C" w:rsidRPr="000C061D" w:rsidRDefault="0011369C" w:rsidP="0011369C">
      <w:pPr>
        <w:spacing w:after="0" w:line="240" w:lineRule="auto"/>
        <w:jc w:val="both"/>
        <w:rPr>
          <w:rFonts w:ascii="Arial" w:eastAsia="Calibri" w:hAnsi="Arial" w:cs="Arial"/>
          <w:lang w:val="sr-Latn-CS"/>
        </w:rPr>
      </w:pPr>
    </w:p>
    <w:bookmarkEnd w:id="24"/>
    <w:p w14:paraId="40C07627" w14:textId="77777777" w:rsidR="00B157BF" w:rsidRPr="000C061D" w:rsidRDefault="00B157BF" w:rsidP="0011369C">
      <w:pPr>
        <w:spacing w:after="0" w:line="240" w:lineRule="auto"/>
        <w:jc w:val="both"/>
        <w:rPr>
          <w:rFonts w:ascii="Arial" w:eastAsia="Calibri" w:hAnsi="Arial" w:cs="Arial"/>
          <w:lang w:val="sr-Latn-CS"/>
        </w:rPr>
      </w:pPr>
    </w:p>
    <w:p w14:paraId="328186DE" w14:textId="77777777" w:rsidR="00744584" w:rsidRPr="000C061D" w:rsidRDefault="00744584" w:rsidP="0011369C">
      <w:pPr>
        <w:pStyle w:val="Heading2"/>
      </w:pPr>
      <w:bookmarkStart w:id="25" w:name="_Toc402262938"/>
      <w:r w:rsidRPr="000C061D">
        <w:t>Opis tehničko-tehnološkog procesa eksploatacije</w:t>
      </w:r>
      <w:bookmarkEnd w:id="25"/>
    </w:p>
    <w:p w14:paraId="2E1FBE2D" w14:textId="77777777" w:rsidR="00744584" w:rsidRPr="000C061D" w:rsidRDefault="00744584" w:rsidP="0011369C">
      <w:pPr>
        <w:spacing w:after="0" w:line="240" w:lineRule="auto"/>
        <w:jc w:val="both"/>
        <w:rPr>
          <w:rFonts w:ascii="Arial" w:hAnsi="Arial" w:cs="Arial"/>
          <w:lang w:val="sr-Latn-CS"/>
        </w:rPr>
      </w:pPr>
    </w:p>
    <w:p w14:paraId="12CFA1C9" w14:textId="77777777" w:rsidR="00744584" w:rsidRPr="000C061D" w:rsidRDefault="001B1862" w:rsidP="0011369C">
      <w:pPr>
        <w:pStyle w:val="Default"/>
        <w:jc w:val="both"/>
        <w:rPr>
          <w:rFonts w:ascii="Arial" w:hAnsi="Arial" w:cs="Arial"/>
          <w:color w:val="auto"/>
          <w:sz w:val="22"/>
          <w:szCs w:val="22"/>
          <w:lang w:val="sr-Latn-CS"/>
        </w:rPr>
      </w:pPr>
      <w:r w:rsidRPr="000C061D">
        <w:rPr>
          <w:rFonts w:ascii="Arial" w:hAnsi="Arial" w:cs="Arial"/>
          <w:color w:val="auto"/>
          <w:sz w:val="22"/>
          <w:szCs w:val="22"/>
          <w:lang w:val="sr-Latn-CS"/>
        </w:rPr>
        <w:t xml:space="preserve">Ležište „Platac”, </w:t>
      </w:r>
      <w:r w:rsidR="00744584" w:rsidRPr="000C061D">
        <w:rPr>
          <w:rFonts w:ascii="Arial" w:hAnsi="Arial" w:cs="Arial"/>
          <w:color w:val="auto"/>
          <w:sz w:val="22"/>
          <w:szCs w:val="22"/>
          <w:lang w:val="sr-Latn-CS"/>
        </w:rPr>
        <w:t xml:space="preserve"> </w:t>
      </w:r>
      <w:r w:rsidRPr="000C061D">
        <w:rPr>
          <w:rFonts w:ascii="Arial" w:hAnsi="Arial" w:cs="Arial"/>
          <w:color w:val="auto"/>
          <w:sz w:val="22"/>
          <w:szCs w:val="22"/>
          <w:lang w:val="sr-Latn-CS"/>
        </w:rPr>
        <w:t>je</w:t>
      </w:r>
      <w:r w:rsidR="00B466CA" w:rsidRPr="000C061D">
        <w:rPr>
          <w:rFonts w:ascii="Arial" w:hAnsi="Arial" w:cs="Arial"/>
          <w:color w:val="auto"/>
          <w:sz w:val="22"/>
          <w:szCs w:val="22"/>
          <w:lang w:val="sr-Latn-CS"/>
        </w:rPr>
        <w:t xml:space="preserve"> površinski kop</w:t>
      </w:r>
      <w:r w:rsidR="00744584" w:rsidRPr="000C061D">
        <w:rPr>
          <w:rFonts w:ascii="Arial" w:hAnsi="Arial" w:cs="Arial"/>
          <w:color w:val="auto"/>
          <w:sz w:val="22"/>
          <w:szCs w:val="22"/>
          <w:lang w:val="sr-Latn-CS"/>
        </w:rPr>
        <w:t xml:space="preserve"> tipično brdsk</w:t>
      </w:r>
      <w:r w:rsidR="00B466CA" w:rsidRPr="000C061D">
        <w:rPr>
          <w:rFonts w:ascii="Arial" w:hAnsi="Arial" w:cs="Arial"/>
          <w:color w:val="auto"/>
          <w:sz w:val="22"/>
          <w:szCs w:val="22"/>
          <w:lang w:val="sr-Latn-CS"/>
        </w:rPr>
        <w:t>og tipa</w:t>
      </w:r>
      <w:r w:rsidR="00744584" w:rsidRPr="000C061D">
        <w:rPr>
          <w:rFonts w:ascii="Arial" w:hAnsi="Arial" w:cs="Arial"/>
          <w:color w:val="auto"/>
          <w:sz w:val="22"/>
          <w:szCs w:val="22"/>
          <w:lang w:val="sr-Latn-CS"/>
        </w:rPr>
        <w:t xml:space="preserve"> pa </w:t>
      </w:r>
      <w:r w:rsidRPr="000C061D">
        <w:rPr>
          <w:rFonts w:ascii="Arial" w:hAnsi="Arial" w:cs="Arial"/>
          <w:color w:val="auto"/>
          <w:sz w:val="22"/>
          <w:szCs w:val="22"/>
          <w:lang w:val="sr-Latn-CS"/>
        </w:rPr>
        <w:t>omogućava</w:t>
      </w:r>
      <w:r w:rsidR="00744584" w:rsidRPr="000C061D">
        <w:rPr>
          <w:rFonts w:ascii="Arial" w:hAnsi="Arial" w:cs="Arial"/>
          <w:color w:val="auto"/>
          <w:sz w:val="22"/>
          <w:szCs w:val="22"/>
          <w:lang w:val="sr-Latn-CS"/>
        </w:rPr>
        <w:t xml:space="preserve"> primjen</w:t>
      </w:r>
      <w:r w:rsidRPr="000C061D">
        <w:rPr>
          <w:rFonts w:ascii="Arial" w:hAnsi="Arial" w:cs="Arial"/>
          <w:color w:val="auto"/>
          <w:sz w:val="22"/>
          <w:szCs w:val="22"/>
          <w:lang w:val="sr-Latn-CS"/>
        </w:rPr>
        <w:t>u</w:t>
      </w:r>
      <w:r w:rsidR="00744584" w:rsidRPr="000C061D">
        <w:rPr>
          <w:rFonts w:ascii="Arial" w:hAnsi="Arial" w:cs="Arial"/>
          <w:color w:val="auto"/>
          <w:sz w:val="22"/>
          <w:szCs w:val="22"/>
          <w:lang w:val="sr-Latn-CS"/>
        </w:rPr>
        <w:t xml:space="preserve"> klasične tehnologije</w:t>
      </w:r>
      <w:r w:rsidR="004C2FC5" w:rsidRPr="000C061D">
        <w:rPr>
          <w:rFonts w:ascii="Arial" w:hAnsi="Arial" w:cs="Arial"/>
          <w:color w:val="auto"/>
          <w:sz w:val="22"/>
          <w:szCs w:val="22"/>
          <w:lang w:val="sr-Latn-CS"/>
        </w:rPr>
        <w:t xml:space="preserve"> eksploatacije</w:t>
      </w:r>
      <w:r w:rsidR="00553D0C" w:rsidRPr="000C061D">
        <w:rPr>
          <w:rFonts w:ascii="Arial" w:hAnsi="Arial" w:cs="Arial"/>
          <w:color w:val="auto"/>
          <w:sz w:val="22"/>
          <w:szCs w:val="22"/>
          <w:lang w:val="sr-Latn-CS"/>
        </w:rPr>
        <w:t xml:space="preserve"> tehničko-građevinskog kamena</w:t>
      </w:r>
      <w:r w:rsidRPr="000C061D">
        <w:rPr>
          <w:rFonts w:ascii="Arial" w:hAnsi="Arial" w:cs="Arial"/>
          <w:color w:val="auto"/>
          <w:sz w:val="22"/>
          <w:szCs w:val="22"/>
          <w:lang w:val="sr-Latn-CS"/>
        </w:rPr>
        <w:t>, koja</w:t>
      </w:r>
      <w:r w:rsidR="00553D0C" w:rsidRPr="000C061D">
        <w:rPr>
          <w:rFonts w:ascii="Arial" w:hAnsi="Arial" w:cs="Arial"/>
          <w:color w:val="auto"/>
          <w:sz w:val="22"/>
          <w:szCs w:val="22"/>
          <w:lang w:val="sr-Latn-CS"/>
        </w:rPr>
        <w:t xml:space="preserve"> </w:t>
      </w:r>
      <w:r w:rsidRPr="000C061D">
        <w:rPr>
          <w:rFonts w:ascii="Arial" w:hAnsi="Arial" w:cs="Arial"/>
          <w:color w:val="auto"/>
          <w:sz w:val="22"/>
          <w:szCs w:val="22"/>
          <w:lang w:val="sr-Latn-CS"/>
        </w:rPr>
        <w:t>se vrši</w:t>
      </w:r>
      <w:r w:rsidR="00744584" w:rsidRPr="000C061D">
        <w:rPr>
          <w:rFonts w:ascii="Arial" w:hAnsi="Arial" w:cs="Arial"/>
          <w:color w:val="auto"/>
          <w:sz w:val="22"/>
          <w:szCs w:val="22"/>
          <w:lang w:val="sr-Latn-CS"/>
        </w:rPr>
        <w:t xml:space="preserve"> od </w:t>
      </w:r>
      <w:r w:rsidR="003E7E91" w:rsidRPr="000C061D">
        <w:rPr>
          <w:rFonts w:ascii="Arial" w:hAnsi="Arial" w:cs="Arial"/>
          <w:color w:val="auto"/>
          <w:sz w:val="22"/>
          <w:szCs w:val="22"/>
          <w:lang w:val="sr-Latn-CS"/>
        </w:rPr>
        <w:t>najviš</w:t>
      </w:r>
      <w:r w:rsidR="00225695" w:rsidRPr="000C061D">
        <w:rPr>
          <w:rFonts w:ascii="Arial" w:hAnsi="Arial" w:cs="Arial"/>
          <w:color w:val="auto"/>
          <w:sz w:val="22"/>
          <w:szCs w:val="22"/>
          <w:lang w:val="sr-Latn-CS"/>
        </w:rPr>
        <w:t>e</w:t>
      </w:r>
      <w:r w:rsidRPr="000C061D">
        <w:rPr>
          <w:rFonts w:ascii="Arial" w:hAnsi="Arial" w:cs="Arial"/>
          <w:color w:val="auto"/>
          <w:sz w:val="22"/>
          <w:szCs w:val="22"/>
          <w:lang w:val="sr-Latn-CS"/>
        </w:rPr>
        <w:t xml:space="preserve"> </w:t>
      </w:r>
      <w:r w:rsidR="00744584" w:rsidRPr="000C061D">
        <w:rPr>
          <w:rFonts w:ascii="Arial" w:hAnsi="Arial" w:cs="Arial"/>
          <w:color w:val="auto"/>
          <w:sz w:val="22"/>
          <w:szCs w:val="22"/>
          <w:lang w:val="sr-Latn-CS"/>
        </w:rPr>
        <w:t>prema najnižoj</w:t>
      </w:r>
      <w:r w:rsidRPr="000C061D">
        <w:rPr>
          <w:rFonts w:ascii="Arial" w:hAnsi="Arial" w:cs="Arial"/>
          <w:color w:val="auto"/>
          <w:sz w:val="22"/>
          <w:szCs w:val="22"/>
          <w:lang w:val="sr-Latn-CS"/>
        </w:rPr>
        <w:t xml:space="preserve"> etaži</w:t>
      </w:r>
      <w:r w:rsidR="00744584" w:rsidRPr="000C061D">
        <w:rPr>
          <w:rFonts w:ascii="Arial" w:hAnsi="Arial" w:cs="Arial"/>
          <w:color w:val="auto"/>
          <w:sz w:val="22"/>
          <w:szCs w:val="22"/>
          <w:lang w:val="sr-Latn-CS"/>
        </w:rPr>
        <w:t>.</w:t>
      </w:r>
    </w:p>
    <w:p w14:paraId="427E62E7" w14:textId="77777777" w:rsidR="00553D0C" w:rsidRPr="000C061D" w:rsidRDefault="00553D0C" w:rsidP="0011369C">
      <w:pPr>
        <w:pStyle w:val="Default"/>
        <w:jc w:val="both"/>
        <w:rPr>
          <w:rFonts w:ascii="Arial" w:hAnsi="Arial" w:cs="Arial"/>
          <w:color w:val="auto"/>
          <w:sz w:val="22"/>
          <w:szCs w:val="22"/>
          <w:lang w:val="sr-Latn-CS"/>
        </w:rPr>
      </w:pPr>
    </w:p>
    <w:p w14:paraId="05A50B51" w14:textId="59EE6D8A" w:rsidR="00D35018" w:rsidRPr="000C061D" w:rsidRDefault="00744584" w:rsidP="0011369C">
      <w:pPr>
        <w:pStyle w:val="Default"/>
        <w:jc w:val="both"/>
        <w:rPr>
          <w:rFonts w:ascii="Arial" w:hAnsi="Arial" w:cs="Arial"/>
          <w:color w:val="auto"/>
          <w:sz w:val="22"/>
          <w:szCs w:val="22"/>
          <w:lang w:val="sr-Latn-CS"/>
        </w:rPr>
      </w:pPr>
      <w:r w:rsidRPr="000C061D">
        <w:rPr>
          <w:rFonts w:ascii="Arial" w:hAnsi="Arial" w:cs="Arial"/>
          <w:color w:val="auto"/>
          <w:sz w:val="22"/>
          <w:szCs w:val="22"/>
          <w:lang w:val="sr-Latn-CS"/>
        </w:rPr>
        <w:t xml:space="preserve">Tehnološki proces rada na površinskom kopu </w:t>
      </w:r>
      <w:r w:rsidR="007E4CAB" w:rsidRPr="000C061D">
        <w:rPr>
          <w:rFonts w:ascii="Arial" w:hAnsi="Arial" w:cs="Arial"/>
          <w:color w:val="auto"/>
          <w:sz w:val="22"/>
          <w:szCs w:val="22"/>
          <w:lang w:val="sr-Latn-CS"/>
        </w:rPr>
        <w:t>sastoji se od radnih operacija:</w:t>
      </w:r>
    </w:p>
    <w:p w14:paraId="2AED27F2" w14:textId="77777777" w:rsidR="00DE6A20" w:rsidRPr="000C061D" w:rsidRDefault="00DE6A20" w:rsidP="0011369C">
      <w:pPr>
        <w:pStyle w:val="Default"/>
        <w:jc w:val="both"/>
        <w:rPr>
          <w:rFonts w:ascii="Arial" w:hAnsi="Arial" w:cs="Arial"/>
          <w:color w:val="auto"/>
          <w:sz w:val="22"/>
          <w:szCs w:val="22"/>
          <w:lang w:val="sr-Latn-CS"/>
        </w:rPr>
      </w:pPr>
    </w:p>
    <w:p w14:paraId="27AFDC46" w14:textId="77777777" w:rsidR="00744584" w:rsidRPr="000C061D" w:rsidRDefault="00744584" w:rsidP="0011369C">
      <w:pPr>
        <w:pStyle w:val="Default"/>
        <w:numPr>
          <w:ilvl w:val="0"/>
          <w:numId w:val="4"/>
        </w:numPr>
        <w:ind w:left="0" w:firstLine="0"/>
        <w:jc w:val="both"/>
        <w:rPr>
          <w:rFonts w:ascii="Arial" w:hAnsi="Arial" w:cs="Arial"/>
          <w:color w:val="auto"/>
          <w:sz w:val="22"/>
          <w:szCs w:val="22"/>
          <w:lang w:val="sr-Latn-CS"/>
        </w:rPr>
      </w:pPr>
      <w:r w:rsidRPr="000C061D">
        <w:rPr>
          <w:rFonts w:ascii="Arial" w:hAnsi="Arial" w:cs="Arial"/>
          <w:color w:val="auto"/>
          <w:sz w:val="22"/>
          <w:szCs w:val="22"/>
          <w:lang w:val="sr-Latn-CS"/>
        </w:rPr>
        <w:t xml:space="preserve">pripremni radovi, </w:t>
      </w:r>
    </w:p>
    <w:p w14:paraId="20A22599" w14:textId="77777777" w:rsidR="00744584" w:rsidRPr="000C061D" w:rsidRDefault="00744584" w:rsidP="0011369C">
      <w:pPr>
        <w:pStyle w:val="Default"/>
        <w:numPr>
          <w:ilvl w:val="0"/>
          <w:numId w:val="4"/>
        </w:numPr>
        <w:ind w:left="0" w:firstLine="0"/>
        <w:jc w:val="both"/>
        <w:rPr>
          <w:rFonts w:ascii="Arial" w:hAnsi="Arial" w:cs="Arial"/>
          <w:color w:val="auto"/>
          <w:sz w:val="22"/>
          <w:szCs w:val="22"/>
          <w:lang w:val="sr-Latn-CS"/>
        </w:rPr>
      </w:pPr>
      <w:r w:rsidRPr="000C061D">
        <w:rPr>
          <w:rFonts w:ascii="Arial" w:hAnsi="Arial" w:cs="Arial"/>
          <w:color w:val="auto"/>
          <w:sz w:val="22"/>
          <w:szCs w:val="22"/>
          <w:lang w:val="sr-Latn-CS"/>
        </w:rPr>
        <w:t xml:space="preserve">bušenje, </w:t>
      </w:r>
    </w:p>
    <w:p w14:paraId="078932F4" w14:textId="77777777" w:rsidR="00744584" w:rsidRPr="000C061D" w:rsidRDefault="00744584" w:rsidP="0011369C">
      <w:pPr>
        <w:pStyle w:val="Default"/>
        <w:numPr>
          <w:ilvl w:val="0"/>
          <w:numId w:val="4"/>
        </w:numPr>
        <w:ind w:left="0" w:firstLine="0"/>
        <w:jc w:val="both"/>
        <w:rPr>
          <w:rFonts w:ascii="Arial" w:hAnsi="Arial" w:cs="Arial"/>
          <w:color w:val="auto"/>
          <w:sz w:val="22"/>
          <w:szCs w:val="22"/>
          <w:lang w:val="sr-Latn-CS"/>
        </w:rPr>
      </w:pPr>
      <w:r w:rsidRPr="000C061D">
        <w:rPr>
          <w:rFonts w:ascii="Arial" w:hAnsi="Arial" w:cs="Arial"/>
          <w:color w:val="auto"/>
          <w:sz w:val="22"/>
          <w:szCs w:val="22"/>
          <w:lang w:val="sr-Latn-CS"/>
        </w:rPr>
        <w:t xml:space="preserve">miniranje, </w:t>
      </w:r>
    </w:p>
    <w:p w14:paraId="35748259" w14:textId="77777777" w:rsidR="00744584" w:rsidRPr="000C061D" w:rsidRDefault="00744584" w:rsidP="0011369C">
      <w:pPr>
        <w:pStyle w:val="Default"/>
        <w:numPr>
          <w:ilvl w:val="0"/>
          <w:numId w:val="4"/>
        </w:numPr>
        <w:ind w:left="0" w:firstLine="0"/>
        <w:jc w:val="both"/>
        <w:rPr>
          <w:rFonts w:ascii="Arial" w:hAnsi="Arial" w:cs="Arial"/>
          <w:color w:val="auto"/>
          <w:sz w:val="22"/>
          <w:szCs w:val="22"/>
          <w:lang w:val="sr-Latn-CS"/>
        </w:rPr>
      </w:pPr>
      <w:r w:rsidRPr="000C061D">
        <w:rPr>
          <w:rFonts w:ascii="Arial" w:hAnsi="Arial" w:cs="Arial"/>
          <w:color w:val="auto"/>
          <w:sz w:val="22"/>
          <w:szCs w:val="22"/>
          <w:lang w:val="sr-Latn-CS"/>
        </w:rPr>
        <w:t xml:space="preserve">utovar, </w:t>
      </w:r>
    </w:p>
    <w:p w14:paraId="51B963A7" w14:textId="77777777" w:rsidR="00744584" w:rsidRPr="000C061D" w:rsidRDefault="00744584" w:rsidP="0011369C">
      <w:pPr>
        <w:pStyle w:val="Default"/>
        <w:numPr>
          <w:ilvl w:val="0"/>
          <w:numId w:val="4"/>
        </w:numPr>
        <w:ind w:left="0" w:firstLine="0"/>
        <w:jc w:val="both"/>
        <w:rPr>
          <w:rFonts w:ascii="Arial" w:hAnsi="Arial" w:cs="Arial"/>
          <w:color w:val="auto"/>
          <w:sz w:val="22"/>
          <w:szCs w:val="22"/>
          <w:lang w:val="sr-Latn-CS"/>
        </w:rPr>
      </w:pPr>
      <w:r w:rsidRPr="000C061D">
        <w:rPr>
          <w:rFonts w:ascii="Arial" w:hAnsi="Arial" w:cs="Arial"/>
          <w:color w:val="auto"/>
          <w:sz w:val="22"/>
          <w:szCs w:val="22"/>
          <w:lang w:val="sr-Latn-CS"/>
        </w:rPr>
        <w:t xml:space="preserve">transport, </w:t>
      </w:r>
    </w:p>
    <w:p w14:paraId="5030D6E8" w14:textId="77777777" w:rsidR="00744584" w:rsidRPr="000C061D" w:rsidRDefault="00744584" w:rsidP="0011369C">
      <w:pPr>
        <w:pStyle w:val="Default"/>
        <w:numPr>
          <w:ilvl w:val="0"/>
          <w:numId w:val="4"/>
        </w:numPr>
        <w:ind w:left="0" w:firstLine="0"/>
        <w:jc w:val="both"/>
        <w:rPr>
          <w:rFonts w:ascii="Arial" w:hAnsi="Arial" w:cs="Arial"/>
          <w:color w:val="auto"/>
          <w:sz w:val="22"/>
          <w:szCs w:val="22"/>
          <w:lang w:val="sr-Latn-CS"/>
        </w:rPr>
      </w:pPr>
      <w:r w:rsidRPr="000C061D">
        <w:rPr>
          <w:rFonts w:ascii="Arial" w:hAnsi="Arial" w:cs="Arial"/>
          <w:color w:val="auto"/>
          <w:sz w:val="22"/>
          <w:szCs w:val="22"/>
          <w:lang w:val="sr-Latn-CS"/>
        </w:rPr>
        <w:t xml:space="preserve">drobljenje i klasiranje. </w:t>
      </w:r>
    </w:p>
    <w:p w14:paraId="7CB168EE" w14:textId="67222D1A" w:rsidR="00056495" w:rsidRPr="000C061D" w:rsidRDefault="00056495" w:rsidP="0011369C">
      <w:pPr>
        <w:pStyle w:val="Default"/>
        <w:jc w:val="both"/>
        <w:rPr>
          <w:rFonts w:ascii="Arial" w:hAnsi="Arial" w:cs="Arial"/>
          <w:color w:val="auto"/>
          <w:sz w:val="22"/>
          <w:szCs w:val="22"/>
          <w:lang w:val="sr-Latn-CS"/>
        </w:rPr>
      </w:pPr>
    </w:p>
    <w:p w14:paraId="25293582" w14:textId="77777777" w:rsidR="00DE6A20" w:rsidRPr="000C061D" w:rsidRDefault="00DE6A20" w:rsidP="0011369C">
      <w:pPr>
        <w:pStyle w:val="Default"/>
        <w:jc w:val="both"/>
        <w:rPr>
          <w:rFonts w:ascii="Arial" w:hAnsi="Arial" w:cs="Arial"/>
          <w:color w:val="auto"/>
          <w:sz w:val="22"/>
          <w:szCs w:val="22"/>
          <w:lang w:val="sr-Latn-CS"/>
        </w:rPr>
      </w:pPr>
    </w:p>
    <w:p w14:paraId="2D427F98" w14:textId="02287B46" w:rsidR="00361113" w:rsidRPr="000C061D" w:rsidRDefault="00744584" w:rsidP="0011369C">
      <w:pPr>
        <w:pStyle w:val="Default"/>
        <w:numPr>
          <w:ilvl w:val="0"/>
          <w:numId w:val="5"/>
        </w:numPr>
        <w:ind w:left="0" w:firstLine="0"/>
        <w:jc w:val="both"/>
        <w:rPr>
          <w:rFonts w:ascii="Arial" w:hAnsi="Arial" w:cs="Arial"/>
          <w:b/>
          <w:bCs/>
          <w:i/>
          <w:iCs/>
          <w:color w:val="auto"/>
          <w:sz w:val="22"/>
          <w:szCs w:val="22"/>
          <w:lang w:val="sr-Latn-CS"/>
        </w:rPr>
      </w:pPr>
      <w:r w:rsidRPr="000C061D">
        <w:rPr>
          <w:rFonts w:ascii="Arial" w:hAnsi="Arial" w:cs="Arial"/>
          <w:b/>
          <w:bCs/>
          <w:i/>
          <w:iCs/>
          <w:color w:val="auto"/>
          <w:sz w:val="22"/>
          <w:szCs w:val="22"/>
          <w:lang w:val="sr-Latn-CS"/>
        </w:rPr>
        <w:t>Pripremni radovi</w:t>
      </w:r>
    </w:p>
    <w:p w14:paraId="6B25B2BF" w14:textId="22A520A8" w:rsidR="00361113" w:rsidRPr="000C061D" w:rsidRDefault="00361113" w:rsidP="0011369C">
      <w:pPr>
        <w:pStyle w:val="Default"/>
        <w:jc w:val="both"/>
        <w:rPr>
          <w:rFonts w:ascii="Arial" w:hAnsi="Arial" w:cs="Arial"/>
          <w:color w:val="auto"/>
          <w:sz w:val="22"/>
          <w:szCs w:val="22"/>
          <w:lang w:val="sr-Latn-CS"/>
        </w:rPr>
      </w:pPr>
      <w:r w:rsidRPr="000C061D">
        <w:rPr>
          <w:rFonts w:ascii="Arial" w:hAnsi="Arial" w:cs="Arial"/>
          <w:color w:val="auto"/>
          <w:sz w:val="22"/>
          <w:szCs w:val="22"/>
          <w:lang w:val="sr-Latn-CS"/>
        </w:rPr>
        <w:t>Pripremni radovi obuhvataju čišćenje i ravnanje terena, čišćenje etažnih ravni i pripremu istih za potrebe bušenja, miniranja i druge pomoćne radove. Pripremni radovi izvodiće se buldožerom snage</w:t>
      </w:r>
      <w:r w:rsidR="00A81E47" w:rsidRPr="000C061D">
        <w:rPr>
          <w:rFonts w:ascii="Arial" w:hAnsi="Arial" w:cs="Arial"/>
          <w:color w:val="auto"/>
          <w:sz w:val="22"/>
          <w:szCs w:val="22"/>
          <w:lang w:val="sr-Latn-CS"/>
        </w:rPr>
        <w:t>.</w:t>
      </w:r>
    </w:p>
    <w:p w14:paraId="68E202FB" w14:textId="77777777" w:rsidR="00744584" w:rsidRPr="000C061D" w:rsidRDefault="00744584" w:rsidP="0011369C">
      <w:pPr>
        <w:pStyle w:val="Default"/>
        <w:jc w:val="both"/>
        <w:rPr>
          <w:rFonts w:ascii="Arial" w:hAnsi="Arial" w:cs="Arial"/>
          <w:color w:val="auto"/>
          <w:sz w:val="22"/>
          <w:szCs w:val="22"/>
          <w:lang w:val="sr-Latn-CS"/>
        </w:rPr>
      </w:pPr>
    </w:p>
    <w:p w14:paraId="308F7B99" w14:textId="38881C09" w:rsidR="00056495" w:rsidRPr="000C061D" w:rsidRDefault="00744584" w:rsidP="0011369C">
      <w:pPr>
        <w:pStyle w:val="Default"/>
        <w:numPr>
          <w:ilvl w:val="0"/>
          <w:numId w:val="5"/>
        </w:numPr>
        <w:ind w:left="0" w:firstLine="0"/>
        <w:jc w:val="both"/>
        <w:rPr>
          <w:rFonts w:ascii="Arial" w:hAnsi="Arial" w:cs="Arial"/>
          <w:b/>
          <w:bCs/>
          <w:i/>
          <w:iCs/>
          <w:color w:val="auto"/>
          <w:sz w:val="22"/>
          <w:szCs w:val="22"/>
          <w:lang w:val="sr-Latn-CS"/>
        </w:rPr>
      </w:pPr>
      <w:r w:rsidRPr="000C061D">
        <w:rPr>
          <w:rFonts w:ascii="Arial" w:hAnsi="Arial" w:cs="Arial"/>
          <w:b/>
          <w:bCs/>
          <w:i/>
          <w:iCs/>
          <w:color w:val="auto"/>
          <w:sz w:val="22"/>
          <w:szCs w:val="22"/>
          <w:lang w:val="sr-Latn-CS"/>
        </w:rPr>
        <w:t xml:space="preserve">Bušenje </w:t>
      </w:r>
    </w:p>
    <w:p w14:paraId="0B856BB6" w14:textId="77777777" w:rsidR="00744584" w:rsidRPr="000C061D" w:rsidRDefault="00744584" w:rsidP="0011369C">
      <w:pPr>
        <w:pStyle w:val="Default"/>
        <w:jc w:val="both"/>
        <w:rPr>
          <w:rFonts w:ascii="Arial" w:hAnsi="Arial" w:cs="Arial"/>
          <w:color w:val="auto"/>
          <w:sz w:val="22"/>
          <w:szCs w:val="22"/>
          <w:lang w:val="sr-Latn-CS"/>
        </w:rPr>
      </w:pPr>
      <w:r w:rsidRPr="000C061D">
        <w:rPr>
          <w:rFonts w:ascii="Arial" w:hAnsi="Arial" w:cs="Arial"/>
          <w:color w:val="auto"/>
          <w:sz w:val="22"/>
          <w:szCs w:val="22"/>
          <w:lang w:val="sr-Latn-CS"/>
        </w:rPr>
        <w:t>B</w:t>
      </w:r>
      <w:r w:rsidR="001B1862" w:rsidRPr="000C061D">
        <w:rPr>
          <w:rFonts w:ascii="Arial" w:hAnsi="Arial" w:cs="Arial"/>
          <w:color w:val="auto"/>
          <w:sz w:val="22"/>
          <w:szCs w:val="22"/>
          <w:lang w:val="sr-Latn-CS"/>
        </w:rPr>
        <w:t>ušenje minskih bušotina vrš</w:t>
      </w:r>
      <w:r w:rsidRPr="000C061D">
        <w:rPr>
          <w:rFonts w:ascii="Arial" w:hAnsi="Arial" w:cs="Arial"/>
          <w:color w:val="auto"/>
          <w:sz w:val="22"/>
          <w:szCs w:val="22"/>
          <w:lang w:val="sr-Latn-CS"/>
        </w:rPr>
        <w:t>i se sa udarno</w:t>
      </w:r>
      <w:r w:rsidR="007B667D" w:rsidRPr="000C061D">
        <w:rPr>
          <w:rFonts w:ascii="Arial" w:hAnsi="Arial" w:cs="Arial"/>
          <w:color w:val="auto"/>
          <w:sz w:val="22"/>
          <w:szCs w:val="22"/>
          <w:lang w:val="sr-Latn-CS"/>
        </w:rPr>
        <w:t>-</w:t>
      </w:r>
      <w:r w:rsidRPr="000C061D">
        <w:rPr>
          <w:rFonts w:ascii="Arial" w:hAnsi="Arial" w:cs="Arial"/>
          <w:color w:val="auto"/>
          <w:sz w:val="22"/>
          <w:szCs w:val="22"/>
          <w:lang w:val="sr-Latn-CS"/>
        </w:rPr>
        <w:t>rotacionom b</w:t>
      </w:r>
      <w:r w:rsidR="00AC7EBC" w:rsidRPr="000C061D">
        <w:rPr>
          <w:rFonts w:ascii="Arial" w:hAnsi="Arial" w:cs="Arial"/>
          <w:color w:val="auto"/>
          <w:sz w:val="22"/>
          <w:szCs w:val="22"/>
          <w:lang w:val="sr-Latn-CS"/>
        </w:rPr>
        <w:t xml:space="preserve">ušilicom prečnika </w:t>
      </w:r>
      <w:r w:rsidRPr="000C061D">
        <w:rPr>
          <w:rFonts w:ascii="Arial" w:hAnsi="Arial" w:cs="Arial"/>
          <w:color w:val="auto"/>
          <w:sz w:val="22"/>
          <w:szCs w:val="22"/>
          <w:lang w:val="sr-Latn-CS"/>
        </w:rPr>
        <w:t xml:space="preserve">Ø 76 mm. </w:t>
      </w:r>
    </w:p>
    <w:p w14:paraId="1881D167" w14:textId="77777777" w:rsidR="00933594" w:rsidRPr="000C061D" w:rsidRDefault="00933594" w:rsidP="0011369C">
      <w:pPr>
        <w:pStyle w:val="Default"/>
        <w:jc w:val="both"/>
        <w:rPr>
          <w:rFonts w:ascii="Arial" w:hAnsi="Arial" w:cs="Arial"/>
          <w:color w:val="auto"/>
          <w:sz w:val="22"/>
          <w:szCs w:val="22"/>
          <w:lang w:val="sr-Latn-CS"/>
        </w:rPr>
      </w:pPr>
    </w:p>
    <w:p w14:paraId="27B01EB7" w14:textId="01020C96" w:rsidR="00056495" w:rsidRPr="000C061D" w:rsidRDefault="00744584" w:rsidP="0011369C">
      <w:pPr>
        <w:pStyle w:val="Default"/>
        <w:numPr>
          <w:ilvl w:val="0"/>
          <w:numId w:val="5"/>
        </w:numPr>
        <w:ind w:left="0" w:firstLine="0"/>
        <w:jc w:val="both"/>
        <w:rPr>
          <w:rFonts w:ascii="Arial" w:hAnsi="Arial" w:cs="Arial"/>
          <w:b/>
          <w:bCs/>
          <w:i/>
          <w:iCs/>
          <w:color w:val="auto"/>
          <w:sz w:val="22"/>
          <w:szCs w:val="22"/>
          <w:lang w:val="sr-Latn-CS"/>
        </w:rPr>
      </w:pPr>
      <w:r w:rsidRPr="000C061D">
        <w:rPr>
          <w:rFonts w:ascii="Arial" w:hAnsi="Arial" w:cs="Arial"/>
          <w:b/>
          <w:bCs/>
          <w:i/>
          <w:iCs/>
          <w:color w:val="auto"/>
          <w:sz w:val="22"/>
          <w:szCs w:val="22"/>
          <w:lang w:val="sr-Latn-CS"/>
        </w:rPr>
        <w:t>Miniranje</w:t>
      </w:r>
    </w:p>
    <w:p w14:paraId="3E441A4F" w14:textId="77777777" w:rsidR="00A81E47" w:rsidRPr="000C061D" w:rsidRDefault="00A81E47" w:rsidP="0011369C">
      <w:pPr>
        <w:pStyle w:val="Default"/>
        <w:jc w:val="both"/>
        <w:rPr>
          <w:rFonts w:ascii="Arial" w:hAnsi="Arial" w:cs="Arial"/>
          <w:color w:val="auto"/>
          <w:sz w:val="22"/>
          <w:szCs w:val="22"/>
          <w:lang w:val="sr-Latn-CS"/>
        </w:rPr>
      </w:pPr>
      <w:r w:rsidRPr="000C061D">
        <w:rPr>
          <w:rFonts w:ascii="Arial" w:hAnsi="Arial" w:cs="Arial"/>
          <w:color w:val="auto"/>
          <w:sz w:val="22"/>
          <w:szCs w:val="22"/>
          <w:lang w:val="sr-Latn-CS"/>
        </w:rPr>
        <w:t>Miniranje krečnjaka vršilo bi se praškastim eksplozivom koji mogu da se obezbijede na domaćem tržištu, prečnika patrone Ø 60 mm.</w:t>
      </w:r>
    </w:p>
    <w:p w14:paraId="032A875F" w14:textId="77777777" w:rsidR="00BC6C65" w:rsidRPr="000C061D" w:rsidRDefault="00BC6C65" w:rsidP="0011369C">
      <w:pPr>
        <w:pStyle w:val="Default"/>
        <w:jc w:val="both"/>
        <w:rPr>
          <w:rFonts w:ascii="Arial" w:hAnsi="Arial" w:cs="Arial"/>
          <w:color w:val="auto"/>
          <w:sz w:val="22"/>
          <w:szCs w:val="22"/>
          <w:lang w:val="sr-Latn-CS"/>
        </w:rPr>
      </w:pPr>
    </w:p>
    <w:p w14:paraId="0FACA044" w14:textId="557F9EBA" w:rsidR="004375D8" w:rsidRPr="000C061D" w:rsidRDefault="00744584" w:rsidP="0011369C">
      <w:pPr>
        <w:pStyle w:val="Default"/>
        <w:numPr>
          <w:ilvl w:val="0"/>
          <w:numId w:val="5"/>
        </w:numPr>
        <w:ind w:left="0" w:firstLine="0"/>
        <w:jc w:val="both"/>
        <w:rPr>
          <w:rFonts w:ascii="Arial" w:hAnsi="Arial" w:cs="Arial"/>
          <w:b/>
          <w:bCs/>
          <w:i/>
          <w:iCs/>
          <w:color w:val="auto"/>
          <w:sz w:val="22"/>
          <w:szCs w:val="22"/>
          <w:lang w:val="sr-Latn-CS"/>
        </w:rPr>
      </w:pPr>
      <w:r w:rsidRPr="000C061D">
        <w:rPr>
          <w:rFonts w:ascii="Arial" w:hAnsi="Arial" w:cs="Arial"/>
          <w:b/>
          <w:bCs/>
          <w:i/>
          <w:iCs/>
          <w:color w:val="auto"/>
          <w:sz w:val="22"/>
          <w:szCs w:val="22"/>
          <w:lang w:val="sr-Latn-CS"/>
        </w:rPr>
        <w:t>Utovar</w:t>
      </w:r>
    </w:p>
    <w:p w14:paraId="6C8D1842" w14:textId="77777777" w:rsidR="00744584" w:rsidRPr="000C061D" w:rsidRDefault="00744584" w:rsidP="0011369C">
      <w:pPr>
        <w:pStyle w:val="Default"/>
        <w:jc w:val="both"/>
        <w:rPr>
          <w:rFonts w:ascii="Arial" w:hAnsi="Arial" w:cs="Arial"/>
          <w:color w:val="auto"/>
          <w:sz w:val="22"/>
          <w:szCs w:val="22"/>
          <w:lang w:val="sr-Latn-CS"/>
        </w:rPr>
      </w:pPr>
      <w:r w:rsidRPr="000C061D">
        <w:rPr>
          <w:rFonts w:ascii="Arial" w:hAnsi="Arial" w:cs="Arial"/>
          <w:color w:val="auto"/>
          <w:sz w:val="22"/>
          <w:szCs w:val="22"/>
          <w:lang w:val="sr-Latn-CS"/>
        </w:rPr>
        <w:t xml:space="preserve">Utovar odminiranog krečnjaka </w:t>
      </w:r>
      <w:r w:rsidR="00254472" w:rsidRPr="000C061D">
        <w:rPr>
          <w:rFonts w:ascii="Arial" w:hAnsi="Arial" w:cs="Arial"/>
          <w:color w:val="auto"/>
          <w:sz w:val="22"/>
          <w:szCs w:val="22"/>
          <w:lang w:val="sr-Latn-CS"/>
        </w:rPr>
        <w:t>obavlja</w:t>
      </w:r>
      <w:r w:rsidRPr="000C061D">
        <w:rPr>
          <w:rFonts w:ascii="Arial" w:hAnsi="Arial" w:cs="Arial"/>
          <w:color w:val="auto"/>
          <w:sz w:val="22"/>
          <w:szCs w:val="22"/>
          <w:lang w:val="sr-Latn-CS"/>
        </w:rPr>
        <w:t xml:space="preserve"> se bagerom kašikarom, zapremine kašike od </w:t>
      </w:r>
      <w:r w:rsidR="004553A3" w:rsidRPr="000C061D">
        <w:rPr>
          <w:rFonts w:ascii="Arial" w:hAnsi="Arial" w:cs="Arial"/>
          <w:color w:val="auto"/>
          <w:sz w:val="22"/>
          <w:szCs w:val="22"/>
          <w:lang w:val="sr-Latn-CS"/>
        </w:rPr>
        <w:t>1</w:t>
      </w:r>
      <w:r w:rsidRPr="000C061D">
        <w:rPr>
          <w:rFonts w:ascii="Arial" w:hAnsi="Arial" w:cs="Arial"/>
          <w:color w:val="auto"/>
          <w:sz w:val="22"/>
          <w:szCs w:val="22"/>
          <w:lang w:val="sr-Latn-CS"/>
        </w:rPr>
        <w:t>,5 m</w:t>
      </w:r>
      <w:r w:rsidRPr="000C061D">
        <w:rPr>
          <w:rFonts w:ascii="Arial" w:hAnsi="Arial" w:cs="Arial"/>
          <w:color w:val="auto"/>
          <w:sz w:val="22"/>
          <w:szCs w:val="22"/>
          <w:vertAlign w:val="superscript"/>
          <w:lang w:val="sr-Latn-CS"/>
        </w:rPr>
        <w:t>3</w:t>
      </w:r>
      <w:r w:rsidRPr="000C061D">
        <w:rPr>
          <w:rFonts w:ascii="Arial" w:hAnsi="Arial" w:cs="Arial"/>
          <w:color w:val="auto"/>
          <w:sz w:val="22"/>
          <w:szCs w:val="22"/>
          <w:lang w:val="sr-Latn-CS"/>
        </w:rPr>
        <w:t xml:space="preserve">,a utovar gotovog proizvoda utovarivačem zapremine korpe </w:t>
      </w:r>
      <w:r w:rsidR="004553A3" w:rsidRPr="000C061D">
        <w:rPr>
          <w:rFonts w:ascii="Arial" w:hAnsi="Arial" w:cs="Arial"/>
          <w:color w:val="auto"/>
          <w:sz w:val="22"/>
          <w:szCs w:val="22"/>
          <w:lang w:val="sr-Latn-CS"/>
        </w:rPr>
        <w:t>3</w:t>
      </w:r>
      <w:r w:rsidR="00361113" w:rsidRPr="000C061D">
        <w:rPr>
          <w:rFonts w:ascii="Arial" w:hAnsi="Arial" w:cs="Arial"/>
          <w:color w:val="auto"/>
          <w:sz w:val="22"/>
          <w:szCs w:val="22"/>
          <w:lang w:val="sr-Latn-CS"/>
        </w:rPr>
        <w:t xml:space="preserve"> </w:t>
      </w:r>
      <w:r w:rsidRPr="000C061D">
        <w:rPr>
          <w:rFonts w:ascii="Arial" w:hAnsi="Arial" w:cs="Arial"/>
          <w:color w:val="auto"/>
          <w:sz w:val="22"/>
          <w:szCs w:val="22"/>
          <w:lang w:val="sr-Latn-CS"/>
        </w:rPr>
        <w:t>m</w:t>
      </w:r>
      <w:r w:rsidRPr="000C061D">
        <w:rPr>
          <w:rFonts w:ascii="Arial" w:hAnsi="Arial" w:cs="Arial"/>
          <w:color w:val="auto"/>
          <w:sz w:val="22"/>
          <w:szCs w:val="22"/>
          <w:vertAlign w:val="superscript"/>
          <w:lang w:val="sr-Latn-CS"/>
        </w:rPr>
        <w:t>3</w:t>
      </w:r>
      <w:r w:rsidR="005F121B" w:rsidRPr="000C061D">
        <w:rPr>
          <w:rFonts w:ascii="Arial" w:hAnsi="Arial" w:cs="Arial"/>
          <w:color w:val="auto"/>
          <w:sz w:val="22"/>
          <w:szCs w:val="22"/>
          <w:lang w:val="sr-Latn-CS"/>
        </w:rPr>
        <w:t>.</w:t>
      </w:r>
    </w:p>
    <w:p w14:paraId="7BE887B8" w14:textId="77777777" w:rsidR="004375D8" w:rsidRPr="000C061D" w:rsidRDefault="004375D8" w:rsidP="0011369C">
      <w:pPr>
        <w:pStyle w:val="Default"/>
        <w:jc w:val="both"/>
        <w:rPr>
          <w:rFonts w:ascii="Arial" w:hAnsi="Arial" w:cs="Arial"/>
          <w:color w:val="auto"/>
          <w:sz w:val="22"/>
          <w:szCs w:val="22"/>
          <w:lang w:val="sr-Latn-CS"/>
        </w:rPr>
      </w:pPr>
    </w:p>
    <w:p w14:paraId="2E05F6A8" w14:textId="3F19160A" w:rsidR="004375D8" w:rsidRPr="000C061D" w:rsidRDefault="00744584" w:rsidP="0011369C">
      <w:pPr>
        <w:pStyle w:val="Default"/>
        <w:numPr>
          <w:ilvl w:val="0"/>
          <w:numId w:val="5"/>
        </w:numPr>
        <w:ind w:left="0" w:firstLine="0"/>
        <w:jc w:val="both"/>
        <w:rPr>
          <w:rFonts w:ascii="Arial" w:hAnsi="Arial" w:cs="Arial"/>
          <w:b/>
          <w:bCs/>
          <w:i/>
          <w:iCs/>
          <w:color w:val="auto"/>
          <w:sz w:val="22"/>
          <w:szCs w:val="22"/>
          <w:lang w:val="sr-Latn-CS"/>
        </w:rPr>
      </w:pPr>
      <w:r w:rsidRPr="000C061D">
        <w:rPr>
          <w:rFonts w:ascii="Arial" w:hAnsi="Arial" w:cs="Arial"/>
          <w:b/>
          <w:bCs/>
          <w:i/>
          <w:iCs/>
          <w:color w:val="auto"/>
          <w:sz w:val="22"/>
          <w:szCs w:val="22"/>
          <w:lang w:val="sr-Latn-CS"/>
        </w:rPr>
        <w:t xml:space="preserve">Transport </w:t>
      </w:r>
    </w:p>
    <w:p w14:paraId="35D464CC" w14:textId="77777777" w:rsidR="004375D8" w:rsidRPr="000C061D" w:rsidRDefault="00744584" w:rsidP="0011369C">
      <w:pPr>
        <w:pStyle w:val="Default"/>
        <w:jc w:val="both"/>
        <w:rPr>
          <w:rFonts w:ascii="Arial" w:hAnsi="Arial" w:cs="Arial"/>
          <w:color w:val="auto"/>
          <w:sz w:val="22"/>
          <w:szCs w:val="22"/>
          <w:lang w:val="sr-Latn-CS"/>
        </w:rPr>
      </w:pPr>
      <w:r w:rsidRPr="000C061D">
        <w:rPr>
          <w:rFonts w:ascii="Arial" w:hAnsi="Arial" w:cs="Arial"/>
          <w:color w:val="auto"/>
          <w:sz w:val="22"/>
          <w:szCs w:val="22"/>
          <w:lang w:val="sr-Latn-CS"/>
        </w:rPr>
        <w:t xml:space="preserve">Transport krečnjaka do drobiličnog postojenja </w:t>
      </w:r>
      <w:r w:rsidR="00413FFD" w:rsidRPr="000C061D">
        <w:rPr>
          <w:rFonts w:ascii="Arial" w:hAnsi="Arial" w:cs="Arial"/>
          <w:color w:val="auto"/>
          <w:sz w:val="22"/>
          <w:szCs w:val="22"/>
          <w:lang w:val="sr-Latn-CS"/>
        </w:rPr>
        <w:t>obavlja</w:t>
      </w:r>
      <w:r w:rsidRPr="000C061D">
        <w:rPr>
          <w:rFonts w:ascii="Arial" w:hAnsi="Arial" w:cs="Arial"/>
          <w:color w:val="auto"/>
          <w:sz w:val="22"/>
          <w:szCs w:val="22"/>
          <w:lang w:val="sr-Latn-CS"/>
        </w:rPr>
        <w:t xml:space="preserve"> se kamionima zapremine sanduka od 1</w:t>
      </w:r>
      <w:r w:rsidR="00361113" w:rsidRPr="000C061D">
        <w:rPr>
          <w:rFonts w:ascii="Arial" w:hAnsi="Arial" w:cs="Arial"/>
          <w:color w:val="auto"/>
          <w:sz w:val="22"/>
          <w:szCs w:val="22"/>
          <w:lang w:val="sr-Latn-CS"/>
        </w:rPr>
        <w:t>2</w:t>
      </w:r>
      <w:r w:rsidRPr="000C061D">
        <w:rPr>
          <w:rFonts w:ascii="Arial" w:hAnsi="Arial" w:cs="Arial"/>
          <w:color w:val="auto"/>
          <w:sz w:val="22"/>
          <w:szCs w:val="22"/>
          <w:lang w:val="sr-Latn-CS"/>
        </w:rPr>
        <w:t xml:space="preserve"> m</w:t>
      </w:r>
      <w:r w:rsidRPr="000C061D">
        <w:rPr>
          <w:rFonts w:ascii="Arial" w:hAnsi="Arial" w:cs="Arial"/>
          <w:color w:val="auto"/>
          <w:sz w:val="22"/>
          <w:szCs w:val="22"/>
          <w:vertAlign w:val="superscript"/>
          <w:lang w:val="sr-Latn-CS"/>
        </w:rPr>
        <w:t>3</w:t>
      </w:r>
      <w:r w:rsidRPr="000C061D">
        <w:rPr>
          <w:rFonts w:ascii="Arial" w:hAnsi="Arial" w:cs="Arial"/>
          <w:color w:val="auto"/>
          <w:sz w:val="22"/>
          <w:szCs w:val="22"/>
          <w:lang w:val="sr-Latn-CS"/>
        </w:rPr>
        <w:t>.</w:t>
      </w:r>
    </w:p>
    <w:p w14:paraId="302BB0D0" w14:textId="77777777" w:rsidR="00744584" w:rsidRPr="000C061D" w:rsidRDefault="00744584" w:rsidP="0011369C">
      <w:pPr>
        <w:pStyle w:val="Default"/>
        <w:jc w:val="both"/>
        <w:rPr>
          <w:rFonts w:ascii="Arial" w:hAnsi="Arial" w:cs="Arial"/>
          <w:color w:val="auto"/>
          <w:sz w:val="22"/>
          <w:szCs w:val="22"/>
          <w:lang w:val="sr-Latn-CS"/>
        </w:rPr>
      </w:pPr>
      <w:r w:rsidRPr="000C061D">
        <w:rPr>
          <w:rFonts w:ascii="Arial" w:hAnsi="Arial" w:cs="Arial"/>
          <w:color w:val="auto"/>
          <w:sz w:val="22"/>
          <w:szCs w:val="22"/>
          <w:lang w:val="sr-Latn-CS"/>
        </w:rPr>
        <w:t xml:space="preserve"> </w:t>
      </w:r>
    </w:p>
    <w:p w14:paraId="66A21BC0" w14:textId="1BFC20B9" w:rsidR="004375D8" w:rsidRPr="000C061D" w:rsidRDefault="00744584" w:rsidP="0011369C">
      <w:pPr>
        <w:pStyle w:val="Default"/>
        <w:numPr>
          <w:ilvl w:val="0"/>
          <w:numId w:val="5"/>
        </w:numPr>
        <w:ind w:left="0" w:firstLine="0"/>
        <w:jc w:val="both"/>
        <w:rPr>
          <w:rFonts w:ascii="Arial" w:hAnsi="Arial" w:cs="Arial"/>
          <w:color w:val="auto"/>
          <w:sz w:val="22"/>
          <w:szCs w:val="22"/>
          <w:lang w:val="sr-Latn-CS"/>
        </w:rPr>
      </w:pPr>
      <w:r w:rsidRPr="000C061D">
        <w:rPr>
          <w:rFonts w:ascii="Arial" w:hAnsi="Arial" w:cs="Arial"/>
          <w:b/>
          <w:bCs/>
          <w:i/>
          <w:iCs/>
          <w:color w:val="auto"/>
          <w:sz w:val="22"/>
          <w:szCs w:val="22"/>
          <w:lang w:val="sr-Latn-CS"/>
        </w:rPr>
        <w:t xml:space="preserve">Drobljenje i klasiranje </w:t>
      </w:r>
    </w:p>
    <w:p w14:paraId="740F8A62" w14:textId="77777777" w:rsidR="0011617D" w:rsidRPr="000C061D" w:rsidRDefault="0011617D" w:rsidP="0011369C">
      <w:pPr>
        <w:spacing w:after="0" w:line="240" w:lineRule="auto"/>
        <w:rPr>
          <w:rFonts w:ascii="Arial" w:hAnsi="Arial" w:cs="Arial"/>
          <w:noProof/>
        </w:rPr>
      </w:pPr>
      <w:r w:rsidRPr="000C061D">
        <w:rPr>
          <w:rFonts w:ascii="Arial" w:hAnsi="Arial" w:cs="Arial"/>
          <w:noProof/>
        </w:rPr>
        <w:t xml:space="preserve">Za drobljenje materijala </w:t>
      </w:r>
      <w:r w:rsidR="00254472" w:rsidRPr="000C061D">
        <w:rPr>
          <w:rFonts w:ascii="Arial" w:hAnsi="Arial" w:cs="Arial"/>
          <w:noProof/>
        </w:rPr>
        <w:t>postoji</w:t>
      </w:r>
      <w:r w:rsidRPr="000C061D">
        <w:rPr>
          <w:rFonts w:ascii="Arial" w:hAnsi="Arial" w:cs="Arial"/>
          <w:noProof/>
        </w:rPr>
        <w:t xml:space="preserve"> drobilično  postrojenje kapaciteta od 15 m</w:t>
      </w:r>
      <w:r w:rsidRPr="000C061D">
        <w:rPr>
          <w:rFonts w:ascii="Arial" w:hAnsi="Arial" w:cs="Arial"/>
          <w:noProof/>
          <w:vertAlign w:val="superscript"/>
        </w:rPr>
        <w:t>3</w:t>
      </w:r>
      <w:r w:rsidRPr="000C061D">
        <w:rPr>
          <w:rFonts w:ascii="Arial" w:hAnsi="Arial" w:cs="Arial"/>
          <w:noProof/>
        </w:rPr>
        <w:t>/h, a za klasiranje mobilna sijačica istog kapacieta.</w:t>
      </w:r>
    </w:p>
    <w:p w14:paraId="133CD88D" w14:textId="7103C935" w:rsidR="00254472" w:rsidRPr="000C061D" w:rsidRDefault="00254472" w:rsidP="0011369C">
      <w:pPr>
        <w:spacing w:after="0" w:line="240" w:lineRule="auto"/>
        <w:rPr>
          <w:rFonts w:ascii="Arial" w:hAnsi="Arial" w:cs="Arial"/>
          <w:noProof/>
        </w:rPr>
      </w:pPr>
    </w:p>
    <w:p w14:paraId="394AF7F5" w14:textId="77777777" w:rsidR="00BC5998" w:rsidRPr="000C061D" w:rsidRDefault="00BC5998" w:rsidP="0011369C">
      <w:pPr>
        <w:spacing w:after="0" w:line="240" w:lineRule="auto"/>
        <w:rPr>
          <w:rFonts w:ascii="Arial" w:hAnsi="Arial" w:cs="Arial"/>
          <w:noProof/>
        </w:rPr>
      </w:pPr>
    </w:p>
    <w:p w14:paraId="6CB28FCD" w14:textId="760B5AAB" w:rsidR="00BC5998" w:rsidRPr="000C061D" w:rsidRDefault="00744584" w:rsidP="00BC5998">
      <w:pPr>
        <w:pStyle w:val="Heading2"/>
      </w:pPr>
      <w:bookmarkStart w:id="26" w:name="_Toc402262939"/>
      <w:r w:rsidRPr="000C061D">
        <w:t>Snabdijevanje električnom energijom, gorivom, vodom i eksplozivom i eksplozivnim sredstvim</w:t>
      </w:r>
      <w:bookmarkEnd w:id="26"/>
      <w:r w:rsidR="00BC5998" w:rsidRPr="000C061D">
        <w:t>a</w:t>
      </w:r>
    </w:p>
    <w:p w14:paraId="5F142D16" w14:textId="77777777" w:rsidR="00BC5998" w:rsidRPr="000C061D" w:rsidRDefault="00BC5998" w:rsidP="00BC5998">
      <w:pPr>
        <w:spacing w:after="0" w:line="240" w:lineRule="auto"/>
        <w:jc w:val="both"/>
        <w:rPr>
          <w:rFonts w:ascii="Arial" w:hAnsi="Arial" w:cs="Arial"/>
          <w:lang w:val="sl-SI"/>
        </w:rPr>
      </w:pPr>
      <w:bookmarkStart w:id="27" w:name="_Toc402262940"/>
    </w:p>
    <w:p w14:paraId="2AF077A6" w14:textId="6723AF97" w:rsidR="00347905" w:rsidRPr="000C061D" w:rsidRDefault="00347905" w:rsidP="00BC5998">
      <w:pPr>
        <w:spacing w:after="0" w:line="240" w:lineRule="auto"/>
        <w:jc w:val="both"/>
        <w:rPr>
          <w:rFonts w:ascii="Arial" w:hAnsi="Arial" w:cs="Arial"/>
          <w:lang w:val="sl-SI"/>
        </w:rPr>
      </w:pPr>
      <w:r w:rsidRPr="000C061D">
        <w:rPr>
          <w:rFonts w:ascii="Arial" w:hAnsi="Arial" w:cs="Arial"/>
          <w:lang w:val="sl-SI"/>
        </w:rPr>
        <w:t xml:space="preserve">Postoji mogućnost relativno lakog snabdijevanja električnom energijom, obzirom da kroz </w:t>
      </w:r>
      <w:r w:rsidR="00C84295" w:rsidRPr="000C061D">
        <w:rPr>
          <w:rFonts w:ascii="Arial" w:hAnsi="Arial" w:cs="Arial"/>
          <w:lang w:val="sl-SI"/>
        </w:rPr>
        <w:t xml:space="preserve">predmetni lokalitet </w:t>
      </w:r>
      <w:r w:rsidR="002017E7" w:rsidRPr="000C061D">
        <w:rPr>
          <w:rFonts w:ascii="Arial" w:hAnsi="Arial" w:cs="Arial"/>
          <w:lang w:val="sl-SI"/>
        </w:rPr>
        <w:t>Platac</w:t>
      </w:r>
      <w:r w:rsidR="00254472" w:rsidRPr="000C061D">
        <w:rPr>
          <w:rFonts w:ascii="Arial" w:hAnsi="Arial" w:cs="Arial"/>
          <w:lang w:val="sl-SI"/>
        </w:rPr>
        <w:t xml:space="preserve"> </w:t>
      </w:r>
      <w:r w:rsidRPr="000C061D">
        <w:rPr>
          <w:rFonts w:ascii="Arial" w:hAnsi="Arial" w:cs="Arial"/>
          <w:lang w:val="sl-SI"/>
        </w:rPr>
        <w:t xml:space="preserve">prolazi </w:t>
      </w:r>
      <w:r w:rsidR="00C84295" w:rsidRPr="000C061D">
        <w:rPr>
          <w:rFonts w:ascii="Arial" w:hAnsi="Arial" w:cs="Arial"/>
          <w:lang w:val="sl-SI"/>
        </w:rPr>
        <w:t>niskonaponska električna mreža.</w:t>
      </w:r>
    </w:p>
    <w:p w14:paraId="662AE0C3" w14:textId="0C1735AB" w:rsidR="0011617D" w:rsidRPr="000C061D" w:rsidRDefault="0011617D" w:rsidP="00BC5998">
      <w:pPr>
        <w:spacing w:after="0" w:line="240" w:lineRule="auto"/>
        <w:jc w:val="both"/>
        <w:rPr>
          <w:rFonts w:ascii="Arial" w:hAnsi="Arial" w:cs="Arial"/>
          <w:lang w:val="sr-Latn-CS"/>
        </w:rPr>
      </w:pPr>
    </w:p>
    <w:p w14:paraId="7172956B" w14:textId="77777777" w:rsidR="00BC5998" w:rsidRPr="000C061D" w:rsidRDefault="00BC5998" w:rsidP="00BC5998">
      <w:pPr>
        <w:spacing w:after="0" w:line="240" w:lineRule="auto"/>
        <w:jc w:val="both"/>
        <w:rPr>
          <w:rFonts w:ascii="Arial" w:hAnsi="Arial" w:cs="Arial"/>
          <w:lang w:val="sr-Latn-CS"/>
        </w:rPr>
      </w:pPr>
    </w:p>
    <w:p w14:paraId="15FD814B" w14:textId="77777777" w:rsidR="00744584" w:rsidRPr="000C061D" w:rsidRDefault="00744584" w:rsidP="00BC5998">
      <w:pPr>
        <w:pStyle w:val="Heading2"/>
      </w:pPr>
      <w:r w:rsidRPr="000C061D">
        <w:t>Potrebna oprema i mehanizacija</w:t>
      </w:r>
      <w:bookmarkEnd w:id="27"/>
    </w:p>
    <w:p w14:paraId="3955D5AA" w14:textId="77777777" w:rsidR="00EE5BB8" w:rsidRPr="000C061D" w:rsidRDefault="00EE5BB8" w:rsidP="00BC5998">
      <w:pPr>
        <w:spacing w:after="0" w:line="240" w:lineRule="auto"/>
        <w:jc w:val="both"/>
        <w:rPr>
          <w:rFonts w:ascii="Arial" w:hAnsi="Arial" w:cs="Arial"/>
          <w:lang w:val="sr-Latn-CS"/>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134"/>
        <w:gridCol w:w="2610"/>
        <w:gridCol w:w="1044"/>
        <w:gridCol w:w="1260"/>
      </w:tblGrid>
      <w:tr w:rsidR="000C061D" w:rsidRPr="000C061D" w14:paraId="3BFAB919" w14:textId="77777777" w:rsidTr="00AE4321">
        <w:trPr>
          <w:jc w:val="center"/>
        </w:trPr>
        <w:tc>
          <w:tcPr>
            <w:tcW w:w="1134" w:type="dxa"/>
          </w:tcPr>
          <w:p w14:paraId="2CF2B62C" w14:textId="77777777" w:rsidR="00744584" w:rsidRPr="000C061D" w:rsidRDefault="00744584" w:rsidP="00BC5998">
            <w:pPr>
              <w:spacing w:after="0" w:line="240" w:lineRule="auto"/>
              <w:jc w:val="center"/>
              <w:rPr>
                <w:rFonts w:ascii="Arial" w:hAnsi="Arial" w:cs="Arial"/>
                <w:b/>
                <w:sz w:val="20"/>
                <w:szCs w:val="20"/>
                <w:lang w:val="sr-Latn-CS"/>
              </w:rPr>
            </w:pPr>
            <w:r w:rsidRPr="000C061D">
              <w:rPr>
                <w:rFonts w:ascii="Arial" w:hAnsi="Arial" w:cs="Arial"/>
                <w:b/>
                <w:sz w:val="20"/>
                <w:szCs w:val="20"/>
                <w:lang w:val="sr-Latn-CS"/>
              </w:rPr>
              <w:t>Redni broj</w:t>
            </w:r>
          </w:p>
        </w:tc>
        <w:tc>
          <w:tcPr>
            <w:tcW w:w="2610" w:type="dxa"/>
            <w:vAlign w:val="center"/>
          </w:tcPr>
          <w:p w14:paraId="76438089" w14:textId="77777777" w:rsidR="00744584" w:rsidRPr="000C061D" w:rsidRDefault="00FD2BCF" w:rsidP="00BC5998">
            <w:pPr>
              <w:spacing w:after="0" w:line="240" w:lineRule="auto"/>
              <w:jc w:val="center"/>
              <w:rPr>
                <w:rFonts w:ascii="Arial" w:hAnsi="Arial" w:cs="Arial"/>
                <w:b/>
                <w:sz w:val="20"/>
                <w:szCs w:val="20"/>
                <w:lang w:val="sr-Latn-CS"/>
              </w:rPr>
            </w:pPr>
            <w:r w:rsidRPr="000C061D">
              <w:rPr>
                <w:rFonts w:ascii="Arial" w:hAnsi="Arial" w:cs="Arial"/>
                <w:b/>
                <w:sz w:val="20"/>
                <w:szCs w:val="20"/>
                <w:lang w:val="sr-Latn-CS"/>
              </w:rPr>
              <w:t>N</w:t>
            </w:r>
            <w:r w:rsidR="00744584" w:rsidRPr="000C061D">
              <w:rPr>
                <w:rFonts w:ascii="Arial" w:hAnsi="Arial" w:cs="Arial"/>
                <w:b/>
                <w:sz w:val="20"/>
                <w:szCs w:val="20"/>
                <w:lang w:val="sr-Latn-CS"/>
              </w:rPr>
              <w:t>aziv</w:t>
            </w:r>
          </w:p>
        </w:tc>
        <w:tc>
          <w:tcPr>
            <w:tcW w:w="1044" w:type="dxa"/>
            <w:vAlign w:val="center"/>
          </w:tcPr>
          <w:p w14:paraId="16A6FDB6" w14:textId="77777777" w:rsidR="00744584" w:rsidRPr="000C061D" w:rsidRDefault="00933594" w:rsidP="00BC5998">
            <w:pPr>
              <w:spacing w:after="0" w:line="240" w:lineRule="auto"/>
              <w:jc w:val="center"/>
              <w:rPr>
                <w:rFonts w:ascii="Arial" w:hAnsi="Arial" w:cs="Arial"/>
                <w:b/>
                <w:sz w:val="20"/>
                <w:szCs w:val="20"/>
                <w:lang w:val="sr-Latn-CS"/>
              </w:rPr>
            </w:pPr>
            <w:r w:rsidRPr="000C061D">
              <w:rPr>
                <w:rFonts w:ascii="Arial" w:hAnsi="Arial" w:cs="Arial"/>
                <w:b/>
                <w:sz w:val="20"/>
                <w:szCs w:val="20"/>
                <w:lang w:val="sr-Latn-CS"/>
              </w:rPr>
              <w:t>K</w:t>
            </w:r>
            <w:r w:rsidR="00744584" w:rsidRPr="000C061D">
              <w:rPr>
                <w:rFonts w:ascii="Arial" w:hAnsi="Arial" w:cs="Arial"/>
                <w:b/>
                <w:sz w:val="20"/>
                <w:szCs w:val="20"/>
                <w:lang w:val="sr-Latn-CS"/>
              </w:rPr>
              <w:t>oličina</w:t>
            </w:r>
          </w:p>
        </w:tc>
        <w:tc>
          <w:tcPr>
            <w:tcW w:w="1260" w:type="dxa"/>
            <w:vAlign w:val="center"/>
          </w:tcPr>
          <w:p w14:paraId="1F5FDF00" w14:textId="77777777" w:rsidR="00744584" w:rsidRPr="000C061D" w:rsidRDefault="00744584" w:rsidP="00BC5998">
            <w:pPr>
              <w:spacing w:after="0" w:line="240" w:lineRule="auto"/>
              <w:jc w:val="center"/>
              <w:rPr>
                <w:rFonts w:ascii="Arial" w:hAnsi="Arial" w:cs="Arial"/>
                <w:b/>
                <w:sz w:val="20"/>
                <w:szCs w:val="20"/>
                <w:lang w:val="sr-Latn-CS"/>
              </w:rPr>
            </w:pPr>
            <w:r w:rsidRPr="000C061D">
              <w:rPr>
                <w:rFonts w:ascii="Arial" w:hAnsi="Arial" w:cs="Arial"/>
                <w:b/>
                <w:sz w:val="20"/>
                <w:szCs w:val="20"/>
                <w:lang w:val="sr-Latn-CS"/>
              </w:rPr>
              <w:t>Cijena (€)</w:t>
            </w:r>
          </w:p>
        </w:tc>
      </w:tr>
      <w:tr w:rsidR="000C061D" w:rsidRPr="000C061D" w14:paraId="695FA1D3" w14:textId="77777777" w:rsidTr="00AE4321">
        <w:trPr>
          <w:jc w:val="center"/>
        </w:trPr>
        <w:tc>
          <w:tcPr>
            <w:tcW w:w="1134" w:type="dxa"/>
          </w:tcPr>
          <w:p w14:paraId="1C9BD378" w14:textId="77777777" w:rsidR="00744584" w:rsidRPr="000C061D" w:rsidRDefault="00744584"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1</w:t>
            </w:r>
          </w:p>
        </w:tc>
        <w:tc>
          <w:tcPr>
            <w:tcW w:w="2610" w:type="dxa"/>
          </w:tcPr>
          <w:p w14:paraId="210C5ED7" w14:textId="77777777" w:rsidR="00744584" w:rsidRPr="000C061D" w:rsidRDefault="00744584" w:rsidP="00BC5998">
            <w:pPr>
              <w:spacing w:after="0" w:line="240" w:lineRule="auto"/>
              <w:rPr>
                <w:rFonts w:ascii="Arial" w:hAnsi="Arial" w:cs="Arial"/>
                <w:sz w:val="20"/>
                <w:szCs w:val="20"/>
                <w:lang w:val="sr-Latn-CS"/>
              </w:rPr>
            </w:pPr>
            <w:r w:rsidRPr="000C061D">
              <w:rPr>
                <w:rFonts w:ascii="Arial" w:hAnsi="Arial" w:cs="Arial"/>
                <w:sz w:val="20"/>
                <w:szCs w:val="20"/>
                <w:lang w:val="sr-Latn-CS"/>
              </w:rPr>
              <w:t>Utovarivač</w:t>
            </w:r>
          </w:p>
        </w:tc>
        <w:tc>
          <w:tcPr>
            <w:tcW w:w="1044" w:type="dxa"/>
          </w:tcPr>
          <w:p w14:paraId="729F1314" w14:textId="77777777" w:rsidR="00744584" w:rsidRPr="000C061D" w:rsidRDefault="00744584"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1</w:t>
            </w:r>
          </w:p>
        </w:tc>
        <w:tc>
          <w:tcPr>
            <w:tcW w:w="1260" w:type="dxa"/>
          </w:tcPr>
          <w:p w14:paraId="5BABD036" w14:textId="77777777" w:rsidR="00744584" w:rsidRPr="000C061D" w:rsidRDefault="004553A3"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9</w:t>
            </w:r>
            <w:r w:rsidR="00744584" w:rsidRPr="000C061D">
              <w:rPr>
                <w:rFonts w:ascii="Arial" w:hAnsi="Arial" w:cs="Arial"/>
                <w:sz w:val="20"/>
                <w:szCs w:val="20"/>
                <w:lang w:val="sr-Latn-CS"/>
              </w:rPr>
              <w:t>0.000</w:t>
            </w:r>
          </w:p>
        </w:tc>
      </w:tr>
      <w:tr w:rsidR="000C061D" w:rsidRPr="000C061D" w14:paraId="6CEFA1E7" w14:textId="77777777" w:rsidTr="00AE4321">
        <w:trPr>
          <w:jc w:val="center"/>
        </w:trPr>
        <w:tc>
          <w:tcPr>
            <w:tcW w:w="1134" w:type="dxa"/>
          </w:tcPr>
          <w:p w14:paraId="14CFFF4F" w14:textId="77777777" w:rsidR="00744584" w:rsidRPr="000C061D" w:rsidRDefault="00744584"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2</w:t>
            </w:r>
          </w:p>
        </w:tc>
        <w:tc>
          <w:tcPr>
            <w:tcW w:w="2610" w:type="dxa"/>
          </w:tcPr>
          <w:p w14:paraId="0A824382" w14:textId="77777777" w:rsidR="00744584" w:rsidRPr="000C061D" w:rsidRDefault="00744584" w:rsidP="00BC5998">
            <w:pPr>
              <w:spacing w:after="0" w:line="240" w:lineRule="auto"/>
              <w:rPr>
                <w:rFonts w:ascii="Arial" w:hAnsi="Arial" w:cs="Arial"/>
                <w:sz w:val="20"/>
                <w:szCs w:val="20"/>
                <w:lang w:val="sr-Latn-CS"/>
              </w:rPr>
            </w:pPr>
            <w:r w:rsidRPr="000C061D">
              <w:rPr>
                <w:rFonts w:ascii="Arial" w:hAnsi="Arial" w:cs="Arial"/>
                <w:sz w:val="20"/>
                <w:szCs w:val="20"/>
                <w:lang w:val="sr-Latn-CS"/>
              </w:rPr>
              <w:t>Bušilica</w:t>
            </w:r>
          </w:p>
        </w:tc>
        <w:tc>
          <w:tcPr>
            <w:tcW w:w="1044" w:type="dxa"/>
          </w:tcPr>
          <w:p w14:paraId="4264827B" w14:textId="77777777" w:rsidR="00744584" w:rsidRPr="000C061D" w:rsidRDefault="00744584"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1</w:t>
            </w:r>
          </w:p>
        </w:tc>
        <w:tc>
          <w:tcPr>
            <w:tcW w:w="1260" w:type="dxa"/>
          </w:tcPr>
          <w:p w14:paraId="24EE81A0" w14:textId="77777777" w:rsidR="00744584" w:rsidRPr="000C061D" w:rsidRDefault="004553A3"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6</w:t>
            </w:r>
            <w:r w:rsidR="00744584" w:rsidRPr="000C061D">
              <w:rPr>
                <w:rFonts w:ascii="Arial" w:hAnsi="Arial" w:cs="Arial"/>
                <w:sz w:val="20"/>
                <w:szCs w:val="20"/>
                <w:lang w:val="sr-Latn-CS"/>
              </w:rPr>
              <w:t>0.000</w:t>
            </w:r>
          </w:p>
        </w:tc>
      </w:tr>
      <w:tr w:rsidR="000C061D" w:rsidRPr="000C061D" w14:paraId="671BF5AE" w14:textId="77777777" w:rsidTr="00AE4321">
        <w:trPr>
          <w:jc w:val="center"/>
        </w:trPr>
        <w:tc>
          <w:tcPr>
            <w:tcW w:w="1134" w:type="dxa"/>
          </w:tcPr>
          <w:p w14:paraId="4022FF66" w14:textId="77777777" w:rsidR="00744584" w:rsidRPr="000C061D" w:rsidRDefault="00744584"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3</w:t>
            </w:r>
          </w:p>
        </w:tc>
        <w:tc>
          <w:tcPr>
            <w:tcW w:w="2610" w:type="dxa"/>
          </w:tcPr>
          <w:p w14:paraId="19ACB5DD" w14:textId="77777777" w:rsidR="00744584" w:rsidRPr="000C061D" w:rsidRDefault="00744584" w:rsidP="00BC5998">
            <w:pPr>
              <w:spacing w:after="0" w:line="240" w:lineRule="auto"/>
              <w:rPr>
                <w:rFonts w:ascii="Arial" w:hAnsi="Arial" w:cs="Arial"/>
                <w:sz w:val="20"/>
                <w:szCs w:val="20"/>
                <w:lang w:val="sr-Latn-CS"/>
              </w:rPr>
            </w:pPr>
            <w:r w:rsidRPr="000C061D">
              <w:rPr>
                <w:rFonts w:ascii="Arial" w:hAnsi="Arial" w:cs="Arial"/>
                <w:sz w:val="20"/>
                <w:szCs w:val="20"/>
                <w:lang w:val="sr-Latn-CS"/>
              </w:rPr>
              <w:t>Kamion</w:t>
            </w:r>
          </w:p>
        </w:tc>
        <w:tc>
          <w:tcPr>
            <w:tcW w:w="1044" w:type="dxa"/>
          </w:tcPr>
          <w:p w14:paraId="11C98F8B" w14:textId="77777777" w:rsidR="00744584" w:rsidRPr="000C061D" w:rsidRDefault="004C2FC5"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2</w:t>
            </w:r>
          </w:p>
        </w:tc>
        <w:tc>
          <w:tcPr>
            <w:tcW w:w="1260" w:type="dxa"/>
          </w:tcPr>
          <w:p w14:paraId="7C947A12" w14:textId="77777777" w:rsidR="00744584" w:rsidRPr="000C061D" w:rsidRDefault="004C2FC5"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8</w:t>
            </w:r>
            <w:r w:rsidR="00744584" w:rsidRPr="000C061D">
              <w:rPr>
                <w:rFonts w:ascii="Arial" w:hAnsi="Arial" w:cs="Arial"/>
                <w:sz w:val="20"/>
                <w:szCs w:val="20"/>
                <w:lang w:val="sr-Latn-CS"/>
              </w:rPr>
              <w:t>0.000</w:t>
            </w:r>
          </w:p>
        </w:tc>
      </w:tr>
      <w:tr w:rsidR="000C061D" w:rsidRPr="000C061D" w14:paraId="11E30773" w14:textId="77777777" w:rsidTr="00AE4321">
        <w:trPr>
          <w:jc w:val="center"/>
        </w:trPr>
        <w:tc>
          <w:tcPr>
            <w:tcW w:w="1134" w:type="dxa"/>
          </w:tcPr>
          <w:p w14:paraId="36ACF8D7" w14:textId="77777777" w:rsidR="00744584" w:rsidRPr="000C061D" w:rsidRDefault="00744584"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4</w:t>
            </w:r>
          </w:p>
        </w:tc>
        <w:tc>
          <w:tcPr>
            <w:tcW w:w="2610" w:type="dxa"/>
          </w:tcPr>
          <w:p w14:paraId="24D327C6" w14:textId="77777777" w:rsidR="00744584" w:rsidRPr="000C061D" w:rsidRDefault="00744584" w:rsidP="00BC5998">
            <w:pPr>
              <w:spacing w:after="0" w:line="240" w:lineRule="auto"/>
              <w:rPr>
                <w:rFonts w:ascii="Arial" w:hAnsi="Arial" w:cs="Arial"/>
                <w:sz w:val="20"/>
                <w:szCs w:val="20"/>
                <w:lang w:val="sr-Latn-CS"/>
              </w:rPr>
            </w:pPr>
            <w:r w:rsidRPr="000C061D">
              <w:rPr>
                <w:rFonts w:ascii="Arial" w:hAnsi="Arial" w:cs="Arial"/>
                <w:sz w:val="20"/>
                <w:szCs w:val="20"/>
                <w:lang w:val="sr-Latn-CS"/>
              </w:rPr>
              <w:t>Drobilično postrojenje</w:t>
            </w:r>
          </w:p>
        </w:tc>
        <w:tc>
          <w:tcPr>
            <w:tcW w:w="1044" w:type="dxa"/>
          </w:tcPr>
          <w:p w14:paraId="53A99E56" w14:textId="77777777" w:rsidR="00744584" w:rsidRPr="000C061D" w:rsidRDefault="00744584"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1</w:t>
            </w:r>
          </w:p>
        </w:tc>
        <w:tc>
          <w:tcPr>
            <w:tcW w:w="1260" w:type="dxa"/>
          </w:tcPr>
          <w:p w14:paraId="2D2C270E" w14:textId="77777777" w:rsidR="00744584" w:rsidRPr="000C061D" w:rsidRDefault="00744584"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170.000</w:t>
            </w:r>
          </w:p>
        </w:tc>
      </w:tr>
      <w:tr w:rsidR="000C061D" w:rsidRPr="000C061D" w14:paraId="62D84D7B" w14:textId="77777777" w:rsidTr="00AE4321">
        <w:trPr>
          <w:jc w:val="center"/>
        </w:trPr>
        <w:tc>
          <w:tcPr>
            <w:tcW w:w="1134" w:type="dxa"/>
          </w:tcPr>
          <w:p w14:paraId="4DA18591" w14:textId="77777777" w:rsidR="00744584" w:rsidRPr="000C061D" w:rsidRDefault="00744584"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5</w:t>
            </w:r>
          </w:p>
        </w:tc>
        <w:tc>
          <w:tcPr>
            <w:tcW w:w="2610" w:type="dxa"/>
          </w:tcPr>
          <w:p w14:paraId="488DEDC2" w14:textId="77777777" w:rsidR="00744584" w:rsidRPr="000C061D" w:rsidRDefault="00573E43" w:rsidP="00BC5998">
            <w:pPr>
              <w:spacing w:after="0" w:line="240" w:lineRule="auto"/>
              <w:rPr>
                <w:rFonts w:ascii="Arial" w:hAnsi="Arial" w:cs="Arial"/>
                <w:sz w:val="20"/>
                <w:szCs w:val="20"/>
                <w:lang w:val="sr-Latn-CS"/>
              </w:rPr>
            </w:pPr>
            <w:r w:rsidRPr="000C061D">
              <w:rPr>
                <w:rFonts w:ascii="Arial" w:hAnsi="Arial" w:cs="Arial"/>
                <w:sz w:val="20"/>
                <w:szCs w:val="20"/>
                <w:lang w:val="sr-Latn-CS"/>
              </w:rPr>
              <w:t>Buldozer</w:t>
            </w:r>
          </w:p>
        </w:tc>
        <w:tc>
          <w:tcPr>
            <w:tcW w:w="1044" w:type="dxa"/>
          </w:tcPr>
          <w:p w14:paraId="07E6FC67" w14:textId="77777777" w:rsidR="00744584" w:rsidRPr="000C061D" w:rsidRDefault="00744584"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1</w:t>
            </w:r>
          </w:p>
        </w:tc>
        <w:tc>
          <w:tcPr>
            <w:tcW w:w="1260" w:type="dxa"/>
          </w:tcPr>
          <w:p w14:paraId="436DB57D" w14:textId="77777777" w:rsidR="00744584" w:rsidRPr="000C061D" w:rsidRDefault="00744584"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150.000</w:t>
            </w:r>
          </w:p>
        </w:tc>
      </w:tr>
      <w:tr w:rsidR="000C061D" w:rsidRPr="000C061D" w14:paraId="07BE3A34" w14:textId="77777777" w:rsidTr="00AE4321">
        <w:trPr>
          <w:jc w:val="center"/>
        </w:trPr>
        <w:tc>
          <w:tcPr>
            <w:tcW w:w="1134" w:type="dxa"/>
          </w:tcPr>
          <w:p w14:paraId="1F21560E" w14:textId="77777777" w:rsidR="00744584" w:rsidRPr="000C061D" w:rsidRDefault="00744584"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6</w:t>
            </w:r>
          </w:p>
        </w:tc>
        <w:tc>
          <w:tcPr>
            <w:tcW w:w="2610" w:type="dxa"/>
          </w:tcPr>
          <w:p w14:paraId="5CEF1FEA" w14:textId="77777777" w:rsidR="00744584" w:rsidRPr="000C061D" w:rsidRDefault="00744584" w:rsidP="00BC5998">
            <w:pPr>
              <w:spacing w:after="0" w:line="240" w:lineRule="auto"/>
              <w:rPr>
                <w:rFonts w:ascii="Arial" w:hAnsi="Arial" w:cs="Arial"/>
                <w:sz w:val="20"/>
                <w:szCs w:val="20"/>
                <w:lang w:val="sr-Latn-CS"/>
              </w:rPr>
            </w:pPr>
            <w:r w:rsidRPr="000C061D">
              <w:rPr>
                <w:rFonts w:ascii="Arial" w:hAnsi="Arial" w:cs="Arial"/>
                <w:sz w:val="20"/>
                <w:szCs w:val="20"/>
                <w:lang w:val="sr-Latn-CS"/>
              </w:rPr>
              <w:t>Bager</w:t>
            </w:r>
          </w:p>
        </w:tc>
        <w:tc>
          <w:tcPr>
            <w:tcW w:w="1044" w:type="dxa"/>
          </w:tcPr>
          <w:p w14:paraId="5CA84320" w14:textId="77777777" w:rsidR="00744584" w:rsidRPr="000C061D" w:rsidRDefault="00744584"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1</w:t>
            </w:r>
          </w:p>
        </w:tc>
        <w:tc>
          <w:tcPr>
            <w:tcW w:w="1260" w:type="dxa"/>
          </w:tcPr>
          <w:p w14:paraId="3E240AC7" w14:textId="77777777" w:rsidR="00744584" w:rsidRPr="000C061D" w:rsidRDefault="00744584"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80.000</w:t>
            </w:r>
          </w:p>
        </w:tc>
      </w:tr>
      <w:tr w:rsidR="000C061D" w:rsidRPr="000C061D" w14:paraId="4CC5BD5E" w14:textId="77777777" w:rsidTr="00AE4321">
        <w:trPr>
          <w:jc w:val="center"/>
        </w:trPr>
        <w:tc>
          <w:tcPr>
            <w:tcW w:w="1134" w:type="dxa"/>
          </w:tcPr>
          <w:p w14:paraId="27CBA26D" w14:textId="77777777" w:rsidR="00744584" w:rsidRPr="000C061D" w:rsidRDefault="00744584"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7</w:t>
            </w:r>
          </w:p>
        </w:tc>
        <w:tc>
          <w:tcPr>
            <w:tcW w:w="2610" w:type="dxa"/>
          </w:tcPr>
          <w:p w14:paraId="4A22F8A7" w14:textId="77777777" w:rsidR="00744584" w:rsidRPr="000C061D" w:rsidRDefault="00744584" w:rsidP="00BC5998">
            <w:pPr>
              <w:spacing w:after="0" w:line="240" w:lineRule="auto"/>
              <w:rPr>
                <w:rFonts w:ascii="Arial" w:hAnsi="Arial" w:cs="Arial"/>
                <w:sz w:val="20"/>
                <w:szCs w:val="20"/>
                <w:lang w:val="sr-Latn-CS"/>
              </w:rPr>
            </w:pPr>
            <w:r w:rsidRPr="000C061D">
              <w:rPr>
                <w:rFonts w:ascii="Arial" w:hAnsi="Arial" w:cs="Arial"/>
                <w:sz w:val="20"/>
                <w:szCs w:val="20"/>
                <w:lang w:val="sr-Latn-CS"/>
              </w:rPr>
              <w:t>Cistijerna za vodu</w:t>
            </w:r>
          </w:p>
        </w:tc>
        <w:tc>
          <w:tcPr>
            <w:tcW w:w="1044" w:type="dxa"/>
          </w:tcPr>
          <w:p w14:paraId="3AA9FC54" w14:textId="77777777" w:rsidR="00744584" w:rsidRPr="000C061D" w:rsidRDefault="00744584"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1</w:t>
            </w:r>
          </w:p>
        </w:tc>
        <w:tc>
          <w:tcPr>
            <w:tcW w:w="1260" w:type="dxa"/>
          </w:tcPr>
          <w:p w14:paraId="2641FE4E" w14:textId="77777777" w:rsidR="00744584" w:rsidRPr="000C061D" w:rsidRDefault="00744584"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15.000</w:t>
            </w:r>
          </w:p>
        </w:tc>
      </w:tr>
      <w:tr w:rsidR="00744584" w:rsidRPr="000C061D" w14:paraId="55F1D195" w14:textId="77777777" w:rsidTr="00AE4321">
        <w:trPr>
          <w:jc w:val="center"/>
        </w:trPr>
        <w:tc>
          <w:tcPr>
            <w:tcW w:w="4788" w:type="dxa"/>
            <w:gridSpan w:val="3"/>
          </w:tcPr>
          <w:p w14:paraId="58FEA07B" w14:textId="77777777" w:rsidR="00744584" w:rsidRPr="000C061D" w:rsidRDefault="00744584" w:rsidP="00BC5998">
            <w:pPr>
              <w:spacing w:after="0" w:line="240" w:lineRule="auto"/>
              <w:jc w:val="center"/>
              <w:rPr>
                <w:rFonts w:ascii="Arial" w:hAnsi="Arial" w:cs="Arial"/>
                <w:b/>
                <w:sz w:val="20"/>
                <w:szCs w:val="20"/>
                <w:lang w:val="sr-Latn-CS"/>
              </w:rPr>
            </w:pPr>
            <w:r w:rsidRPr="000C061D">
              <w:rPr>
                <w:rFonts w:ascii="Arial" w:hAnsi="Arial" w:cs="Arial"/>
                <w:b/>
                <w:sz w:val="20"/>
                <w:szCs w:val="20"/>
                <w:lang w:val="sr-Latn-CS"/>
              </w:rPr>
              <w:t>UKUPNO</w:t>
            </w:r>
          </w:p>
        </w:tc>
        <w:tc>
          <w:tcPr>
            <w:tcW w:w="1260" w:type="dxa"/>
          </w:tcPr>
          <w:p w14:paraId="3B5F66A6" w14:textId="77777777" w:rsidR="00744584" w:rsidRPr="000C061D" w:rsidRDefault="004553A3" w:rsidP="00BC5998">
            <w:pPr>
              <w:spacing w:after="0" w:line="240" w:lineRule="auto"/>
              <w:jc w:val="center"/>
              <w:rPr>
                <w:rFonts w:ascii="Arial" w:hAnsi="Arial" w:cs="Arial"/>
                <w:b/>
                <w:sz w:val="20"/>
                <w:szCs w:val="20"/>
                <w:lang w:val="sr-Latn-CS"/>
              </w:rPr>
            </w:pPr>
            <w:r w:rsidRPr="000C061D">
              <w:rPr>
                <w:rFonts w:ascii="Arial" w:hAnsi="Arial" w:cs="Arial"/>
                <w:b/>
                <w:sz w:val="20"/>
                <w:szCs w:val="20"/>
                <w:lang w:val="sr-Latn-CS"/>
              </w:rPr>
              <w:t>64</w:t>
            </w:r>
            <w:r w:rsidR="00744584" w:rsidRPr="000C061D">
              <w:rPr>
                <w:rFonts w:ascii="Arial" w:hAnsi="Arial" w:cs="Arial"/>
                <w:b/>
                <w:sz w:val="20"/>
                <w:szCs w:val="20"/>
                <w:lang w:val="sr-Latn-CS"/>
              </w:rPr>
              <w:t>5.000</w:t>
            </w:r>
          </w:p>
        </w:tc>
      </w:tr>
    </w:tbl>
    <w:p w14:paraId="0FF8A80D" w14:textId="77777777" w:rsidR="00DE6A20" w:rsidRPr="000C061D" w:rsidRDefault="00DE6A20" w:rsidP="00DE6A20">
      <w:pPr>
        <w:pStyle w:val="Heading2"/>
        <w:numPr>
          <w:ilvl w:val="0"/>
          <w:numId w:val="0"/>
        </w:numPr>
        <w:ind w:left="900"/>
      </w:pPr>
      <w:bookmarkStart w:id="28" w:name="_Toc402262941"/>
    </w:p>
    <w:p w14:paraId="390234D2" w14:textId="41A271E8" w:rsidR="00744584" w:rsidRPr="000C061D" w:rsidRDefault="00744584" w:rsidP="00BC5998">
      <w:pPr>
        <w:pStyle w:val="Heading2"/>
      </w:pPr>
      <w:r w:rsidRPr="000C061D">
        <w:t>Objekti</w:t>
      </w:r>
      <w:bookmarkEnd w:id="28"/>
    </w:p>
    <w:p w14:paraId="24B12126" w14:textId="77777777" w:rsidR="00744584" w:rsidRPr="000C061D" w:rsidRDefault="00744584" w:rsidP="00BC5998">
      <w:pPr>
        <w:spacing w:after="0" w:line="240" w:lineRule="auto"/>
        <w:jc w:val="both"/>
        <w:rPr>
          <w:rFonts w:ascii="Arial" w:hAnsi="Arial" w:cs="Arial"/>
          <w:lang w:val="sr-Latn-CS"/>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134"/>
        <w:gridCol w:w="2610"/>
        <w:gridCol w:w="1072"/>
        <w:gridCol w:w="1260"/>
      </w:tblGrid>
      <w:tr w:rsidR="000C061D" w:rsidRPr="000C061D" w14:paraId="74C01FC0" w14:textId="77777777" w:rsidTr="00DF4FDE">
        <w:trPr>
          <w:jc w:val="center"/>
        </w:trPr>
        <w:tc>
          <w:tcPr>
            <w:tcW w:w="1134" w:type="dxa"/>
          </w:tcPr>
          <w:p w14:paraId="3A5185DF" w14:textId="77777777" w:rsidR="00744584" w:rsidRPr="000C061D" w:rsidRDefault="00744584" w:rsidP="00BC5998">
            <w:pPr>
              <w:spacing w:after="0" w:line="240" w:lineRule="auto"/>
              <w:jc w:val="center"/>
              <w:rPr>
                <w:rFonts w:ascii="Arial" w:hAnsi="Arial" w:cs="Arial"/>
                <w:b/>
                <w:sz w:val="20"/>
                <w:szCs w:val="20"/>
                <w:lang w:val="sr-Latn-CS"/>
              </w:rPr>
            </w:pPr>
            <w:r w:rsidRPr="000C061D">
              <w:rPr>
                <w:rFonts w:ascii="Arial" w:hAnsi="Arial" w:cs="Arial"/>
                <w:b/>
                <w:sz w:val="20"/>
                <w:szCs w:val="20"/>
                <w:lang w:val="sr-Latn-CS"/>
              </w:rPr>
              <w:t>Redni broj</w:t>
            </w:r>
          </w:p>
        </w:tc>
        <w:tc>
          <w:tcPr>
            <w:tcW w:w="2610" w:type="dxa"/>
            <w:vAlign w:val="center"/>
          </w:tcPr>
          <w:p w14:paraId="64899865" w14:textId="77777777" w:rsidR="00744584" w:rsidRPr="000C061D" w:rsidRDefault="00FD2BCF" w:rsidP="00BC5998">
            <w:pPr>
              <w:spacing w:after="0" w:line="240" w:lineRule="auto"/>
              <w:jc w:val="center"/>
              <w:rPr>
                <w:rFonts w:ascii="Arial" w:hAnsi="Arial" w:cs="Arial"/>
                <w:b/>
                <w:sz w:val="20"/>
                <w:szCs w:val="20"/>
                <w:lang w:val="sr-Latn-CS"/>
              </w:rPr>
            </w:pPr>
            <w:r w:rsidRPr="000C061D">
              <w:rPr>
                <w:rFonts w:ascii="Arial" w:hAnsi="Arial" w:cs="Arial"/>
                <w:b/>
                <w:sz w:val="20"/>
                <w:szCs w:val="20"/>
                <w:lang w:val="sr-Latn-CS"/>
              </w:rPr>
              <w:t>N</w:t>
            </w:r>
            <w:r w:rsidR="00744584" w:rsidRPr="000C061D">
              <w:rPr>
                <w:rFonts w:ascii="Arial" w:hAnsi="Arial" w:cs="Arial"/>
                <w:b/>
                <w:sz w:val="20"/>
                <w:szCs w:val="20"/>
                <w:lang w:val="sr-Latn-CS"/>
              </w:rPr>
              <w:t>aziv</w:t>
            </w:r>
          </w:p>
        </w:tc>
        <w:tc>
          <w:tcPr>
            <w:tcW w:w="1072" w:type="dxa"/>
            <w:vAlign w:val="center"/>
          </w:tcPr>
          <w:p w14:paraId="0DA85979" w14:textId="77777777" w:rsidR="00744584" w:rsidRPr="000C061D" w:rsidRDefault="00933594" w:rsidP="00BC5998">
            <w:pPr>
              <w:spacing w:after="0" w:line="240" w:lineRule="auto"/>
              <w:jc w:val="center"/>
              <w:rPr>
                <w:rFonts w:ascii="Arial" w:hAnsi="Arial" w:cs="Arial"/>
                <w:b/>
                <w:sz w:val="20"/>
                <w:szCs w:val="20"/>
                <w:lang w:val="sr-Latn-CS"/>
              </w:rPr>
            </w:pPr>
            <w:r w:rsidRPr="000C061D">
              <w:rPr>
                <w:rFonts w:ascii="Arial" w:hAnsi="Arial" w:cs="Arial"/>
                <w:b/>
                <w:sz w:val="20"/>
                <w:szCs w:val="20"/>
                <w:lang w:val="sr-Latn-CS"/>
              </w:rPr>
              <w:t>K</w:t>
            </w:r>
            <w:r w:rsidR="00744584" w:rsidRPr="000C061D">
              <w:rPr>
                <w:rFonts w:ascii="Arial" w:hAnsi="Arial" w:cs="Arial"/>
                <w:b/>
                <w:sz w:val="20"/>
                <w:szCs w:val="20"/>
                <w:lang w:val="sr-Latn-CS"/>
              </w:rPr>
              <w:t>oličina</w:t>
            </w:r>
          </w:p>
        </w:tc>
        <w:tc>
          <w:tcPr>
            <w:tcW w:w="1260" w:type="dxa"/>
            <w:vAlign w:val="center"/>
          </w:tcPr>
          <w:p w14:paraId="0E7D3753" w14:textId="77777777" w:rsidR="00744584" w:rsidRPr="000C061D" w:rsidRDefault="00744584" w:rsidP="00BC5998">
            <w:pPr>
              <w:spacing w:after="0" w:line="240" w:lineRule="auto"/>
              <w:jc w:val="center"/>
              <w:rPr>
                <w:rFonts w:ascii="Arial" w:hAnsi="Arial" w:cs="Arial"/>
                <w:b/>
                <w:sz w:val="20"/>
                <w:szCs w:val="20"/>
                <w:lang w:val="sr-Latn-CS"/>
              </w:rPr>
            </w:pPr>
            <w:r w:rsidRPr="000C061D">
              <w:rPr>
                <w:rFonts w:ascii="Arial" w:hAnsi="Arial" w:cs="Arial"/>
                <w:b/>
                <w:sz w:val="20"/>
                <w:szCs w:val="20"/>
                <w:lang w:val="sr-Latn-CS"/>
              </w:rPr>
              <w:t>Cijena (€)</w:t>
            </w:r>
          </w:p>
        </w:tc>
      </w:tr>
      <w:tr w:rsidR="000C061D" w:rsidRPr="000C061D" w14:paraId="7D6EC7DA" w14:textId="77777777" w:rsidTr="00DF4FDE">
        <w:trPr>
          <w:jc w:val="center"/>
        </w:trPr>
        <w:tc>
          <w:tcPr>
            <w:tcW w:w="1134" w:type="dxa"/>
            <w:vAlign w:val="center"/>
          </w:tcPr>
          <w:p w14:paraId="098EF639" w14:textId="77777777" w:rsidR="00744584" w:rsidRPr="000C061D" w:rsidRDefault="00744584"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1</w:t>
            </w:r>
          </w:p>
        </w:tc>
        <w:tc>
          <w:tcPr>
            <w:tcW w:w="2610" w:type="dxa"/>
          </w:tcPr>
          <w:p w14:paraId="4C88AAB8" w14:textId="77777777" w:rsidR="00744584" w:rsidRPr="000C061D" w:rsidRDefault="00744584" w:rsidP="00BC5998">
            <w:pPr>
              <w:spacing w:after="0" w:line="240" w:lineRule="auto"/>
              <w:rPr>
                <w:rFonts w:ascii="Arial" w:hAnsi="Arial" w:cs="Arial"/>
                <w:sz w:val="20"/>
                <w:szCs w:val="20"/>
                <w:lang w:val="sr-Latn-CS"/>
              </w:rPr>
            </w:pPr>
            <w:r w:rsidRPr="000C061D">
              <w:rPr>
                <w:rFonts w:ascii="Arial" w:hAnsi="Arial" w:cs="Arial"/>
                <w:sz w:val="20"/>
                <w:szCs w:val="20"/>
                <w:lang w:val="sr-Latn-CS"/>
              </w:rPr>
              <w:t>Kontejner za kancelarije i magacin (40m</w:t>
            </w:r>
            <w:r w:rsidRPr="000C061D">
              <w:rPr>
                <w:rFonts w:ascii="Arial" w:hAnsi="Arial" w:cs="Arial"/>
                <w:sz w:val="20"/>
                <w:szCs w:val="20"/>
                <w:vertAlign w:val="superscript"/>
                <w:lang w:val="sr-Latn-CS"/>
              </w:rPr>
              <w:t>2</w:t>
            </w:r>
            <w:r w:rsidRPr="000C061D">
              <w:rPr>
                <w:rFonts w:ascii="Arial" w:hAnsi="Arial" w:cs="Arial"/>
                <w:sz w:val="20"/>
                <w:szCs w:val="20"/>
                <w:lang w:val="sr-Latn-CS"/>
              </w:rPr>
              <w:t>)</w:t>
            </w:r>
          </w:p>
        </w:tc>
        <w:tc>
          <w:tcPr>
            <w:tcW w:w="1072" w:type="dxa"/>
            <w:vAlign w:val="center"/>
          </w:tcPr>
          <w:p w14:paraId="320A2FA8" w14:textId="77777777" w:rsidR="00744584" w:rsidRPr="000C061D" w:rsidRDefault="00E627FC"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2</w:t>
            </w:r>
          </w:p>
        </w:tc>
        <w:tc>
          <w:tcPr>
            <w:tcW w:w="1260" w:type="dxa"/>
            <w:vAlign w:val="center"/>
          </w:tcPr>
          <w:p w14:paraId="4BD31F90" w14:textId="77777777" w:rsidR="00744584" w:rsidRPr="000C061D" w:rsidRDefault="00214A92" w:rsidP="00BC5998">
            <w:pPr>
              <w:spacing w:after="0" w:line="240" w:lineRule="auto"/>
              <w:jc w:val="center"/>
              <w:rPr>
                <w:rFonts w:ascii="Arial" w:hAnsi="Arial" w:cs="Arial"/>
                <w:sz w:val="20"/>
                <w:szCs w:val="20"/>
                <w:lang w:val="sr-Latn-CS"/>
              </w:rPr>
            </w:pPr>
            <w:r w:rsidRPr="000C061D">
              <w:rPr>
                <w:rFonts w:ascii="Arial" w:hAnsi="Arial" w:cs="Arial"/>
                <w:sz w:val="20"/>
                <w:szCs w:val="20"/>
                <w:lang w:val="sr-Latn-CS"/>
              </w:rPr>
              <w:t>5</w:t>
            </w:r>
            <w:r w:rsidR="00744584" w:rsidRPr="000C061D">
              <w:rPr>
                <w:rFonts w:ascii="Arial" w:hAnsi="Arial" w:cs="Arial"/>
                <w:sz w:val="20"/>
                <w:szCs w:val="20"/>
                <w:lang w:val="sr-Latn-CS"/>
              </w:rPr>
              <w:t>.000</w:t>
            </w:r>
          </w:p>
        </w:tc>
      </w:tr>
      <w:tr w:rsidR="00744584" w:rsidRPr="000C061D" w14:paraId="0237F6AD" w14:textId="77777777" w:rsidTr="00DF4FDE">
        <w:trPr>
          <w:jc w:val="center"/>
        </w:trPr>
        <w:tc>
          <w:tcPr>
            <w:tcW w:w="4816" w:type="dxa"/>
            <w:gridSpan w:val="3"/>
          </w:tcPr>
          <w:p w14:paraId="1DF5EFA8" w14:textId="77777777" w:rsidR="00744584" w:rsidRPr="000C061D" w:rsidRDefault="00744584" w:rsidP="00BC5998">
            <w:pPr>
              <w:spacing w:after="0" w:line="240" w:lineRule="auto"/>
              <w:jc w:val="center"/>
              <w:rPr>
                <w:rFonts w:ascii="Arial" w:hAnsi="Arial" w:cs="Arial"/>
                <w:b/>
                <w:sz w:val="20"/>
                <w:szCs w:val="20"/>
                <w:lang w:val="sr-Latn-CS"/>
              </w:rPr>
            </w:pPr>
            <w:r w:rsidRPr="000C061D">
              <w:rPr>
                <w:rFonts w:ascii="Arial" w:hAnsi="Arial" w:cs="Arial"/>
                <w:b/>
                <w:sz w:val="20"/>
                <w:szCs w:val="20"/>
                <w:lang w:val="sr-Latn-CS"/>
              </w:rPr>
              <w:t>UKUPNO</w:t>
            </w:r>
          </w:p>
        </w:tc>
        <w:tc>
          <w:tcPr>
            <w:tcW w:w="1260" w:type="dxa"/>
          </w:tcPr>
          <w:p w14:paraId="7EF7C470" w14:textId="77777777" w:rsidR="00744584" w:rsidRPr="000C061D" w:rsidRDefault="00214A92" w:rsidP="00BC5998">
            <w:pPr>
              <w:spacing w:after="0" w:line="240" w:lineRule="auto"/>
              <w:jc w:val="center"/>
              <w:rPr>
                <w:rFonts w:ascii="Arial" w:hAnsi="Arial" w:cs="Arial"/>
                <w:b/>
                <w:sz w:val="20"/>
                <w:szCs w:val="20"/>
                <w:lang w:val="sr-Latn-CS"/>
              </w:rPr>
            </w:pPr>
            <w:r w:rsidRPr="000C061D">
              <w:rPr>
                <w:rFonts w:ascii="Arial" w:hAnsi="Arial" w:cs="Arial"/>
                <w:b/>
                <w:sz w:val="20"/>
                <w:szCs w:val="20"/>
                <w:lang w:val="sr-Latn-CS"/>
              </w:rPr>
              <w:t>10</w:t>
            </w:r>
            <w:r w:rsidR="00744584" w:rsidRPr="000C061D">
              <w:rPr>
                <w:rFonts w:ascii="Arial" w:hAnsi="Arial" w:cs="Arial"/>
                <w:b/>
                <w:sz w:val="20"/>
                <w:szCs w:val="20"/>
                <w:lang w:val="sr-Latn-CS"/>
              </w:rPr>
              <w:t>.000</w:t>
            </w:r>
          </w:p>
        </w:tc>
      </w:tr>
    </w:tbl>
    <w:p w14:paraId="42962582" w14:textId="5153BB3C" w:rsidR="00DF4FDE" w:rsidRPr="000C061D" w:rsidRDefault="00DF4FDE" w:rsidP="00BC5998">
      <w:pPr>
        <w:spacing w:after="0" w:line="240" w:lineRule="auto"/>
        <w:rPr>
          <w:lang w:val="sr-Latn-CS"/>
        </w:rPr>
      </w:pPr>
      <w:bookmarkStart w:id="29" w:name="_Toc402262942"/>
    </w:p>
    <w:p w14:paraId="1442D5B3" w14:textId="7A920A0E" w:rsidR="00DE6A20" w:rsidRPr="000C061D" w:rsidRDefault="00DE6A20" w:rsidP="00BC5998">
      <w:pPr>
        <w:spacing w:after="0" w:line="240" w:lineRule="auto"/>
        <w:rPr>
          <w:lang w:val="sr-Latn-CS"/>
        </w:rPr>
      </w:pPr>
    </w:p>
    <w:p w14:paraId="4F98BF7C" w14:textId="3370A94B" w:rsidR="009900A4" w:rsidRPr="000C061D" w:rsidRDefault="009900A4" w:rsidP="00BC5998">
      <w:pPr>
        <w:spacing w:after="0" w:line="240" w:lineRule="auto"/>
        <w:rPr>
          <w:lang w:val="sr-Latn-CS"/>
        </w:rPr>
      </w:pPr>
    </w:p>
    <w:p w14:paraId="041B68FB" w14:textId="77777777" w:rsidR="009900A4" w:rsidRPr="000C061D" w:rsidRDefault="009900A4" w:rsidP="00BC5998">
      <w:pPr>
        <w:spacing w:after="0" w:line="240" w:lineRule="auto"/>
        <w:rPr>
          <w:lang w:val="sr-Latn-CS"/>
        </w:rPr>
      </w:pPr>
    </w:p>
    <w:p w14:paraId="1529CF49" w14:textId="77777777" w:rsidR="00744584" w:rsidRPr="000C061D" w:rsidRDefault="00744584" w:rsidP="00BC5998">
      <w:pPr>
        <w:pStyle w:val="Heading2"/>
      </w:pPr>
      <w:r w:rsidRPr="000C061D">
        <w:lastRenderedPageBreak/>
        <w:t>Radna snaga</w:t>
      </w:r>
      <w:bookmarkEnd w:id="29"/>
    </w:p>
    <w:p w14:paraId="0001DBF2" w14:textId="77777777" w:rsidR="00744584" w:rsidRPr="000C061D" w:rsidRDefault="00744584" w:rsidP="00BC5998">
      <w:pPr>
        <w:spacing w:after="0" w:line="240" w:lineRule="auto"/>
        <w:jc w:val="both"/>
        <w:rPr>
          <w:rFonts w:ascii="Arial" w:eastAsia="Calibri" w:hAnsi="Arial" w:cs="Arial"/>
          <w:b/>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8"/>
        <w:gridCol w:w="2600"/>
        <w:gridCol w:w="1452"/>
        <w:gridCol w:w="3075"/>
        <w:gridCol w:w="1158"/>
      </w:tblGrid>
      <w:tr w:rsidR="000C061D" w:rsidRPr="000C061D" w14:paraId="2EAAB6DB" w14:textId="77777777" w:rsidTr="00DF4FDE">
        <w:trPr>
          <w:jc w:val="center"/>
        </w:trPr>
        <w:tc>
          <w:tcPr>
            <w:tcW w:w="828" w:type="dxa"/>
            <w:tcBorders>
              <w:top w:val="single" w:sz="2" w:space="0" w:color="auto"/>
              <w:left w:val="single" w:sz="2" w:space="0" w:color="auto"/>
            </w:tcBorders>
            <w:vAlign w:val="center"/>
          </w:tcPr>
          <w:p w14:paraId="625F7DC5" w14:textId="77777777" w:rsidR="00744584" w:rsidRPr="000C061D" w:rsidRDefault="00744584" w:rsidP="00BC5998">
            <w:pPr>
              <w:spacing w:after="0" w:line="240" w:lineRule="auto"/>
              <w:jc w:val="center"/>
              <w:rPr>
                <w:rFonts w:ascii="Arial" w:hAnsi="Arial" w:cs="Arial"/>
                <w:b/>
                <w:lang w:val="sr-Latn-CS"/>
              </w:rPr>
            </w:pPr>
            <w:r w:rsidRPr="000C061D">
              <w:rPr>
                <w:rFonts w:ascii="Arial" w:hAnsi="Arial" w:cs="Arial"/>
                <w:b/>
                <w:lang w:val="sr-Latn-CS"/>
              </w:rPr>
              <w:t>Redni broj</w:t>
            </w:r>
          </w:p>
        </w:tc>
        <w:tc>
          <w:tcPr>
            <w:tcW w:w="2600" w:type="dxa"/>
            <w:tcBorders>
              <w:top w:val="single" w:sz="2" w:space="0" w:color="auto"/>
            </w:tcBorders>
            <w:vAlign w:val="center"/>
          </w:tcPr>
          <w:p w14:paraId="0468EAE1" w14:textId="77777777" w:rsidR="00744584" w:rsidRPr="000C061D" w:rsidRDefault="00744584" w:rsidP="00BC5998">
            <w:pPr>
              <w:spacing w:after="0" w:line="240" w:lineRule="auto"/>
              <w:jc w:val="center"/>
              <w:rPr>
                <w:rFonts w:ascii="Arial" w:hAnsi="Arial" w:cs="Arial"/>
                <w:b/>
                <w:lang w:val="sr-Latn-CS"/>
              </w:rPr>
            </w:pPr>
            <w:r w:rsidRPr="000C061D">
              <w:rPr>
                <w:rFonts w:ascii="Arial" w:hAnsi="Arial" w:cs="Arial"/>
                <w:b/>
                <w:lang w:val="sr-Latn-CS"/>
              </w:rPr>
              <w:t>Naziv radnog mjesta</w:t>
            </w:r>
          </w:p>
        </w:tc>
        <w:tc>
          <w:tcPr>
            <w:tcW w:w="1452" w:type="dxa"/>
            <w:tcBorders>
              <w:top w:val="single" w:sz="2" w:space="0" w:color="auto"/>
            </w:tcBorders>
            <w:vAlign w:val="center"/>
          </w:tcPr>
          <w:p w14:paraId="480761D3" w14:textId="77777777" w:rsidR="00744584" w:rsidRPr="000C061D" w:rsidRDefault="00744584" w:rsidP="00BC5998">
            <w:pPr>
              <w:spacing w:after="0" w:line="240" w:lineRule="auto"/>
              <w:jc w:val="center"/>
              <w:rPr>
                <w:rFonts w:ascii="Arial" w:hAnsi="Arial" w:cs="Arial"/>
                <w:b/>
                <w:lang w:val="sr-Latn-CS"/>
              </w:rPr>
            </w:pPr>
            <w:r w:rsidRPr="000C061D">
              <w:rPr>
                <w:rFonts w:ascii="Arial" w:hAnsi="Arial" w:cs="Arial"/>
                <w:b/>
                <w:lang w:val="sr-Latn-CS"/>
              </w:rPr>
              <w:t>Potrebna kvalifikacija</w:t>
            </w:r>
          </w:p>
        </w:tc>
        <w:tc>
          <w:tcPr>
            <w:tcW w:w="3075" w:type="dxa"/>
            <w:tcBorders>
              <w:top w:val="single" w:sz="2" w:space="0" w:color="auto"/>
            </w:tcBorders>
            <w:vAlign w:val="center"/>
          </w:tcPr>
          <w:p w14:paraId="5E40BC4F" w14:textId="77777777" w:rsidR="00744584" w:rsidRPr="000C061D" w:rsidRDefault="00744584" w:rsidP="00BC5998">
            <w:pPr>
              <w:spacing w:after="0" w:line="240" w:lineRule="auto"/>
              <w:jc w:val="center"/>
              <w:rPr>
                <w:rFonts w:ascii="Arial" w:hAnsi="Arial" w:cs="Arial"/>
                <w:b/>
                <w:lang w:val="sr-Latn-CS"/>
              </w:rPr>
            </w:pPr>
            <w:r w:rsidRPr="000C061D">
              <w:rPr>
                <w:rFonts w:ascii="Arial" w:hAnsi="Arial" w:cs="Arial"/>
                <w:b/>
                <w:lang w:val="sr-Latn-CS"/>
              </w:rPr>
              <w:t>Struka</w:t>
            </w:r>
          </w:p>
        </w:tc>
        <w:tc>
          <w:tcPr>
            <w:tcW w:w="1096" w:type="dxa"/>
            <w:tcBorders>
              <w:top w:val="single" w:sz="2" w:space="0" w:color="auto"/>
              <w:right w:val="single" w:sz="2" w:space="0" w:color="auto"/>
            </w:tcBorders>
            <w:vAlign w:val="center"/>
          </w:tcPr>
          <w:p w14:paraId="748508AC" w14:textId="77777777" w:rsidR="00744584" w:rsidRPr="000C061D" w:rsidRDefault="00744584" w:rsidP="00BC5998">
            <w:pPr>
              <w:spacing w:after="0" w:line="240" w:lineRule="auto"/>
              <w:jc w:val="center"/>
              <w:rPr>
                <w:rFonts w:ascii="Arial" w:hAnsi="Arial" w:cs="Arial"/>
                <w:b/>
                <w:lang w:val="sr-Latn-CS"/>
              </w:rPr>
            </w:pPr>
            <w:r w:rsidRPr="000C061D">
              <w:rPr>
                <w:rFonts w:ascii="Arial" w:hAnsi="Arial" w:cs="Arial"/>
                <w:b/>
                <w:lang w:val="sr-Latn-CS"/>
              </w:rPr>
              <w:t>Broj izvršioca</w:t>
            </w:r>
          </w:p>
        </w:tc>
      </w:tr>
      <w:tr w:rsidR="000C061D" w:rsidRPr="000C061D" w14:paraId="51B2E845" w14:textId="77777777" w:rsidTr="00DF4FDE">
        <w:trPr>
          <w:jc w:val="center"/>
        </w:trPr>
        <w:tc>
          <w:tcPr>
            <w:tcW w:w="828" w:type="dxa"/>
            <w:tcBorders>
              <w:left w:val="single" w:sz="2" w:space="0" w:color="auto"/>
            </w:tcBorders>
            <w:vAlign w:val="center"/>
          </w:tcPr>
          <w:p w14:paraId="6635B983"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1</w:t>
            </w:r>
          </w:p>
        </w:tc>
        <w:tc>
          <w:tcPr>
            <w:tcW w:w="2600" w:type="dxa"/>
            <w:vAlign w:val="center"/>
          </w:tcPr>
          <w:p w14:paraId="361ABB25"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Upravnik</w:t>
            </w:r>
          </w:p>
        </w:tc>
        <w:tc>
          <w:tcPr>
            <w:tcW w:w="1452" w:type="dxa"/>
            <w:vAlign w:val="center"/>
          </w:tcPr>
          <w:p w14:paraId="3A8A4B24"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VSS</w:t>
            </w:r>
          </w:p>
        </w:tc>
        <w:tc>
          <w:tcPr>
            <w:tcW w:w="3075" w:type="dxa"/>
            <w:vAlign w:val="center"/>
          </w:tcPr>
          <w:p w14:paraId="66716F9B"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Dipl.inž. rudarstva</w:t>
            </w:r>
          </w:p>
        </w:tc>
        <w:tc>
          <w:tcPr>
            <w:tcW w:w="1096" w:type="dxa"/>
            <w:tcBorders>
              <w:right w:val="single" w:sz="2" w:space="0" w:color="auto"/>
            </w:tcBorders>
            <w:vAlign w:val="center"/>
          </w:tcPr>
          <w:p w14:paraId="28D36ABF"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1</w:t>
            </w:r>
          </w:p>
        </w:tc>
      </w:tr>
      <w:tr w:rsidR="000C061D" w:rsidRPr="000C061D" w14:paraId="2C0CC9D5" w14:textId="77777777" w:rsidTr="00DF4FDE">
        <w:trPr>
          <w:jc w:val="center"/>
        </w:trPr>
        <w:tc>
          <w:tcPr>
            <w:tcW w:w="828" w:type="dxa"/>
            <w:tcBorders>
              <w:left w:val="single" w:sz="2" w:space="0" w:color="auto"/>
            </w:tcBorders>
            <w:vAlign w:val="center"/>
          </w:tcPr>
          <w:p w14:paraId="57857276"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2</w:t>
            </w:r>
          </w:p>
        </w:tc>
        <w:tc>
          <w:tcPr>
            <w:tcW w:w="2600" w:type="dxa"/>
            <w:vAlign w:val="center"/>
          </w:tcPr>
          <w:p w14:paraId="3584F913"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Poslovođa</w:t>
            </w:r>
          </w:p>
        </w:tc>
        <w:tc>
          <w:tcPr>
            <w:tcW w:w="1452" w:type="dxa"/>
            <w:vAlign w:val="center"/>
          </w:tcPr>
          <w:p w14:paraId="4954306F"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SSS</w:t>
            </w:r>
          </w:p>
        </w:tc>
        <w:tc>
          <w:tcPr>
            <w:tcW w:w="3075" w:type="dxa"/>
            <w:vAlign w:val="center"/>
          </w:tcPr>
          <w:p w14:paraId="3DD2E6B2"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Rudarski tehničar</w:t>
            </w:r>
          </w:p>
        </w:tc>
        <w:tc>
          <w:tcPr>
            <w:tcW w:w="1096" w:type="dxa"/>
            <w:tcBorders>
              <w:right w:val="single" w:sz="2" w:space="0" w:color="auto"/>
            </w:tcBorders>
            <w:vAlign w:val="center"/>
          </w:tcPr>
          <w:p w14:paraId="5EE9025E"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1</w:t>
            </w:r>
          </w:p>
        </w:tc>
      </w:tr>
      <w:tr w:rsidR="000C061D" w:rsidRPr="000C061D" w14:paraId="2449B1D1" w14:textId="77777777" w:rsidTr="00DF4FDE">
        <w:trPr>
          <w:jc w:val="center"/>
        </w:trPr>
        <w:tc>
          <w:tcPr>
            <w:tcW w:w="828" w:type="dxa"/>
            <w:tcBorders>
              <w:left w:val="single" w:sz="2" w:space="0" w:color="auto"/>
            </w:tcBorders>
            <w:vAlign w:val="center"/>
          </w:tcPr>
          <w:p w14:paraId="01A7C99F"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3</w:t>
            </w:r>
          </w:p>
        </w:tc>
        <w:tc>
          <w:tcPr>
            <w:tcW w:w="2600" w:type="dxa"/>
            <w:vAlign w:val="center"/>
          </w:tcPr>
          <w:p w14:paraId="1CEE990D" w14:textId="77777777" w:rsidR="00744584" w:rsidRPr="000C061D" w:rsidRDefault="00D65B06" w:rsidP="00BC5998">
            <w:pPr>
              <w:spacing w:after="0" w:line="240" w:lineRule="auto"/>
              <w:jc w:val="center"/>
              <w:rPr>
                <w:rFonts w:ascii="Arial" w:hAnsi="Arial" w:cs="Arial"/>
                <w:lang w:val="sr-Latn-CS"/>
              </w:rPr>
            </w:pPr>
            <w:r w:rsidRPr="000C061D">
              <w:rPr>
                <w:rFonts w:ascii="Arial" w:hAnsi="Arial" w:cs="Arial"/>
                <w:lang w:val="sr-Latn-CS"/>
              </w:rPr>
              <w:t>Rukovala</w:t>
            </w:r>
            <w:r w:rsidR="00744584" w:rsidRPr="000C061D">
              <w:rPr>
                <w:rFonts w:ascii="Arial" w:hAnsi="Arial" w:cs="Arial"/>
                <w:lang w:val="sr-Latn-CS"/>
              </w:rPr>
              <w:t>c mobilnog postrojenja za pr</w:t>
            </w:r>
            <w:r w:rsidR="0011617D" w:rsidRPr="000C061D">
              <w:rPr>
                <w:rFonts w:ascii="Arial" w:hAnsi="Arial" w:cs="Arial"/>
                <w:lang w:val="sr-Latn-CS"/>
              </w:rPr>
              <w:t>ipremu</w:t>
            </w:r>
          </w:p>
        </w:tc>
        <w:tc>
          <w:tcPr>
            <w:tcW w:w="1452" w:type="dxa"/>
            <w:vAlign w:val="center"/>
          </w:tcPr>
          <w:p w14:paraId="08725BB9"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KV</w:t>
            </w:r>
          </w:p>
        </w:tc>
        <w:tc>
          <w:tcPr>
            <w:tcW w:w="3075" w:type="dxa"/>
            <w:vAlign w:val="center"/>
          </w:tcPr>
          <w:p w14:paraId="26357893"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Rukova</w:t>
            </w:r>
            <w:r w:rsidR="00846A5A" w:rsidRPr="000C061D">
              <w:rPr>
                <w:rFonts w:ascii="Arial" w:hAnsi="Arial" w:cs="Arial"/>
                <w:lang w:val="sr-Latn-CS"/>
              </w:rPr>
              <w:t>la</w:t>
            </w:r>
            <w:r w:rsidRPr="000C061D">
              <w:rPr>
                <w:rFonts w:ascii="Arial" w:hAnsi="Arial" w:cs="Arial"/>
                <w:lang w:val="sr-Latn-CS"/>
              </w:rPr>
              <w:t>c rud.-građ. mašina</w:t>
            </w:r>
          </w:p>
        </w:tc>
        <w:tc>
          <w:tcPr>
            <w:tcW w:w="1096" w:type="dxa"/>
            <w:tcBorders>
              <w:right w:val="single" w:sz="2" w:space="0" w:color="auto"/>
            </w:tcBorders>
            <w:vAlign w:val="center"/>
          </w:tcPr>
          <w:p w14:paraId="6C5F6F9C"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2</w:t>
            </w:r>
          </w:p>
        </w:tc>
      </w:tr>
      <w:tr w:rsidR="000C061D" w:rsidRPr="000C061D" w14:paraId="664D6016" w14:textId="77777777" w:rsidTr="00DF4FDE">
        <w:trPr>
          <w:jc w:val="center"/>
        </w:trPr>
        <w:tc>
          <w:tcPr>
            <w:tcW w:w="828" w:type="dxa"/>
            <w:tcBorders>
              <w:left w:val="single" w:sz="2" w:space="0" w:color="auto"/>
            </w:tcBorders>
            <w:vAlign w:val="center"/>
          </w:tcPr>
          <w:p w14:paraId="3A375DA4"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4</w:t>
            </w:r>
          </w:p>
        </w:tc>
        <w:tc>
          <w:tcPr>
            <w:tcW w:w="2600" w:type="dxa"/>
            <w:vAlign w:val="center"/>
          </w:tcPr>
          <w:p w14:paraId="791037B0"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Rukova</w:t>
            </w:r>
            <w:r w:rsidR="00D65B06" w:rsidRPr="000C061D">
              <w:rPr>
                <w:rFonts w:ascii="Arial" w:hAnsi="Arial" w:cs="Arial"/>
                <w:lang w:val="sr-Latn-CS"/>
              </w:rPr>
              <w:t>la</w:t>
            </w:r>
            <w:r w:rsidRPr="000C061D">
              <w:rPr>
                <w:rFonts w:ascii="Arial" w:hAnsi="Arial" w:cs="Arial"/>
                <w:lang w:val="sr-Latn-CS"/>
              </w:rPr>
              <w:t>c mašinama</w:t>
            </w:r>
          </w:p>
        </w:tc>
        <w:tc>
          <w:tcPr>
            <w:tcW w:w="1452" w:type="dxa"/>
            <w:vAlign w:val="center"/>
          </w:tcPr>
          <w:p w14:paraId="7E355657"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KV</w:t>
            </w:r>
          </w:p>
        </w:tc>
        <w:tc>
          <w:tcPr>
            <w:tcW w:w="3075" w:type="dxa"/>
            <w:vAlign w:val="center"/>
          </w:tcPr>
          <w:p w14:paraId="5F3E4E1A" w14:textId="77777777" w:rsidR="00744584" w:rsidRPr="000C061D" w:rsidRDefault="00846A5A" w:rsidP="00BC5998">
            <w:pPr>
              <w:spacing w:after="0" w:line="240" w:lineRule="auto"/>
              <w:jc w:val="center"/>
              <w:rPr>
                <w:rFonts w:ascii="Arial" w:hAnsi="Arial" w:cs="Arial"/>
                <w:lang w:val="sr-Latn-CS"/>
              </w:rPr>
            </w:pPr>
            <w:r w:rsidRPr="000C061D">
              <w:rPr>
                <w:rFonts w:ascii="Arial" w:hAnsi="Arial" w:cs="Arial"/>
                <w:lang w:val="sr-Latn-CS"/>
              </w:rPr>
              <w:t>Rukovala</w:t>
            </w:r>
            <w:r w:rsidR="00744584" w:rsidRPr="000C061D">
              <w:rPr>
                <w:rFonts w:ascii="Arial" w:hAnsi="Arial" w:cs="Arial"/>
                <w:lang w:val="sr-Latn-CS"/>
              </w:rPr>
              <w:t>c rud.-građ. mašina</w:t>
            </w:r>
          </w:p>
        </w:tc>
        <w:tc>
          <w:tcPr>
            <w:tcW w:w="1096" w:type="dxa"/>
            <w:tcBorders>
              <w:right w:val="single" w:sz="2" w:space="0" w:color="auto"/>
            </w:tcBorders>
            <w:vAlign w:val="center"/>
          </w:tcPr>
          <w:p w14:paraId="74471714" w14:textId="77777777" w:rsidR="00744584" w:rsidRPr="000C061D" w:rsidRDefault="005F0408" w:rsidP="00BC5998">
            <w:pPr>
              <w:spacing w:after="0" w:line="240" w:lineRule="auto"/>
              <w:jc w:val="center"/>
              <w:rPr>
                <w:rFonts w:ascii="Arial" w:hAnsi="Arial" w:cs="Arial"/>
                <w:lang w:val="sr-Latn-CS"/>
              </w:rPr>
            </w:pPr>
            <w:r w:rsidRPr="000C061D">
              <w:rPr>
                <w:rFonts w:ascii="Arial" w:hAnsi="Arial" w:cs="Arial"/>
                <w:lang w:val="sr-Latn-CS"/>
              </w:rPr>
              <w:t>3</w:t>
            </w:r>
          </w:p>
        </w:tc>
      </w:tr>
      <w:tr w:rsidR="000C061D" w:rsidRPr="000C061D" w14:paraId="431B2F5D" w14:textId="77777777" w:rsidTr="00DF4FDE">
        <w:trPr>
          <w:jc w:val="center"/>
        </w:trPr>
        <w:tc>
          <w:tcPr>
            <w:tcW w:w="828" w:type="dxa"/>
            <w:tcBorders>
              <w:left w:val="single" w:sz="2" w:space="0" w:color="auto"/>
            </w:tcBorders>
            <w:vAlign w:val="center"/>
          </w:tcPr>
          <w:p w14:paraId="416C15B7"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5</w:t>
            </w:r>
          </w:p>
        </w:tc>
        <w:tc>
          <w:tcPr>
            <w:tcW w:w="2600" w:type="dxa"/>
            <w:vAlign w:val="center"/>
          </w:tcPr>
          <w:p w14:paraId="6A89F2A2"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Vozač</w:t>
            </w:r>
          </w:p>
        </w:tc>
        <w:tc>
          <w:tcPr>
            <w:tcW w:w="1452" w:type="dxa"/>
            <w:vAlign w:val="center"/>
          </w:tcPr>
          <w:p w14:paraId="492E12EF"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KV</w:t>
            </w:r>
          </w:p>
        </w:tc>
        <w:tc>
          <w:tcPr>
            <w:tcW w:w="3075" w:type="dxa"/>
            <w:vAlign w:val="center"/>
          </w:tcPr>
          <w:p w14:paraId="07992BC0" w14:textId="77777777" w:rsidR="00744584" w:rsidRPr="000C061D" w:rsidRDefault="000D4512" w:rsidP="00BC5998">
            <w:pPr>
              <w:spacing w:after="0" w:line="240" w:lineRule="auto"/>
              <w:jc w:val="center"/>
              <w:rPr>
                <w:rFonts w:ascii="Arial" w:hAnsi="Arial" w:cs="Arial"/>
                <w:lang w:val="sr-Latn-CS"/>
              </w:rPr>
            </w:pPr>
            <w:r w:rsidRPr="000C061D">
              <w:rPr>
                <w:rFonts w:ascii="Arial" w:hAnsi="Arial" w:cs="Arial"/>
                <w:lang w:val="sr-Latn-CS"/>
              </w:rPr>
              <w:t>V</w:t>
            </w:r>
            <w:r w:rsidR="00744584" w:rsidRPr="000C061D">
              <w:rPr>
                <w:rFonts w:ascii="Arial" w:hAnsi="Arial" w:cs="Arial"/>
                <w:lang w:val="sr-Latn-CS"/>
              </w:rPr>
              <w:t>ozač</w:t>
            </w:r>
          </w:p>
        </w:tc>
        <w:tc>
          <w:tcPr>
            <w:tcW w:w="1096" w:type="dxa"/>
            <w:tcBorders>
              <w:right w:val="single" w:sz="2" w:space="0" w:color="auto"/>
            </w:tcBorders>
            <w:vAlign w:val="center"/>
          </w:tcPr>
          <w:p w14:paraId="1A301ED2" w14:textId="77777777" w:rsidR="00744584" w:rsidRPr="000C061D" w:rsidRDefault="005F0408" w:rsidP="00BC5998">
            <w:pPr>
              <w:spacing w:after="0" w:line="240" w:lineRule="auto"/>
              <w:jc w:val="center"/>
              <w:rPr>
                <w:rFonts w:ascii="Arial" w:hAnsi="Arial" w:cs="Arial"/>
                <w:lang w:val="sr-Latn-CS"/>
              </w:rPr>
            </w:pPr>
            <w:r w:rsidRPr="000C061D">
              <w:rPr>
                <w:rFonts w:ascii="Arial" w:hAnsi="Arial" w:cs="Arial"/>
                <w:lang w:val="sr-Latn-CS"/>
              </w:rPr>
              <w:t>2</w:t>
            </w:r>
          </w:p>
        </w:tc>
      </w:tr>
      <w:tr w:rsidR="000C061D" w:rsidRPr="000C061D" w14:paraId="0BBF8167" w14:textId="77777777" w:rsidTr="00DF4FDE">
        <w:trPr>
          <w:jc w:val="center"/>
        </w:trPr>
        <w:tc>
          <w:tcPr>
            <w:tcW w:w="828" w:type="dxa"/>
            <w:tcBorders>
              <w:left w:val="single" w:sz="2" w:space="0" w:color="auto"/>
            </w:tcBorders>
            <w:vAlign w:val="center"/>
          </w:tcPr>
          <w:p w14:paraId="04F4CACC"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6</w:t>
            </w:r>
          </w:p>
        </w:tc>
        <w:tc>
          <w:tcPr>
            <w:tcW w:w="2600" w:type="dxa"/>
            <w:vAlign w:val="center"/>
          </w:tcPr>
          <w:p w14:paraId="3E149694"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Bušač</w:t>
            </w:r>
          </w:p>
        </w:tc>
        <w:tc>
          <w:tcPr>
            <w:tcW w:w="1452" w:type="dxa"/>
            <w:vAlign w:val="center"/>
          </w:tcPr>
          <w:p w14:paraId="36E17486"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KV</w:t>
            </w:r>
          </w:p>
        </w:tc>
        <w:tc>
          <w:tcPr>
            <w:tcW w:w="3075" w:type="dxa"/>
            <w:vAlign w:val="center"/>
          </w:tcPr>
          <w:p w14:paraId="023FFA79" w14:textId="77777777" w:rsidR="00744584" w:rsidRPr="000C061D" w:rsidRDefault="004553A3" w:rsidP="00BC5998">
            <w:pPr>
              <w:spacing w:after="0" w:line="240" w:lineRule="auto"/>
              <w:jc w:val="center"/>
              <w:rPr>
                <w:rFonts w:ascii="Arial" w:hAnsi="Arial" w:cs="Arial"/>
                <w:lang w:val="sr-Latn-CS"/>
              </w:rPr>
            </w:pPr>
            <w:r w:rsidRPr="000C061D">
              <w:rPr>
                <w:rFonts w:ascii="Arial" w:hAnsi="Arial" w:cs="Arial"/>
                <w:lang w:val="sr-Latn-CS"/>
              </w:rPr>
              <w:t>Rudarski tehničar</w:t>
            </w:r>
          </w:p>
        </w:tc>
        <w:tc>
          <w:tcPr>
            <w:tcW w:w="1096" w:type="dxa"/>
            <w:tcBorders>
              <w:right w:val="single" w:sz="2" w:space="0" w:color="auto"/>
            </w:tcBorders>
            <w:vAlign w:val="center"/>
          </w:tcPr>
          <w:p w14:paraId="6B789380" w14:textId="77777777" w:rsidR="00744584" w:rsidRPr="000C061D" w:rsidRDefault="005F0408" w:rsidP="00BC5998">
            <w:pPr>
              <w:spacing w:after="0" w:line="240" w:lineRule="auto"/>
              <w:jc w:val="center"/>
              <w:rPr>
                <w:rFonts w:ascii="Arial" w:hAnsi="Arial" w:cs="Arial"/>
                <w:lang w:val="sr-Latn-CS"/>
              </w:rPr>
            </w:pPr>
            <w:r w:rsidRPr="000C061D">
              <w:rPr>
                <w:rFonts w:ascii="Arial" w:hAnsi="Arial" w:cs="Arial"/>
                <w:lang w:val="sr-Latn-CS"/>
              </w:rPr>
              <w:t>1</w:t>
            </w:r>
          </w:p>
        </w:tc>
      </w:tr>
      <w:tr w:rsidR="000C061D" w:rsidRPr="000C061D" w14:paraId="7006660A" w14:textId="77777777" w:rsidTr="00DF4FDE">
        <w:trPr>
          <w:jc w:val="center"/>
        </w:trPr>
        <w:tc>
          <w:tcPr>
            <w:tcW w:w="828" w:type="dxa"/>
            <w:tcBorders>
              <w:left w:val="single" w:sz="2" w:space="0" w:color="auto"/>
              <w:bottom w:val="single" w:sz="2" w:space="0" w:color="auto"/>
            </w:tcBorders>
            <w:vAlign w:val="center"/>
          </w:tcPr>
          <w:p w14:paraId="4CD40630"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7</w:t>
            </w:r>
          </w:p>
        </w:tc>
        <w:tc>
          <w:tcPr>
            <w:tcW w:w="2600" w:type="dxa"/>
            <w:tcBorders>
              <w:bottom w:val="single" w:sz="2" w:space="0" w:color="auto"/>
            </w:tcBorders>
            <w:vAlign w:val="center"/>
          </w:tcPr>
          <w:p w14:paraId="7CFE3AFF"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Stražar</w:t>
            </w:r>
          </w:p>
        </w:tc>
        <w:tc>
          <w:tcPr>
            <w:tcW w:w="1452" w:type="dxa"/>
            <w:tcBorders>
              <w:bottom w:val="single" w:sz="2" w:space="0" w:color="auto"/>
            </w:tcBorders>
            <w:vAlign w:val="center"/>
          </w:tcPr>
          <w:p w14:paraId="402A477E" w14:textId="77777777" w:rsidR="00744584" w:rsidRPr="000C061D" w:rsidRDefault="00744584" w:rsidP="00BC5998">
            <w:pPr>
              <w:spacing w:after="0" w:line="240" w:lineRule="auto"/>
              <w:jc w:val="center"/>
              <w:rPr>
                <w:rFonts w:ascii="Arial" w:hAnsi="Arial" w:cs="Arial"/>
                <w:lang w:val="sr-Latn-CS"/>
              </w:rPr>
            </w:pPr>
            <w:r w:rsidRPr="000C061D">
              <w:rPr>
                <w:rFonts w:ascii="Arial" w:hAnsi="Arial" w:cs="Arial"/>
                <w:lang w:val="sr-Latn-CS"/>
              </w:rPr>
              <w:t>PK</w:t>
            </w:r>
          </w:p>
        </w:tc>
        <w:tc>
          <w:tcPr>
            <w:tcW w:w="3075" w:type="dxa"/>
            <w:tcBorders>
              <w:bottom w:val="single" w:sz="2" w:space="0" w:color="auto"/>
            </w:tcBorders>
            <w:vAlign w:val="center"/>
          </w:tcPr>
          <w:p w14:paraId="3105742E" w14:textId="77777777" w:rsidR="00744584" w:rsidRPr="000C061D" w:rsidRDefault="00744584" w:rsidP="00BC5998">
            <w:pPr>
              <w:spacing w:after="0" w:line="240" w:lineRule="auto"/>
              <w:jc w:val="center"/>
              <w:rPr>
                <w:rFonts w:ascii="Arial" w:hAnsi="Arial" w:cs="Arial"/>
                <w:lang w:val="sr-Latn-CS"/>
              </w:rPr>
            </w:pPr>
          </w:p>
        </w:tc>
        <w:tc>
          <w:tcPr>
            <w:tcW w:w="1096" w:type="dxa"/>
            <w:tcBorders>
              <w:bottom w:val="single" w:sz="2" w:space="0" w:color="auto"/>
              <w:right w:val="single" w:sz="2" w:space="0" w:color="auto"/>
            </w:tcBorders>
            <w:vAlign w:val="center"/>
          </w:tcPr>
          <w:p w14:paraId="3946E686" w14:textId="77777777" w:rsidR="00744584" w:rsidRPr="000C061D" w:rsidRDefault="00DD6C67" w:rsidP="00BC5998">
            <w:pPr>
              <w:spacing w:after="0" w:line="240" w:lineRule="auto"/>
              <w:jc w:val="center"/>
              <w:rPr>
                <w:rFonts w:ascii="Arial" w:hAnsi="Arial" w:cs="Arial"/>
                <w:lang w:val="sr-Latn-CS"/>
              </w:rPr>
            </w:pPr>
            <w:r w:rsidRPr="000C061D">
              <w:rPr>
                <w:rFonts w:ascii="Arial" w:hAnsi="Arial" w:cs="Arial"/>
                <w:lang w:val="sr-Latn-CS"/>
              </w:rPr>
              <w:t>2</w:t>
            </w:r>
          </w:p>
        </w:tc>
      </w:tr>
      <w:tr w:rsidR="00744584" w:rsidRPr="000C061D" w14:paraId="17CC551D" w14:textId="77777777" w:rsidTr="00DF4FDE">
        <w:trPr>
          <w:trHeight w:val="243"/>
          <w:jc w:val="center"/>
        </w:trPr>
        <w:tc>
          <w:tcPr>
            <w:tcW w:w="7955" w:type="dxa"/>
            <w:gridSpan w:val="4"/>
            <w:tcBorders>
              <w:top w:val="single" w:sz="2" w:space="0" w:color="auto"/>
              <w:left w:val="single" w:sz="2" w:space="0" w:color="auto"/>
              <w:bottom w:val="single" w:sz="2" w:space="0" w:color="auto"/>
              <w:right w:val="single" w:sz="2" w:space="0" w:color="auto"/>
            </w:tcBorders>
          </w:tcPr>
          <w:p w14:paraId="408572C9" w14:textId="77777777" w:rsidR="00744584" w:rsidRPr="000C061D" w:rsidRDefault="00744584" w:rsidP="00BC5998">
            <w:pPr>
              <w:spacing w:after="0" w:line="240" w:lineRule="auto"/>
              <w:jc w:val="both"/>
              <w:rPr>
                <w:rFonts w:ascii="Arial" w:hAnsi="Arial" w:cs="Arial"/>
                <w:b/>
                <w:lang w:val="sr-Latn-CS"/>
              </w:rPr>
            </w:pPr>
            <w:r w:rsidRPr="000C061D">
              <w:rPr>
                <w:rFonts w:ascii="Arial" w:hAnsi="Arial" w:cs="Arial"/>
                <w:b/>
                <w:lang w:val="sr-Latn-CS"/>
              </w:rPr>
              <w:t>UKUPNO</w:t>
            </w:r>
          </w:p>
        </w:tc>
        <w:tc>
          <w:tcPr>
            <w:tcW w:w="1096" w:type="dxa"/>
            <w:tcBorders>
              <w:top w:val="single" w:sz="2" w:space="0" w:color="auto"/>
              <w:left w:val="single" w:sz="2" w:space="0" w:color="auto"/>
              <w:bottom w:val="single" w:sz="2" w:space="0" w:color="auto"/>
              <w:right w:val="single" w:sz="2" w:space="0" w:color="auto"/>
            </w:tcBorders>
          </w:tcPr>
          <w:p w14:paraId="5A916B40" w14:textId="77777777" w:rsidR="005F0408" w:rsidRPr="000C061D" w:rsidRDefault="00744584" w:rsidP="00BC5998">
            <w:pPr>
              <w:spacing w:after="0" w:line="240" w:lineRule="auto"/>
              <w:jc w:val="center"/>
              <w:rPr>
                <w:rFonts w:ascii="Arial" w:hAnsi="Arial" w:cs="Arial"/>
                <w:b/>
                <w:lang w:val="sr-Latn-CS"/>
              </w:rPr>
            </w:pPr>
            <w:r w:rsidRPr="000C061D">
              <w:rPr>
                <w:rFonts w:ascii="Arial" w:hAnsi="Arial" w:cs="Arial"/>
                <w:b/>
                <w:lang w:val="sr-Latn-CS"/>
              </w:rPr>
              <w:t>1</w:t>
            </w:r>
            <w:r w:rsidR="00DD6C67" w:rsidRPr="000C061D">
              <w:rPr>
                <w:rFonts w:ascii="Arial" w:hAnsi="Arial" w:cs="Arial"/>
                <w:b/>
                <w:lang w:val="sr-Latn-CS"/>
              </w:rPr>
              <w:t>2</w:t>
            </w:r>
          </w:p>
        </w:tc>
      </w:tr>
    </w:tbl>
    <w:p w14:paraId="14E9EB5E" w14:textId="77777777" w:rsidR="00744584" w:rsidRPr="000C061D" w:rsidRDefault="00744584" w:rsidP="00BC5998">
      <w:pPr>
        <w:spacing w:after="0" w:line="240" w:lineRule="auto"/>
        <w:jc w:val="both"/>
        <w:rPr>
          <w:rFonts w:ascii="Arial" w:eastAsia="Calibri" w:hAnsi="Arial" w:cs="Arial"/>
          <w:b/>
          <w:lang w:val="sr-Latn-CS"/>
        </w:rPr>
      </w:pPr>
    </w:p>
    <w:p w14:paraId="0EC82B59" w14:textId="77777777" w:rsidR="00A06BCE" w:rsidRPr="000C061D" w:rsidRDefault="00744584" w:rsidP="00A06BCE">
      <w:pPr>
        <w:spacing w:after="0" w:line="240" w:lineRule="auto"/>
        <w:jc w:val="both"/>
        <w:rPr>
          <w:rFonts w:ascii="Arial" w:eastAsia="Calibri" w:hAnsi="Arial" w:cs="Arial"/>
          <w:lang w:val="sr-Latn-CS"/>
        </w:rPr>
      </w:pPr>
      <w:r w:rsidRPr="000C061D">
        <w:rPr>
          <w:rFonts w:ascii="Arial" w:eastAsia="Calibri" w:hAnsi="Arial" w:cs="Arial"/>
          <w:b/>
          <w:lang w:val="sr-Latn-CS"/>
        </w:rPr>
        <w:t>Napomena:</w:t>
      </w:r>
      <w:r w:rsidR="00254472" w:rsidRPr="000C061D">
        <w:rPr>
          <w:rFonts w:ascii="Arial" w:eastAsia="Calibri" w:hAnsi="Arial" w:cs="Arial"/>
          <w:lang w:val="sr-Latn-CS"/>
        </w:rPr>
        <w:t xml:space="preserve"> </w:t>
      </w:r>
      <w:r w:rsidR="00A06BCE" w:rsidRPr="000C061D">
        <w:rPr>
          <w:rFonts w:ascii="Arial" w:eastAsia="Calibri" w:hAnsi="Arial" w:cs="Arial"/>
          <w:lang w:val="sr-Latn-CS"/>
        </w:rPr>
        <w:t xml:space="preserve">Zaposleni treba da ispunjavaju uslove propisane čl. 93 Zakona o rudarstvu („Sl. list CG“, br. 65/08, 74/10 i 040/11). </w:t>
      </w:r>
    </w:p>
    <w:p w14:paraId="6CF7209B" w14:textId="3033A61D" w:rsidR="00744584" w:rsidRPr="000C061D" w:rsidRDefault="00744584" w:rsidP="00BC5998">
      <w:pPr>
        <w:spacing w:after="0" w:line="240" w:lineRule="auto"/>
        <w:jc w:val="both"/>
        <w:rPr>
          <w:rFonts w:ascii="Arial" w:eastAsia="Calibri" w:hAnsi="Arial" w:cs="Arial"/>
          <w:lang w:val="sr-Latn-CS"/>
        </w:rPr>
      </w:pPr>
    </w:p>
    <w:p w14:paraId="79BD07D1" w14:textId="0829D979" w:rsidR="00BC5998" w:rsidRPr="000C061D" w:rsidRDefault="00BC5998" w:rsidP="00BC5998">
      <w:pPr>
        <w:spacing w:after="0" w:line="240" w:lineRule="auto"/>
        <w:jc w:val="both"/>
        <w:rPr>
          <w:rFonts w:ascii="Arial" w:eastAsia="Calibri" w:hAnsi="Arial" w:cs="Arial"/>
          <w:lang w:val="sr-Latn-CS"/>
        </w:rPr>
      </w:pPr>
    </w:p>
    <w:p w14:paraId="4888A99C" w14:textId="77777777" w:rsidR="00BC5998" w:rsidRPr="000C061D" w:rsidRDefault="00BC5998" w:rsidP="00BC5998">
      <w:pPr>
        <w:spacing w:after="0" w:line="240" w:lineRule="auto"/>
        <w:jc w:val="both"/>
        <w:rPr>
          <w:rFonts w:ascii="Arial" w:eastAsia="Calibri" w:hAnsi="Arial" w:cs="Arial"/>
          <w:lang w:val="sr-Latn-CS"/>
        </w:rPr>
      </w:pPr>
    </w:p>
    <w:p w14:paraId="34D35046" w14:textId="77777777" w:rsidR="002D2BB1" w:rsidRPr="000C061D" w:rsidRDefault="002D2BB1" w:rsidP="00BC5998">
      <w:pPr>
        <w:pStyle w:val="Heading1"/>
        <w:numPr>
          <w:ilvl w:val="0"/>
          <w:numId w:val="0"/>
        </w:numPr>
        <w:jc w:val="both"/>
        <w:rPr>
          <w:rFonts w:ascii="Arial" w:hAnsi="Arial" w:cs="Arial"/>
          <w:sz w:val="22"/>
          <w:szCs w:val="22"/>
        </w:rPr>
      </w:pPr>
      <w:bookmarkStart w:id="30" w:name="_Toc402262948"/>
      <w:r w:rsidRPr="000C061D">
        <w:rPr>
          <w:rFonts w:ascii="Arial" w:hAnsi="Arial" w:cs="Arial"/>
          <w:sz w:val="22"/>
          <w:szCs w:val="22"/>
        </w:rPr>
        <w:t>4. MJERE ZA ZAŠTITU ŽIVOTNE SREDINE</w:t>
      </w:r>
      <w:bookmarkEnd w:id="30"/>
    </w:p>
    <w:p w14:paraId="14813EBC" w14:textId="77777777" w:rsidR="002D2BB1" w:rsidRPr="000C061D" w:rsidRDefault="002D2BB1" w:rsidP="00BC5998">
      <w:pPr>
        <w:spacing w:after="0" w:line="240" w:lineRule="auto"/>
        <w:jc w:val="both"/>
        <w:rPr>
          <w:rFonts w:ascii="Arial" w:eastAsia="Calibri" w:hAnsi="Arial" w:cs="Arial"/>
          <w:lang w:val="sr-Latn-CS"/>
        </w:rPr>
      </w:pPr>
    </w:p>
    <w:p w14:paraId="3D506A58" w14:textId="1D59BC77" w:rsidR="002D2BB1" w:rsidRPr="000C061D" w:rsidRDefault="002D2BB1" w:rsidP="00BC5998">
      <w:pPr>
        <w:spacing w:after="0" w:line="240" w:lineRule="auto"/>
        <w:jc w:val="both"/>
        <w:rPr>
          <w:rFonts w:ascii="Arial" w:hAnsi="Arial" w:cs="Arial"/>
          <w:lang w:val="sr-Latn-CS"/>
        </w:rPr>
      </w:pPr>
      <w:r w:rsidRPr="000C061D">
        <w:rPr>
          <w:rFonts w:ascii="Arial" w:hAnsi="Arial" w:cs="Arial"/>
          <w:lang w:val="sr-Latn-CS"/>
        </w:rPr>
        <w:t>Detaljna geološka istraživanja u manjoj mjeri mogu imati uticaj na životnu sredinu, dok eksploatacija i obrada mineralne sirovine, a time i tehničko-građevinskog kamena, je proces koji se sa aspekta ekologije smatra rizičnim.</w:t>
      </w:r>
    </w:p>
    <w:p w14:paraId="169FE93D" w14:textId="77777777" w:rsidR="00BC5998" w:rsidRPr="000C061D" w:rsidRDefault="00BC5998" w:rsidP="00BC5998">
      <w:pPr>
        <w:spacing w:after="0" w:line="240" w:lineRule="auto"/>
        <w:jc w:val="both"/>
        <w:rPr>
          <w:rFonts w:ascii="Arial" w:hAnsi="Arial" w:cs="Arial"/>
          <w:lang w:val="sr-Latn-CS"/>
        </w:rPr>
      </w:pPr>
    </w:p>
    <w:p w14:paraId="510C86B6" w14:textId="0FC391FE" w:rsidR="002D2BB1" w:rsidRPr="000C061D" w:rsidRDefault="002D2BB1" w:rsidP="00BC5998">
      <w:pPr>
        <w:spacing w:after="0" w:line="240" w:lineRule="auto"/>
        <w:jc w:val="both"/>
        <w:rPr>
          <w:rFonts w:ascii="Arial" w:hAnsi="Arial" w:cs="Arial"/>
          <w:lang w:val="sr-Latn-CS"/>
        </w:rPr>
      </w:pPr>
      <w:r w:rsidRPr="000C061D">
        <w:rPr>
          <w:rFonts w:ascii="Arial" w:hAnsi="Arial" w:cs="Arial"/>
          <w:lang w:val="sr-Latn-CS"/>
        </w:rPr>
        <w:t>U zakonskim propisima koji regulušu zaštitu životne sredine naglašeni su osnovni principi njene zaštite, i to: prirodnih vrijednosti zemljišta, vode i vazduha, kao i biodiverziteta (biljni i životinjski svijet).</w:t>
      </w:r>
    </w:p>
    <w:p w14:paraId="5CC48607" w14:textId="77777777" w:rsidR="00BC5998" w:rsidRPr="000C061D" w:rsidRDefault="00BC5998" w:rsidP="00BC5998">
      <w:pPr>
        <w:spacing w:after="0" w:line="240" w:lineRule="auto"/>
        <w:jc w:val="both"/>
        <w:rPr>
          <w:rFonts w:ascii="Arial" w:hAnsi="Arial" w:cs="Arial"/>
          <w:lang w:val="sr-Latn-CS"/>
        </w:rPr>
      </w:pPr>
    </w:p>
    <w:p w14:paraId="6898DEAA" w14:textId="7A56A2B1" w:rsidR="002D2BB1" w:rsidRPr="000C061D" w:rsidRDefault="002D2BB1" w:rsidP="00BC5998">
      <w:pPr>
        <w:spacing w:after="0" w:line="240" w:lineRule="auto"/>
        <w:jc w:val="both"/>
        <w:rPr>
          <w:rFonts w:ascii="Arial" w:hAnsi="Arial" w:cs="Arial"/>
          <w:lang w:val="sr-Latn-CS"/>
        </w:rPr>
      </w:pPr>
      <w:r w:rsidRPr="000C061D">
        <w:rPr>
          <w:rFonts w:ascii="Arial" w:hAnsi="Arial" w:cs="Arial"/>
          <w:lang w:val="sr-Latn-CS"/>
        </w:rPr>
        <w:t>Shodno naprijed navedenom, Koncesionar je dužan da na istražno-eksploatacionom prostoru „Platac“, pri planiranju i sprovođenju investicionog zahvata, sprovede postupak prethodne procjene uticaja na životnu sredinu, u skladu sa zakonom.</w:t>
      </w:r>
    </w:p>
    <w:p w14:paraId="68AC4C92" w14:textId="77777777" w:rsidR="00BC5998" w:rsidRPr="000C061D" w:rsidRDefault="00BC5998" w:rsidP="00BC5998">
      <w:pPr>
        <w:spacing w:after="0" w:line="240" w:lineRule="auto"/>
        <w:jc w:val="both"/>
        <w:rPr>
          <w:rFonts w:ascii="Arial" w:hAnsi="Arial" w:cs="Arial"/>
          <w:lang w:val="sr-Latn-CS"/>
        </w:rPr>
      </w:pPr>
    </w:p>
    <w:p w14:paraId="4BA304D6" w14:textId="35026903" w:rsidR="002D2BB1" w:rsidRPr="000C061D" w:rsidRDefault="002D2BB1" w:rsidP="00BC5998">
      <w:pPr>
        <w:spacing w:after="0" w:line="240" w:lineRule="auto"/>
        <w:jc w:val="both"/>
        <w:rPr>
          <w:rFonts w:ascii="Arial" w:hAnsi="Arial" w:cs="Arial"/>
          <w:lang w:val="sr-Latn-CS"/>
        </w:rPr>
      </w:pPr>
      <w:r w:rsidRPr="000C061D">
        <w:rPr>
          <w:rFonts w:ascii="Arial" w:hAnsi="Arial" w:cs="Arial"/>
          <w:lang w:val="sr-Latn-CS"/>
        </w:rPr>
        <w:t xml:space="preserve">Rudarska aktivnost neminovno dovodi do nepovoljnih, odnosno, negativnih uticaja na životnu sredinu. U prvom redu, nepovoljni uticaji eksploatacije i obrade predmetne mineralne sirovine se odnose na značajniju promjenu reljefa, odnosno, značajniji uticaj na pejzaž, povećanu buku i neznatno zagađenje vazduha izduvnim gasovima i kamenom prašinom. </w:t>
      </w:r>
    </w:p>
    <w:p w14:paraId="3883681D" w14:textId="77777777" w:rsidR="00BC5998" w:rsidRPr="000C061D" w:rsidRDefault="00BC5998" w:rsidP="00BC5998">
      <w:pPr>
        <w:spacing w:after="0" w:line="240" w:lineRule="auto"/>
        <w:jc w:val="both"/>
        <w:rPr>
          <w:rFonts w:ascii="Arial" w:hAnsi="Arial" w:cs="Arial"/>
          <w:lang w:val="sr-Latn-CS"/>
        </w:rPr>
      </w:pPr>
    </w:p>
    <w:p w14:paraId="47FD60DB" w14:textId="243DFA14" w:rsidR="002D2BB1" w:rsidRPr="000C061D" w:rsidRDefault="002D2BB1" w:rsidP="00BC5998">
      <w:pPr>
        <w:spacing w:after="0" w:line="240" w:lineRule="auto"/>
        <w:jc w:val="both"/>
        <w:rPr>
          <w:rFonts w:ascii="Arial" w:hAnsi="Arial" w:cs="Arial"/>
          <w:lang w:val="sr-Latn-CS"/>
        </w:rPr>
      </w:pPr>
      <w:r w:rsidRPr="000C061D">
        <w:rPr>
          <w:rFonts w:ascii="Arial" w:hAnsi="Arial" w:cs="Arial"/>
          <w:lang w:val="sr-Latn-CS"/>
        </w:rPr>
        <w:t>Shodno ovome, ekološko-tehnički uslovi treba da obezbijede zaštitu od uticaja buke, vibracija, prašine i dugih štetnih uticaja po okolinu. Ove zahtjeve Koncesionar treba imati u vidu prilikom izbora opreme i mehanizacije, odnosno, da se od proizvođača istih posjeduje garancija za ispunjavanje zakonom propisanih standarda.</w:t>
      </w:r>
    </w:p>
    <w:p w14:paraId="78AF8710" w14:textId="77777777" w:rsidR="00BC5998" w:rsidRPr="000C061D" w:rsidRDefault="00BC5998" w:rsidP="00BC5998">
      <w:pPr>
        <w:spacing w:after="0" w:line="240" w:lineRule="auto"/>
        <w:jc w:val="both"/>
        <w:rPr>
          <w:rFonts w:ascii="Arial" w:hAnsi="Arial" w:cs="Arial"/>
          <w:lang w:val="sr-Latn-CS"/>
        </w:rPr>
      </w:pPr>
    </w:p>
    <w:p w14:paraId="5E79869A" w14:textId="77777777" w:rsidR="002D2BB1" w:rsidRPr="000C061D" w:rsidRDefault="002D2BB1" w:rsidP="00BC5998">
      <w:pPr>
        <w:spacing w:after="0" w:line="240" w:lineRule="auto"/>
        <w:jc w:val="both"/>
        <w:rPr>
          <w:rFonts w:ascii="Arial" w:hAnsi="Arial" w:cs="Arial"/>
          <w:noProof/>
        </w:rPr>
      </w:pPr>
      <w:r w:rsidRPr="000C061D">
        <w:rPr>
          <w:rFonts w:ascii="Arial" w:hAnsi="Arial" w:cs="Arial"/>
          <w:noProof/>
        </w:rPr>
        <w:t>Nadležni državni organ procjenjuje potrebu izrade Elaborata o procjeni uticaja zahvata na životnu sredinu, koji se radi u skladu sa Zakonom o procjeni uticaja na životnu sredinu („Sl. list CG“, br. 75/18).</w:t>
      </w:r>
    </w:p>
    <w:p w14:paraId="772DA200" w14:textId="00DD5AB1" w:rsidR="002D2BB1" w:rsidRPr="000C061D" w:rsidRDefault="002D2BB1" w:rsidP="00BC5998">
      <w:pPr>
        <w:spacing w:after="0" w:line="240" w:lineRule="auto"/>
        <w:jc w:val="both"/>
        <w:rPr>
          <w:rFonts w:ascii="Arial" w:hAnsi="Arial" w:cs="Arial"/>
          <w:noProof/>
        </w:rPr>
      </w:pPr>
      <w:r w:rsidRPr="000C061D">
        <w:rPr>
          <w:rFonts w:ascii="Arial" w:hAnsi="Arial" w:cs="Arial"/>
          <w:noProof/>
        </w:rPr>
        <w:t>S obzirom na značaj očuvanja životne sredine, Koncesionar je dužan da se pridržava svih mjera zaštite u skladu sa zakonskim propisima.</w:t>
      </w:r>
    </w:p>
    <w:p w14:paraId="46ECDEBD" w14:textId="3DDF976B" w:rsidR="00BC5998" w:rsidRPr="000C061D" w:rsidRDefault="00BC5998" w:rsidP="00BC5998">
      <w:pPr>
        <w:spacing w:after="0" w:line="240" w:lineRule="auto"/>
        <w:jc w:val="both"/>
        <w:rPr>
          <w:rFonts w:ascii="Arial" w:hAnsi="Arial" w:cs="Arial"/>
          <w:noProof/>
        </w:rPr>
      </w:pPr>
    </w:p>
    <w:p w14:paraId="45C0C43B" w14:textId="77777777" w:rsidR="00BC5998" w:rsidRPr="000C061D" w:rsidRDefault="00BC5998" w:rsidP="00BC5998">
      <w:pPr>
        <w:spacing w:after="0" w:line="240" w:lineRule="auto"/>
        <w:jc w:val="both"/>
        <w:rPr>
          <w:rFonts w:ascii="Arial" w:hAnsi="Arial" w:cs="Arial"/>
          <w:noProof/>
        </w:rPr>
      </w:pPr>
    </w:p>
    <w:p w14:paraId="2CACD4F5" w14:textId="4B1861CC" w:rsidR="002D2BB1" w:rsidRPr="000C061D" w:rsidRDefault="002D2BB1" w:rsidP="00BC5998">
      <w:pPr>
        <w:spacing w:after="0" w:line="240" w:lineRule="auto"/>
        <w:jc w:val="both"/>
        <w:rPr>
          <w:rFonts w:ascii="Arial" w:hAnsi="Arial" w:cs="Arial"/>
          <w:noProof/>
        </w:rPr>
      </w:pPr>
      <w:r w:rsidRPr="000C061D">
        <w:rPr>
          <w:rFonts w:ascii="Arial" w:hAnsi="Arial" w:cs="Arial"/>
          <w:noProof/>
        </w:rPr>
        <w:t>Zakonska regulativa koja uređuje ovu djelatnost je sljedeća:</w:t>
      </w:r>
    </w:p>
    <w:p w14:paraId="016C9B77" w14:textId="77777777" w:rsidR="00BC5998" w:rsidRPr="000C061D" w:rsidRDefault="00BC5998" w:rsidP="00BC5998">
      <w:pPr>
        <w:spacing w:after="0" w:line="240" w:lineRule="auto"/>
        <w:jc w:val="both"/>
        <w:rPr>
          <w:rFonts w:ascii="Arial" w:hAnsi="Arial" w:cs="Arial"/>
          <w:noProof/>
        </w:rPr>
      </w:pPr>
    </w:p>
    <w:p w14:paraId="7D7297B0" w14:textId="77777777" w:rsidR="002D2BB1" w:rsidRPr="000C061D" w:rsidRDefault="002D2BB1" w:rsidP="00BC5998">
      <w:pPr>
        <w:pStyle w:val="ListParagraph"/>
        <w:numPr>
          <w:ilvl w:val="0"/>
          <w:numId w:val="1"/>
        </w:numPr>
        <w:tabs>
          <w:tab w:val="clear" w:pos="0"/>
        </w:tabs>
        <w:spacing w:after="0" w:line="240" w:lineRule="auto"/>
        <w:ind w:left="567" w:hanging="283"/>
        <w:jc w:val="both"/>
        <w:rPr>
          <w:rFonts w:ascii="Arial" w:hAnsi="Arial" w:cs="Arial"/>
          <w:noProof/>
        </w:rPr>
      </w:pPr>
      <w:r w:rsidRPr="000C061D">
        <w:rPr>
          <w:rFonts w:ascii="Arial" w:hAnsi="Arial" w:cs="Arial"/>
          <w:noProof/>
        </w:rPr>
        <w:t>Zakon o procjeni uticaja na životnu sredinu („Sl. list RCG“, br. 75/18);</w:t>
      </w:r>
    </w:p>
    <w:p w14:paraId="30322F3A" w14:textId="77777777" w:rsidR="002D2BB1" w:rsidRPr="000C061D" w:rsidRDefault="002D2BB1" w:rsidP="00BC5998">
      <w:pPr>
        <w:pStyle w:val="ListParagraph"/>
        <w:numPr>
          <w:ilvl w:val="0"/>
          <w:numId w:val="1"/>
        </w:numPr>
        <w:tabs>
          <w:tab w:val="clear" w:pos="0"/>
        </w:tabs>
        <w:spacing w:after="0" w:line="240" w:lineRule="auto"/>
        <w:ind w:left="567" w:hanging="283"/>
        <w:jc w:val="both"/>
        <w:rPr>
          <w:rFonts w:ascii="Arial" w:hAnsi="Arial" w:cs="Arial"/>
          <w:noProof/>
        </w:rPr>
      </w:pPr>
      <w:r w:rsidRPr="000C061D">
        <w:rPr>
          <w:rFonts w:ascii="Arial" w:hAnsi="Arial" w:cs="Arial"/>
          <w:noProof/>
        </w:rPr>
        <w:t>Zakon o zaštiti prirode („Sl. list CG“, br. 54/16 i 18/19);</w:t>
      </w:r>
    </w:p>
    <w:p w14:paraId="104A9A51" w14:textId="77777777" w:rsidR="002D2BB1" w:rsidRPr="000C061D" w:rsidRDefault="002D2BB1" w:rsidP="00BC5998">
      <w:pPr>
        <w:pStyle w:val="ListParagraph"/>
        <w:numPr>
          <w:ilvl w:val="0"/>
          <w:numId w:val="1"/>
        </w:numPr>
        <w:tabs>
          <w:tab w:val="clear" w:pos="0"/>
        </w:tabs>
        <w:spacing w:after="0" w:line="240" w:lineRule="auto"/>
        <w:ind w:left="567" w:hanging="283"/>
        <w:jc w:val="both"/>
        <w:rPr>
          <w:rFonts w:ascii="Arial" w:hAnsi="Arial" w:cs="Arial"/>
          <w:noProof/>
        </w:rPr>
      </w:pPr>
      <w:r w:rsidRPr="000C061D">
        <w:rPr>
          <w:rFonts w:ascii="Arial" w:hAnsi="Arial" w:cs="Arial"/>
          <w:noProof/>
        </w:rPr>
        <w:t>Uredba o projektima za koje se vrši procjena uticaja na životnu sredinu („Sl. list RCG“, br. 20/07 i „Sl. list CG“, br. 47/13, 53/14 i 37/18);</w:t>
      </w:r>
    </w:p>
    <w:p w14:paraId="190ECB87" w14:textId="77777777" w:rsidR="002D2BB1" w:rsidRPr="000C061D" w:rsidRDefault="002D2BB1" w:rsidP="0011369C">
      <w:pPr>
        <w:pStyle w:val="ListParagraph"/>
        <w:numPr>
          <w:ilvl w:val="0"/>
          <w:numId w:val="1"/>
        </w:numPr>
        <w:tabs>
          <w:tab w:val="clear" w:pos="0"/>
        </w:tabs>
        <w:spacing w:after="0" w:line="240" w:lineRule="auto"/>
        <w:ind w:left="567" w:hanging="283"/>
        <w:jc w:val="both"/>
        <w:rPr>
          <w:rFonts w:ascii="Arial" w:hAnsi="Arial" w:cs="Arial"/>
          <w:noProof/>
        </w:rPr>
      </w:pPr>
      <w:r w:rsidRPr="000C061D">
        <w:rPr>
          <w:rFonts w:ascii="Arial" w:hAnsi="Arial" w:cs="Arial"/>
          <w:noProof/>
        </w:rPr>
        <w:lastRenderedPageBreak/>
        <w:t>Uredba o visini naknada, načinu obračuna i plaćanja naknada zbog zagađenja životne sredine („Sl. list RCG“, br. 26/97, 09/00 i 52/00 i „Sl. list CG“, br. 33/08, 05/09, 64/09, 40/11 i 49/11);</w:t>
      </w:r>
    </w:p>
    <w:p w14:paraId="67A2B310" w14:textId="77777777" w:rsidR="002D2BB1" w:rsidRPr="000C061D" w:rsidRDefault="002D2BB1" w:rsidP="0011369C">
      <w:pPr>
        <w:pStyle w:val="ListParagraph"/>
        <w:numPr>
          <w:ilvl w:val="0"/>
          <w:numId w:val="1"/>
        </w:numPr>
        <w:tabs>
          <w:tab w:val="clear" w:pos="0"/>
        </w:tabs>
        <w:spacing w:after="0" w:line="240" w:lineRule="auto"/>
        <w:ind w:left="567" w:hanging="283"/>
        <w:jc w:val="both"/>
        <w:rPr>
          <w:rFonts w:ascii="Arial" w:hAnsi="Arial" w:cs="Arial"/>
          <w:noProof/>
        </w:rPr>
      </w:pPr>
      <w:r w:rsidRPr="000C061D">
        <w:rPr>
          <w:rFonts w:ascii="Arial" w:hAnsi="Arial" w:cs="Arial"/>
          <w:noProof/>
        </w:rPr>
        <w:t>Pravilnik o sadržaju dokumentacije koja se podnosi uz zahtjev za odlučivanje o potrebi procjene uticaja na životnu sredinu („Sl. list CG“, br. 14/07);</w:t>
      </w:r>
    </w:p>
    <w:p w14:paraId="67BC4F6B" w14:textId="77777777" w:rsidR="002D2BB1" w:rsidRPr="000C061D" w:rsidRDefault="002D2BB1" w:rsidP="0011369C">
      <w:pPr>
        <w:pStyle w:val="ListParagraph"/>
        <w:numPr>
          <w:ilvl w:val="0"/>
          <w:numId w:val="1"/>
        </w:numPr>
        <w:tabs>
          <w:tab w:val="clear" w:pos="0"/>
        </w:tabs>
        <w:spacing w:after="0" w:line="240" w:lineRule="auto"/>
        <w:ind w:left="567" w:hanging="283"/>
        <w:jc w:val="both"/>
        <w:rPr>
          <w:rFonts w:ascii="Arial" w:hAnsi="Arial" w:cs="Arial"/>
          <w:noProof/>
        </w:rPr>
      </w:pPr>
      <w:r w:rsidRPr="000C061D">
        <w:rPr>
          <w:rFonts w:ascii="Arial" w:hAnsi="Arial" w:cs="Arial"/>
          <w:noProof/>
        </w:rPr>
        <w:t>Pravilnik o sadržaju dokumentacije koja se podnosi uz zahtjev za određivanje obima i sadržaja Elaborata o procjeni uticaja na životnu sredinu („Sl. list CG“, br. 14/07); i</w:t>
      </w:r>
    </w:p>
    <w:p w14:paraId="3E3F9736" w14:textId="77777777" w:rsidR="002D2BB1" w:rsidRPr="000C061D" w:rsidRDefault="002D2BB1" w:rsidP="0011369C">
      <w:pPr>
        <w:pStyle w:val="ListParagraph"/>
        <w:numPr>
          <w:ilvl w:val="0"/>
          <w:numId w:val="1"/>
        </w:numPr>
        <w:tabs>
          <w:tab w:val="clear" w:pos="0"/>
        </w:tabs>
        <w:spacing w:after="0" w:line="240" w:lineRule="auto"/>
        <w:ind w:left="567" w:hanging="283"/>
        <w:jc w:val="both"/>
        <w:rPr>
          <w:rFonts w:ascii="Arial" w:hAnsi="Arial" w:cs="Arial"/>
          <w:noProof/>
        </w:rPr>
      </w:pPr>
      <w:r w:rsidRPr="000C061D">
        <w:rPr>
          <w:rFonts w:ascii="Arial" w:hAnsi="Arial" w:cs="Arial"/>
          <w:noProof/>
        </w:rPr>
        <w:t>Pravilnik o bližoj sadržini Elaborata o procjeni uticaja na životnu sredinu („Sl. list CG“, br. 19/19).</w:t>
      </w:r>
    </w:p>
    <w:p w14:paraId="2898B634" w14:textId="3E94DB3A" w:rsidR="002D2BB1" w:rsidRPr="000C061D" w:rsidRDefault="002D2BB1" w:rsidP="0011369C">
      <w:pPr>
        <w:pStyle w:val="ListParagraph"/>
        <w:spacing w:after="0" w:line="240" w:lineRule="auto"/>
        <w:ind w:left="567"/>
        <w:jc w:val="both"/>
        <w:rPr>
          <w:rFonts w:ascii="Arial" w:hAnsi="Arial" w:cs="Arial"/>
          <w:noProof/>
        </w:rPr>
      </w:pPr>
    </w:p>
    <w:p w14:paraId="6FAB2659" w14:textId="77777777" w:rsidR="00BC5998" w:rsidRPr="000C061D" w:rsidRDefault="00BC5998" w:rsidP="0011369C">
      <w:pPr>
        <w:pStyle w:val="ListParagraph"/>
        <w:spacing w:after="0" w:line="240" w:lineRule="auto"/>
        <w:ind w:left="567"/>
        <w:jc w:val="both"/>
        <w:rPr>
          <w:rFonts w:ascii="Arial" w:hAnsi="Arial" w:cs="Arial"/>
          <w:noProof/>
        </w:rPr>
      </w:pPr>
    </w:p>
    <w:p w14:paraId="0592BC97" w14:textId="77777777" w:rsidR="002D2BB1" w:rsidRPr="000C061D" w:rsidRDefault="002D2BB1" w:rsidP="0011369C">
      <w:pPr>
        <w:pStyle w:val="Heading1"/>
        <w:numPr>
          <w:ilvl w:val="0"/>
          <w:numId w:val="0"/>
        </w:numPr>
        <w:jc w:val="both"/>
        <w:rPr>
          <w:rFonts w:ascii="Arial" w:hAnsi="Arial" w:cs="Arial"/>
          <w:sz w:val="22"/>
          <w:szCs w:val="22"/>
        </w:rPr>
      </w:pPr>
      <w:bookmarkStart w:id="31" w:name="_Toc402262949"/>
      <w:r w:rsidRPr="000C061D">
        <w:rPr>
          <w:rFonts w:ascii="Arial" w:hAnsi="Arial" w:cs="Arial"/>
          <w:sz w:val="22"/>
          <w:szCs w:val="22"/>
        </w:rPr>
        <w:t>5. REKULTIVACIJA ISTRAŽNO-EKSPLOATACIONOG PROSTORA ”PLATAC”</w:t>
      </w:r>
      <w:bookmarkEnd w:id="31"/>
    </w:p>
    <w:p w14:paraId="69599C35" w14:textId="77777777" w:rsidR="002D2BB1" w:rsidRPr="000C061D" w:rsidRDefault="002D2BB1" w:rsidP="0011369C">
      <w:pPr>
        <w:spacing w:after="0" w:line="240" w:lineRule="auto"/>
        <w:jc w:val="both"/>
        <w:rPr>
          <w:rFonts w:ascii="Arial" w:hAnsi="Arial" w:cs="Arial"/>
          <w:lang w:val="sr-Latn-CS"/>
        </w:rPr>
      </w:pPr>
    </w:p>
    <w:p w14:paraId="2DCA95AA" w14:textId="13EB0751" w:rsidR="002D2BB1" w:rsidRPr="000C061D" w:rsidRDefault="002D2BB1" w:rsidP="0011369C">
      <w:pPr>
        <w:spacing w:after="0" w:line="240" w:lineRule="auto"/>
        <w:jc w:val="both"/>
        <w:rPr>
          <w:rFonts w:ascii="Arial" w:hAnsi="Arial" w:cs="Arial"/>
          <w:lang w:val="sr-Latn-CS"/>
        </w:rPr>
      </w:pPr>
      <w:r w:rsidRPr="000C061D">
        <w:rPr>
          <w:rFonts w:ascii="Arial" w:hAnsi="Arial" w:cs="Arial"/>
          <w:lang w:val="sr-Latn-CS"/>
        </w:rPr>
        <w:t>Negativni uticaji budućih rudarskih aktivnosti na površinskom kopu „Platac”, sa kvalitativnom procjenom mogućih nepovoljnih uticaja na radnu i životnu sredinu, obrađeni su u poglavlju br. 4 Mjere za zaštitu životne sredine.</w:t>
      </w:r>
    </w:p>
    <w:p w14:paraId="3A845FF4" w14:textId="77777777" w:rsidR="00BC5998" w:rsidRPr="000C061D" w:rsidRDefault="00BC5998" w:rsidP="0011369C">
      <w:pPr>
        <w:spacing w:after="0" w:line="240" w:lineRule="auto"/>
        <w:jc w:val="both"/>
        <w:rPr>
          <w:rFonts w:ascii="Arial" w:hAnsi="Arial" w:cs="Arial"/>
          <w:lang w:val="sr-Latn-CS"/>
        </w:rPr>
      </w:pPr>
    </w:p>
    <w:p w14:paraId="4FDC70A0" w14:textId="77777777" w:rsidR="002D2BB1" w:rsidRPr="000C061D" w:rsidRDefault="002D2BB1" w:rsidP="0011369C">
      <w:pPr>
        <w:spacing w:after="0" w:line="240" w:lineRule="auto"/>
        <w:jc w:val="both"/>
        <w:rPr>
          <w:rFonts w:ascii="Arial" w:hAnsi="Arial" w:cs="Arial"/>
          <w:lang w:val="sr-Latn-CS"/>
        </w:rPr>
      </w:pPr>
      <w:r w:rsidRPr="000C061D">
        <w:rPr>
          <w:rFonts w:ascii="Arial" w:hAnsi="Arial" w:cs="Arial"/>
          <w:lang w:val="sr-Latn-CS"/>
        </w:rPr>
        <w:t>U ovom poglavlju se obrađuje faza rekultivacije istražno-eksploatacionog prostora.</w:t>
      </w:r>
    </w:p>
    <w:p w14:paraId="56D98A1B" w14:textId="16E477D8" w:rsidR="002D2BB1" w:rsidRPr="000C061D" w:rsidRDefault="002D2BB1" w:rsidP="0011369C">
      <w:pPr>
        <w:spacing w:after="0" w:line="240" w:lineRule="auto"/>
        <w:jc w:val="both"/>
        <w:rPr>
          <w:rFonts w:ascii="Arial" w:hAnsi="Arial" w:cs="Arial"/>
          <w:lang w:val="sr-Latn-CS"/>
        </w:rPr>
      </w:pPr>
      <w:r w:rsidRPr="000C061D">
        <w:rPr>
          <w:rFonts w:ascii="Arial" w:hAnsi="Arial" w:cs="Arial"/>
          <w:lang w:val="sr-Latn-CS"/>
        </w:rPr>
        <w:t>Novi zakonski uslovi za eksploataciju zahtijevaju da se izvrši rekultivacija prostora koji će biti degradiran obavljanjem koncesione djelatnosti, a sve to u cilju poboljšanja ekoloških uslova na samom lokalitetu i neposrednoj okolini.</w:t>
      </w:r>
    </w:p>
    <w:p w14:paraId="55D64DB1" w14:textId="77777777" w:rsidR="00BC5998" w:rsidRPr="000C061D" w:rsidRDefault="00BC5998" w:rsidP="0011369C">
      <w:pPr>
        <w:spacing w:after="0" w:line="240" w:lineRule="auto"/>
        <w:jc w:val="both"/>
        <w:rPr>
          <w:rFonts w:ascii="Arial" w:hAnsi="Arial" w:cs="Arial"/>
          <w:lang w:val="sr-Latn-CS"/>
        </w:rPr>
      </w:pPr>
    </w:p>
    <w:p w14:paraId="729421CB" w14:textId="196F704C" w:rsidR="002D2BB1" w:rsidRPr="000C061D" w:rsidRDefault="002D2BB1" w:rsidP="0011369C">
      <w:pPr>
        <w:spacing w:after="0" w:line="240" w:lineRule="auto"/>
        <w:jc w:val="both"/>
        <w:rPr>
          <w:rFonts w:ascii="Arial" w:hAnsi="Arial" w:cs="Arial"/>
          <w:lang w:val="sr-Latn-CS"/>
        </w:rPr>
      </w:pPr>
      <w:r w:rsidRPr="000C061D">
        <w:rPr>
          <w:rFonts w:ascii="Arial" w:hAnsi="Arial" w:cs="Arial"/>
          <w:lang w:val="sr-Latn-CS"/>
        </w:rPr>
        <w:t>Ako bi se degradirane površine ostavile, nakon izvođenja radova na eksploataciji, u istom stanju, mogu se očekivati neki od sljedećih negativnih uticaja:</w:t>
      </w:r>
    </w:p>
    <w:p w14:paraId="6333C3C9" w14:textId="77777777" w:rsidR="00BC5998" w:rsidRPr="000C061D" w:rsidRDefault="00BC5998" w:rsidP="0011369C">
      <w:pPr>
        <w:spacing w:after="0" w:line="240" w:lineRule="auto"/>
        <w:jc w:val="both"/>
        <w:rPr>
          <w:rFonts w:ascii="Arial" w:hAnsi="Arial" w:cs="Arial"/>
          <w:lang w:val="sr-Latn-CS"/>
        </w:rPr>
      </w:pPr>
    </w:p>
    <w:p w14:paraId="37E16FD8" w14:textId="77777777" w:rsidR="002D2BB1" w:rsidRPr="000C061D" w:rsidRDefault="002D2BB1" w:rsidP="0011369C">
      <w:pPr>
        <w:pStyle w:val="ListParagraph"/>
        <w:numPr>
          <w:ilvl w:val="0"/>
          <w:numId w:val="26"/>
        </w:numPr>
        <w:spacing w:after="0" w:line="240" w:lineRule="auto"/>
        <w:contextualSpacing w:val="0"/>
        <w:jc w:val="both"/>
        <w:rPr>
          <w:rFonts w:ascii="Arial" w:hAnsi="Arial" w:cs="Arial"/>
          <w:lang w:val="sr-Latn-CS"/>
        </w:rPr>
      </w:pPr>
      <w:r w:rsidRPr="000C061D">
        <w:rPr>
          <w:rFonts w:ascii="Arial" w:hAnsi="Arial" w:cs="Arial"/>
          <w:lang w:val="sr-Latn-CS"/>
        </w:rPr>
        <w:t>produžavanje nepovoljnog uticaja pejzažnog izgleda terena,</w:t>
      </w:r>
    </w:p>
    <w:p w14:paraId="5E8C7820" w14:textId="77777777" w:rsidR="002D2BB1" w:rsidRPr="000C061D" w:rsidRDefault="002D2BB1" w:rsidP="0011369C">
      <w:pPr>
        <w:pStyle w:val="ListParagraph"/>
        <w:numPr>
          <w:ilvl w:val="0"/>
          <w:numId w:val="26"/>
        </w:numPr>
        <w:spacing w:after="0" w:line="240" w:lineRule="auto"/>
        <w:contextualSpacing w:val="0"/>
        <w:jc w:val="both"/>
        <w:rPr>
          <w:rFonts w:ascii="Arial" w:hAnsi="Arial" w:cs="Arial"/>
          <w:lang w:val="sr-Latn-CS"/>
        </w:rPr>
      </w:pPr>
      <w:r w:rsidRPr="000C061D">
        <w:rPr>
          <w:rFonts w:ascii="Arial" w:hAnsi="Arial" w:cs="Arial"/>
          <w:lang w:val="sr-Latn-CS"/>
        </w:rPr>
        <w:t>pogoršavanje stanja degradiranih površina zbog pojave erozije, klizišta i sl.,</w:t>
      </w:r>
    </w:p>
    <w:p w14:paraId="4DE9487A" w14:textId="77777777" w:rsidR="002D2BB1" w:rsidRPr="000C061D" w:rsidRDefault="002D2BB1" w:rsidP="0011369C">
      <w:pPr>
        <w:pStyle w:val="ListParagraph"/>
        <w:numPr>
          <w:ilvl w:val="0"/>
          <w:numId w:val="26"/>
        </w:numPr>
        <w:spacing w:after="0" w:line="240" w:lineRule="auto"/>
        <w:contextualSpacing w:val="0"/>
        <w:jc w:val="both"/>
        <w:rPr>
          <w:rFonts w:ascii="Arial" w:hAnsi="Arial" w:cs="Arial"/>
          <w:lang w:val="sr-Latn-CS"/>
        </w:rPr>
      </w:pPr>
      <w:r w:rsidRPr="000C061D">
        <w:rPr>
          <w:rFonts w:ascii="Arial" w:hAnsi="Arial" w:cs="Arial"/>
          <w:lang w:val="sr-Latn-CS"/>
        </w:rPr>
        <w:t>produžavanje negativnih uticaja na vazduh i okolno zemljište (podizanje prašine izazvane vjetrom, odnošenje materijala površinskim – atmosferskim vodama).</w:t>
      </w:r>
    </w:p>
    <w:p w14:paraId="098E5CE5" w14:textId="77777777" w:rsidR="002D2BB1" w:rsidRPr="000C061D" w:rsidRDefault="002D2BB1" w:rsidP="0011369C">
      <w:pPr>
        <w:spacing w:after="0" w:line="240" w:lineRule="auto"/>
        <w:jc w:val="both"/>
        <w:rPr>
          <w:rFonts w:ascii="Arial" w:hAnsi="Arial" w:cs="Arial"/>
          <w:lang w:val="sr-Latn-CS"/>
        </w:rPr>
      </w:pPr>
    </w:p>
    <w:p w14:paraId="358E783C" w14:textId="77777777" w:rsidR="002D2BB1" w:rsidRPr="000C061D" w:rsidRDefault="002D2BB1" w:rsidP="0011369C">
      <w:pPr>
        <w:spacing w:after="0" w:line="240" w:lineRule="auto"/>
        <w:jc w:val="both"/>
        <w:rPr>
          <w:rFonts w:ascii="Arial" w:hAnsi="Arial" w:cs="Arial"/>
          <w:lang w:val="sr-Latn-CS"/>
        </w:rPr>
      </w:pPr>
      <w:r w:rsidRPr="000C061D">
        <w:rPr>
          <w:rFonts w:ascii="Arial" w:hAnsi="Arial" w:cs="Arial"/>
          <w:lang w:val="sr-Latn-CS"/>
        </w:rPr>
        <w:t>Osnovni cilj rekultivacije je da se prostoru, na kojem će biti vršena eksploatacija, da prirodna vrijednost slična ili bolja od prvobitne, što je, prema procijenjenim sadašnjim uslovima na ovom lokalitetu, sasvim moguće.</w:t>
      </w:r>
    </w:p>
    <w:p w14:paraId="35A774BB" w14:textId="77777777" w:rsidR="002D2BB1" w:rsidRPr="000C061D" w:rsidRDefault="002D2BB1" w:rsidP="0011369C">
      <w:pPr>
        <w:spacing w:after="0" w:line="240" w:lineRule="auto"/>
        <w:jc w:val="both"/>
        <w:rPr>
          <w:rFonts w:ascii="Arial" w:hAnsi="Arial" w:cs="Arial"/>
          <w:lang w:val="sr-Latn-CS"/>
        </w:rPr>
      </w:pPr>
      <w:r w:rsidRPr="000C061D">
        <w:rPr>
          <w:rFonts w:ascii="Arial" w:hAnsi="Arial" w:cs="Arial"/>
          <w:lang w:val="sr-Latn-CS"/>
        </w:rPr>
        <w:t xml:space="preserve"> </w:t>
      </w:r>
    </w:p>
    <w:p w14:paraId="74360917" w14:textId="77777777" w:rsidR="002D2BB1" w:rsidRPr="000C061D" w:rsidRDefault="002D2BB1" w:rsidP="0011369C">
      <w:pPr>
        <w:spacing w:after="0" w:line="240" w:lineRule="auto"/>
        <w:jc w:val="both"/>
        <w:rPr>
          <w:rFonts w:ascii="Arial" w:hAnsi="Arial" w:cs="Arial"/>
          <w:lang w:val="sr-Latn-CS"/>
        </w:rPr>
      </w:pPr>
      <w:r w:rsidRPr="000C061D">
        <w:rPr>
          <w:rFonts w:ascii="Arial" w:hAnsi="Arial" w:cs="Arial"/>
          <w:lang w:val="sr-Latn-CS"/>
        </w:rPr>
        <w:t>Crna Gora ima zakonske propise usaglašene sa standardima Evropske unije koji tretiraju rudarsku djelatnost, a u sklopu toga i obaveze Koncesionara za pridržavanje mjera zaštite životne i radne sredine i rekultivacije degradiranog prostora (Zakon o koncesijama, Zakon o rudarstvu i propisi iz oblasti zaštite životne sredine).</w:t>
      </w:r>
    </w:p>
    <w:p w14:paraId="5807AB6B" w14:textId="77777777" w:rsidR="002D2BB1" w:rsidRPr="000C061D" w:rsidRDefault="002D2BB1" w:rsidP="0011369C">
      <w:pPr>
        <w:spacing w:after="0" w:line="240" w:lineRule="auto"/>
        <w:jc w:val="both"/>
        <w:rPr>
          <w:rFonts w:ascii="Arial" w:hAnsi="Arial" w:cs="Arial"/>
          <w:lang w:val="sr-Latn-CS"/>
        </w:rPr>
      </w:pPr>
    </w:p>
    <w:p w14:paraId="39480FA6" w14:textId="77777777" w:rsidR="002D2BB1" w:rsidRPr="000C061D" w:rsidRDefault="002D2BB1" w:rsidP="0011369C">
      <w:pPr>
        <w:spacing w:after="0" w:line="240" w:lineRule="auto"/>
        <w:jc w:val="both"/>
        <w:rPr>
          <w:rFonts w:ascii="Arial" w:hAnsi="Arial" w:cs="Arial"/>
          <w:lang w:val="sr-Latn-CS"/>
        </w:rPr>
      </w:pPr>
      <w:r w:rsidRPr="000C061D">
        <w:rPr>
          <w:rFonts w:ascii="Arial" w:hAnsi="Arial" w:cs="Arial"/>
          <w:lang w:val="sr-Latn-CS"/>
        </w:rPr>
        <w:t>Zbog velike važnosti ove faze rada, zakonskim propisima utvrđena je obaveza izrade projektnih rješenja rekultivacije, izradom Glavnog rudarskog projekta (Pravilnik o sadržaju rudarskih projekata) ili izradom posebnog tehničkog projekta rekultivacije, koji je sastavni dio Glavnog rudarskog projekta.</w:t>
      </w:r>
    </w:p>
    <w:p w14:paraId="1C8D1CBD" w14:textId="77777777" w:rsidR="002D2BB1" w:rsidRPr="000C061D" w:rsidRDefault="002D2BB1" w:rsidP="0011369C">
      <w:pPr>
        <w:spacing w:after="0" w:line="240" w:lineRule="auto"/>
        <w:jc w:val="both"/>
        <w:rPr>
          <w:rFonts w:ascii="Arial" w:hAnsi="Arial" w:cs="Arial"/>
          <w:lang w:val="sr-Latn-CS"/>
        </w:rPr>
      </w:pPr>
      <w:r w:rsidRPr="000C061D">
        <w:rPr>
          <w:rFonts w:ascii="Arial" w:hAnsi="Arial" w:cs="Arial"/>
          <w:lang w:val="sr-Latn-CS"/>
        </w:rPr>
        <w:t>Projektima se daju rješenja rudarsko-tehničke i biološke rekultivacije površina degradiranih izvođenjem rudarskih radova, uz uvažavanje uslova koji su utvrđeni Elaboratom o procjeni uticaja na životnu sredinu, vodnih uslova i sl.</w:t>
      </w:r>
    </w:p>
    <w:p w14:paraId="6C94326F" w14:textId="77777777" w:rsidR="002D2BB1" w:rsidRPr="000C061D" w:rsidRDefault="002D2BB1" w:rsidP="0011369C">
      <w:pPr>
        <w:spacing w:after="0" w:line="240" w:lineRule="auto"/>
        <w:jc w:val="both"/>
        <w:rPr>
          <w:rFonts w:ascii="Arial" w:hAnsi="Arial" w:cs="Arial"/>
          <w:lang w:val="sr-Latn-CS"/>
        </w:rPr>
      </w:pPr>
    </w:p>
    <w:p w14:paraId="0C5FB9DF" w14:textId="77777777" w:rsidR="002D2BB1" w:rsidRPr="000C061D" w:rsidRDefault="002D2BB1" w:rsidP="0011369C">
      <w:pPr>
        <w:spacing w:after="0" w:line="240" w:lineRule="auto"/>
        <w:jc w:val="both"/>
        <w:rPr>
          <w:rFonts w:ascii="Arial" w:hAnsi="Arial" w:cs="Arial"/>
          <w:lang w:val="sr-Latn-CS"/>
        </w:rPr>
      </w:pPr>
      <w:r w:rsidRPr="000C061D">
        <w:rPr>
          <w:rFonts w:ascii="Arial" w:hAnsi="Arial" w:cs="Arial"/>
          <w:lang w:val="sr-Latn-CS"/>
        </w:rPr>
        <w:t>Projekat se mora realizovati u fazama, odnosno radovi na rekultivaciji izvoditi sukcesivno, paralelno sa razvojem kopa. To znači da je sa radovima na rekultivaciji potrebno početi odmah po završetku svake etaže.</w:t>
      </w:r>
    </w:p>
    <w:p w14:paraId="4F6A6911" w14:textId="417AD3C2" w:rsidR="002D2BB1" w:rsidRPr="000C061D" w:rsidRDefault="002D2BB1" w:rsidP="0011369C">
      <w:pPr>
        <w:spacing w:after="0" w:line="240" w:lineRule="auto"/>
        <w:jc w:val="both"/>
        <w:rPr>
          <w:rFonts w:ascii="Arial" w:hAnsi="Arial" w:cs="Arial"/>
          <w:lang w:val="sr-Latn-CS"/>
        </w:rPr>
      </w:pPr>
    </w:p>
    <w:p w14:paraId="201A85FB" w14:textId="77777777" w:rsidR="009900A4" w:rsidRPr="000C061D" w:rsidRDefault="009900A4" w:rsidP="0011369C">
      <w:pPr>
        <w:spacing w:after="0" w:line="240" w:lineRule="auto"/>
        <w:jc w:val="both"/>
        <w:rPr>
          <w:rFonts w:ascii="Arial" w:hAnsi="Arial" w:cs="Arial"/>
          <w:lang w:val="sr-Latn-CS"/>
        </w:rPr>
      </w:pPr>
    </w:p>
    <w:p w14:paraId="404D8ED6" w14:textId="43030E74" w:rsidR="002D2BB1" w:rsidRPr="000C061D" w:rsidRDefault="00A06BCE" w:rsidP="0011369C">
      <w:pPr>
        <w:pStyle w:val="Heading2"/>
        <w:numPr>
          <w:ilvl w:val="0"/>
          <w:numId w:val="0"/>
        </w:numPr>
      </w:pPr>
      <w:bookmarkStart w:id="32" w:name="_Toc402262950"/>
      <w:r w:rsidRPr="000C061D">
        <w:t xml:space="preserve">5.1. </w:t>
      </w:r>
      <w:r w:rsidR="002D2BB1" w:rsidRPr="000C061D">
        <w:t>Zaključak</w:t>
      </w:r>
      <w:bookmarkEnd w:id="32"/>
    </w:p>
    <w:p w14:paraId="7A6D8387" w14:textId="77777777" w:rsidR="002D2BB1" w:rsidRPr="000C061D" w:rsidRDefault="002D2BB1" w:rsidP="0011369C">
      <w:pPr>
        <w:spacing w:after="0" w:line="240" w:lineRule="auto"/>
        <w:rPr>
          <w:lang w:val="sr-Latn-CS" w:eastAsia="x-none"/>
        </w:rPr>
      </w:pPr>
    </w:p>
    <w:p w14:paraId="565BBF70" w14:textId="47BD861C" w:rsidR="002D2BB1" w:rsidRPr="000C061D" w:rsidRDefault="002D2BB1" w:rsidP="0011369C">
      <w:pPr>
        <w:spacing w:after="0" w:line="240" w:lineRule="auto"/>
        <w:jc w:val="both"/>
        <w:rPr>
          <w:rFonts w:ascii="Arial" w:hAnsi="Arial" w:cs="Arial"/>
          <w:lang w:val="sr-Latn-CS"/>
        </w:rPr>
      </w:pPr>
      <w:r w:rsidRPr="000C061D">
        <w:rPr>
          <w:rFonts w:ascii="Arial" w:hAnsi="Arial" w:cs="Arial"/>
          <w:lang w:val="sr-Latn-CS"/>
        </w:rPr>
        <w:t xml:space="preserve">U skladu sa članom 71 Zakona o rudarstvu koncesionar je dužan da u toku i po završetku radova na eksploataciji predmetne mineralne sirovine, a najkasnije u roku od jedne godine od dana završetka radova, privede zemljište na eksploatacionom polju namjeni prema Projektu rekultivacije zemljišta, odnosno, da preduzme mjere zaštite životne sredine sadržane u Elaboratu o procjeni uticaja na životnu </w:t>
      </w:r>
      <w:r w:rsidRPr="000C061D">
        <w:rPr>
          <w:rFonts w:ascii="Arial" w:hAnsi="Arial" w:cs="Arial"/>
          <w:lang w:val="sr-Latn-CS"/>
        </w:rPr>
        <w:lastRenderedPageBreak/>
        <w:t>sredinu na koji je od strane organa državne uprave nadležnog za poslove zaštite životne sredine data saglasnost i mjere zaštite voda u skladu sa zakonom.</w:t>
      </w:r>
    </w:p>
    <w:p w14:paraId="4CCEAD6C" w14:textId="77777777" w:rsidR="00BC5998" w:rsidRPr="000C061D" w:rsidRDefault="00BC5998" w:rsidP="0011369C">
      <w:pPr>
        <w:spacing w:after="0" w:line="240" w:lineRule="auto"/>
        <w:jc w:val="both"/>
        <w:rPr>
          <w:rFonts w:ascii="Arial" w:hAnsi="Arial" w:cs="Arial"/>
          <w:lang w:val="sr-Latn-CS"/>
        </w:rPr>
      </w:pPr>
    </w:p>
    <w:p w14:paraId="18CC0D06" w14:textId="21ED9399" w:rsidR="002D2BB1" w:rsidRPr="000C061D" w:rsidRDefault="002D2BB1" w:rsidP="0011369C">
      <w:pPr>
        <w:spacing w:after="0" w:line="240" w:lineRule="auto"/>
        <w:jc w:val="both"/>
        <w:rPr>
          <w:rFonts w:ascii="Arial" w:hAnsi="Arial" w:cs="Arial"/>
          <w:lang w:val="sr-Latn-CS"/>
        </w:rPr>
      </w:pPr>
      <w:r w:rsidRPr="000C061D">
        <w:rPr>
          <w:rFonts w:ascii="Arial" w:hAnsi="Arial" w:cs="Arial"/>
          <w:lang w:val="sr-Latn-CS"/>
        </w:rPr>
        <w:t>O naprijed navedenim mjerama izvještavaju se nadležno ministarstvo za rudarstvo i ministarstva nadležna za poslove poljoprivrede, vodoprivrede, zaštite životne sredine i nadležni organ lokalne uprave.</w:t>
      </w:r>
    </w:p>
    <w:p w14:paraId="32440A28" w14:textId="77777777" w:rsidR="00BC5998" w:rsidRPr="000C061D" w:rsidRDefault="00BC5998" w:rsidP="0011369C">
      <w:pPr>
        <w:spacing w:after="0" w:line="240" w:lineRule="auto"/>
        <w:jc w:val="both"/>
        <w:rPr>
          <w:rFonts w:ascii="Arial" w:hAnsi="Arial" w:cs="Arial"/>
          <w:lang w:val="sr-Latn-CS"/>
        </w:rPr>
      </w:pPr>
    </w:p>
    <w:p w14:paraId="671C50C8" w14:textId="77777777" w:rsidR="002D2BB1" w:rsidRPr="000C061D" w:rsidRDefault="002D2BB1" w:rsidP="0011369C">
      <w:pPr>
        <w:spacing w:after="0" w:line="240" w:lineRule="auto"/>
        <w:jc w:val="both"/>
        <w:rPr>
          <w:rFonts w:ascii="Arial" w:hAnsi="Arial" w:cs="Arial"/>
          <w:lang w:val="sr-Latn-CS"/>
        </w:rPr>
      </w:pPr>
      <w:r w:rsidRPr="000C061D">
        <w:rPr>
          <w:rFonts w:ascii="Arial" w:hAnsi="Arial" w:cs="Arial"/>
          <w:lang w:val="sr-Latn-CS"/>
        </w:rPr>
        <w:t>Za sanaciju i rekultivaciju, saglasno odredbi člana 73 Zakona o rudarstvu, koncesionar je dužan da od svake jedinice proizvoda mineralne sirovine mjesečno izdvaja sredstva za djelimičnu ili potpunu sanaciju zemljišta, a prema odobrenim projektima sanacije i rekultivacije.</w:t>
      </w:r>
    </w:p>
    <w:p w14:paraId="4453EBF0" w14:textId="77777777" w:rsidR="00DF4FDE" w:rsidRPr="000C061D" w:rsidRDefault="00DF4FDE" w:rsidP="0011369C">
      <w:pPr>
        <w:spacing w:after="0" w:line="240" w:lineRule="auto"/>
        <w:jc w:val="both"/>
        <w:rPr>
          <w:rFonts w:ascii="Arial" w:hAnsi="Arial" w:cs="Arial"/>
          <w:lang w:val="sr-Latn-CS"/>
        </w:rPr>
      </w:pPr>
    </w:p>
    <w:p w14:paraId="628F2383" w14:textId="77777777" w:rsidR="002D2BB1" w:rsidRPr="000C061D" w:rsidRDefault="002D2BB1" w:rsidP="0011369C">
      <w:pPr>
        <w:spacing w:after="0" w:line="240" w:lineRule="auto"/>
        <w:jc w:val="both"/>
        <w:rPr>
          <w:rFonts w:ascii="Arial" w:hAnsi="Arial" w:cs="Arial"/>
          <w:lang w:val="sr-Latn-CS"/>
        </w:rPr>
      </w:pPr>
      <w:r w:rsidRPr="000C061D">
        <w:rPr>
          <w:rFonts w:ascii="Arial" w:hAnsi="Arial" w:cs="Arial"/>
          <w:lang w:val="sr-Latn-CS"/>
        </w:rPr>
        <w:t>Visina sredstava za sanaciju i rekultivaciju prostora na kojem se izvode rudarski radovi, način obračunavanja, plaćanja i korišćenja sredstava bliže je uređen Uredbom o visini sredstava za sanaciju i rekultivaciju prostora na kojem se izvodi rudarski radovi, načinu obračunavanja, plaćanja i korišćenja tih sredstava (“Sl. list CG”, br. 51/11).</w:t>
      </w:r>
    </w:p>
    <w:p w14:paraId="285243D0" w14:textId="53EAEE5A" w:rsidR="002D2BB1" w:rsidRPr="000C061D" w:rsidRDefault="002D2BB1" w:rsidP="0011369C">
      <w:pPr>
        <w:spacing w:after="0" w:line="240" w:lineRule="auto"/>
        <w:jc w:val="both"/>
        <w:rPr>
          <w:rFonts w:ascii="Arial" w:hAnsi="Arial" w:cs="Arial"/>
          <w:lang w:val="sr-Latn-CS"/>
        </w:rPr>
      </w:pPr>
    </w:p>
    <w:p w14:paraId="76C6E7F4" w14:textId="77777777" w:rsidR="00BC5998" w:rsidRPr="000C061D" w:rsidRDefault="00BC5998" w:rsidP="0011369C">
      <w:pPr>
        <w:spacing w:after="0" w:line="240" w:lineRule="auto"/>
        <w:jc w:val="both"/>
        <w:rPr>
          <w:rFonts w:ascii="Arial" w:hAnsi="Arial" w:cs="Arial"/>
          <w:lang w:val="sr-Latn-CS"/>
        </w:rPr>
      </w:pPr>
    </w:p>
    <w:p w14:paraId="770059A0" w14:textId="77777777" w:rsidR="002D2BB1" w:rsidRPr="000C061D" w:rsidRDefault="002D2BB1" w:rsidP="0011369C">
      <w:pPr>
        <w:pStyle w:val="Heading1"/>
        <w:numPr>
          <w:ilvl w:val="0"/>
          <w:numId w:val="0"/>
        </w:numPr>
        <w:jc w:val="both"/>
        <w:rPr>
          <w:rFonts w:ascii="Arial" w:hAnsi="Arial" w:cs="Arial"/>
          <w:sz w:val="22"/>
          <w:szCs w:val="22"/>
        </w:rPr>
      </w:pPr>
      <w:bookmarkStart w:id="33" w:name="_Toc402262951"/>
      <w:r w:rsidRPr="000C061D">
        <w:rPr>
          <w:rFonts w:ascii="Arial" w:hAnsi="Arial" w:cs="Arial"/>
          <w:sz w:val="22"/>
          <w:szCs w:val="22"/>
        </w:rPr>
        <w:t>6. UNAPREĐENJE ENERGETSKE EFIKASNOSTI</w:t>
      </w:r>
      <w:bookmarkEnd w:id="33"/>
    </w:p>
    <w:p w14:paraId="637B51DF" w14:textId="77777777" w:rsidR="002D2BB1" w:rsidRPr="000C061D" w:rsidRDefault="002D2BB1" w:rsidP="0011369C">
      <w:pPr>
        <w:spacing w:after="0" w:line="240" w:lineRule="auto"/>
        <w:jc w:val="both"/>
        <w:rPr>
          <w:rFonts w:ascii="Arial" w:hAnsi="Arial" w:cs="Arial"/>
          <w:lang w:val="sr-Latn-CS"/>
        </w:rPr>
      </w:pPr>
    </w:p>
    <w:p w14:paraId="0D00D6DE" w14:textId="77777777" w:rsidR="002D2BB1" w:rsidRPr="000C061D" w:rsidRDefault="002D2BB1" w:rsidP="0011369C">
      <w:pPr>
        <w:spacing w:after="0" w:line="240" w:lineRule="auto"/>
        <w:jc w:val="both"/>
        <w:rPr>
          <w:rFonts w:ascii="Arial" w:hAnsi="Arial" w:cs="Arial"/>
          <w:noProof/>
        </w:rPr>
      </w:pPr>
      <w:r w:rsidRPr="000C061D">
        <w:rPr>
          <w:rFonts w:ascii="Arial" w:hAnsi="Arial" w:cs="Arial"/>
          <w:noProof/>
        </w:rPr>
        <w:t>Radi efikasnog korišćenja energije, u skladu sa odredbama Zakona o efikasnom korišćenju energije („Sl.list CG“ br. 57/14, 3/15 i 25/19), Koncesionar je dužan da preduzima mjere za poboljšanje energetske efikasnosti.</w:t>
      </w:r>
    </w:p>
    <w:p w14:paraId="743FC9FA" w14:textId="77777777" w:rsidR="002D2BB1" w:rsidRPr="000C061D" w:rsidRDefault="002D2BB1" w:rsidP="0011369C">
      <w:pPr>
        <w:spacing w:after="0" w:line="240" w:lineRule="auto"/>
        <w:jc w:val="both"/>
        <w:rPr>
          <w:rFonts w:ascii="Arial" w:hAnsi="Arial" w:cs="Arial"/>
          <w:noProof/>
        </w:rPr>
      </w:pPr>
    </w:p>
    <w:p w14:paraId="4E347906" w14:textId="77777777" w:rsidR="002D2BB1" w:rsidRPr="000C061D" w:rsidRDefault="002D2BB1" w:rsidP="0011369C">
      <w:pPr>
        <w:spacing w:after="0" w:line="240" w:lineRule="auto"/>
        <w:jc w:val="both"/>
        <w:rPr>
          <w:rFonts w:ascii="Arial" w:hAnsi="Arial" w:cs="Arial"/>
          <w:noProof/>
        </w:rPr>
      </w:pPr>
      <w:r w:rsidRPr="000C061D">
        <w:rPr>
          <w:rFonts w:ascii="Arial" w:hAnsi="Arial" w:cs="Arial"/>
          <w:noProof/>
        </w:rPr>
        <w:t>Koncesionar je dužan da kroz izradu tehničke i projektne dokumentacije predvidi sprovođenje mjera za poboljšanje energetske efikasnosti, odnosno, ostvarivanje uštede energije i njeno racionalno korišćenje primjenom provjerenih savremenih tehnologija, čije je korišćenje ekonomski opravdano.</w:t>
      </w:r>
    </w:p>
    <w:p w14:paraId="4E13C919" w14:textId="7746757F" w:rsidR="002D2BB1" w:rsidRPr="000C061D" w:rsidRDefault="002D2BB1" w:rsidP="0011369C">
      <w:pPr>
        <w:spacing w:after="0" w:line="240" w:lineRule="auto"/>
        <w:jc w:val="both"/>
        <w:rPr>
          <w:rFonts w:ascii="Arial" w:hAnsi="Arial" w:cs="Arial"/>
          <w:noProof/>
        </w:rPr>
      </w:pPr>
    </w:p>
    <w:p w14:paraId="65168896" w14:textId="77777777" w:rsidR="00BC5998" w:rsidRPr="000C061D" w:rsidRDefault="00BC5998" w:rsidP="0011369C">
      <w:pPr>
        <w:spacing w:after="0" w:line="240" w:lineRule="auto"/>
        <w:jc w:val="both"/>
        <w:rPr>
          <w:rFonts w:ascii="Arial" w:hAnsi="Arial" w:cs="Arial"/>
          <w:noProof/>
        </w:rPr>
      </w:pPr>
    </w:p>
    <w:p w14:paraId="7AEE63EE" w14:textId="77777777" w:rsidR="009900A4" w:rsidRPr="000C061D" w:rsidRDefault="002D2BB1" w:rsidP="0011369C">
      <w:pPr>
        <w:pStyle w:val="Heading1"/>
        <w:numPr>
          <w:ilvl w:val="0"/>
          <w:numId w:val="0"/>
        </w:numPr>
        <w:jc w:val="both"/>
        <w:rPr>
          <w:rFonts w:ascii="Arial" w:hAnsi="Arial" w:cs="Arial"/>
          <w:sz w:val="22"/>
          <w:szCs w:val="22"/>
        </w:rPr>
      </w:pPr>
      <w:bookmarkStart w:id="34" w:name="_Toc390549906"/>
      <w:bookmarkStart w:id="35" w:name="_Toc402262952"/>
      <w:r w:rsidRPr="000C061D">
        <w:rPr>
          <w:rFonts w:ascii="Arial" w:hAnsi="Arial" w:cs="Arial"/>
          <w:sz w:val="22"/>
          <w:szCs w:val="22"/>
        </w:rPr>
        <w:t xml:space="preserve">7. USLOVI KOJE JE DUŽAN DA ISPUNJAVA KONCESIONAR U POGLEDU TEHNIČKE  </w:t>
      </w:r>
    </w:p>
    <w:p w14:paraId="0D0A1E4F" w14:textId="77777777" w:rsidR="009900A4" w:rsidRPr="000C061D" w:rsidRDefault="009900A4" w:rsidP="0011369C">
      <w:pPr>
        <w:pStyle w:val="Heading1"/>
        <w:numPr>
          <w:ilvl w:val="0"/>
          <w:numId w:val="0"/>
        </w:numPr>
        <w:jc w:val="both"/>
        <w:rPr>
          <w:rFonts w:ascii="Arial" w:hAnsi="Arial" w:cs="Arial"/>
          <w:sz w:val="22"/>
          <w:szCs w:val="22"/>
        </w:rPr>
      </w:pPr>
      <w:r w:rsidRPr="000C061D">
        <w:rPr>
          <w:rFonts w:ascii="Arial" w:hAnsi="Arial" w:cs="Arial"/>
          <w:sz w:val="22"/>
          <w:szCs w:val="22"/>
        </w:rPr>
        <w:t xml:space="preserve">    </w:t>
      </w:r>
      <w:r w:rsidR="002D2BB1" w:rsidRPr="000C061D">
        <w:rPr>
          <w:rFonts w:ascii="Arial" w:hAnsi="Arial" w:cs="Arial"/>
          <w:sz w:val="22"/>
          <w:szCs w:val="22"/>
        </w:rPr>
        <w:t>OPREMLJENOSTI, FINANSIJSKE SPOSOBNOSTI I OSTALE REFERENCE I DOKAZE O</w:t>
      </w:r>
      <w:r w:rsidR="002D2BB1" w:rsidRPr="000C061D">
        <w:rPr>
          <w:rFonts w:ascii="Arial" w:hAnsi="Arial" w:cs="Arial"/>
        </w:rPr>
        <w:t xml:space="preserve"> </w:t>
      </w:r>
      <w:r w:rsidR="002D2BB1" w:rsidRPr="000C061D">
        <w:rPr>
          <w:rFonts w:ascii="Arial" w:hAnsi="Arial" w:cs="Arial"/>
          <w:sz w:val="22"/>
          <w:szCs w:val="22"/>
        </w:rPr>
        <w:t xml:space="preserve"> </w:t>
      </w:r>
      <w:r w:rsidRPr="000C061D">
        <w:rPr>
          <w:rFonts w:ascii="Arial" w:hAnsi="Arial" w:cs="Arial"/>
          <w:sz w:val="22"/>
          <w:szCs w:val="22"/>
        </w:rPr>
        <w:t xml:space="preserve"> </w:t>
      </w:r>
    </w:p>
    <w:p w14:paraId="6816AFD4" w14:textId="01BC038B" w:rsidR="002D2BB1" w:rsidRPr="000C061D" w:rsidRDefault="009900A4" w:rsidP="0011369C">
      <w:pPr>
        <w:pStyle w:val="Heading1"/>
        <w:numPr>
          <w:ilvl w:val="0"/>
          <w:numId w:val="0"/>
        </w:numPr>
        <w:jc w:val="both"/>
        <w:rPr>
          <w:rFonts w:ascii="Arial" w:hAnsi="Arial" w:cs="Arial"/>
          <w:sz w:val="22"/>
          <w:szCs w:val="22"/>
        </w:rPr>
      </w:pPr>
      <w:r w:rsidRPr="000C061D">
        <w:rPr>
          <w:rFonts w:ascii="Arial" w:hAnsi="Arial" w:cs="Arial"/>
          <w:sz w:val="22"/>
          <w:szCs w:val="22"/>
        </w:rPr>
        <w:t xml:space="preserve">    </w:t>
      </w:r>
      <w:r w:rsidR="002D2BB1" w:rsidRPr="000C061D">
        <w:rPr>
          <w:rFonts w:ascii="Arial" w:hAnsi="Arial" w:cs="Arial"/>
          <w:sz w:val="22"/>
          <w:szCs w:val="22"/>
        </w:rPr>
        <w:t>ISPUNJAVANJU TIH USLOVA</w:t>
      </w:r>
      <w:bookmarkEnd w:id="34"/>
      <w:bookmarkEnd w:id="35"/>
    </w:p>
    <w:p w14:paraId="4964397F" w14:textId="77777777" w:rsidR="002D2BB1" w:rsidRPr="000C061D" w:rsidRDefault="002D2BB1" w:rsidP="0011369C">
      <w:pPr>
        <w:spacing w:after="0" w:line="240" w:lineRule="auto"/>
        <w:rPr>
          <w:rFonts w:ascii="Arial" w:hAnsi="Arial" w:cs="Arial"/>
          <w:b/>
          <w:lang w:val="sr-Latn-CS"/>
        </w:rPr>
      </w:pPr>
    </w:p>
    <w:p w14:paraId="24FEA30B" w14:textId="77777777" w:rsidR="002D2BB1" w:rsidRPr="000C061D" w:rsidRDefault="002D2BB1" w:rsidP="0011369C">
      <w:pPr>
        <w:spacing w:after="0" w:line="240" w:lineRule="auto"/>
        <w:jc w:val="both"/>
        <w:rPr>
          <w:rFonts w:ascii="Arial" w:hAnsi="Arial" w:cs="Arial"/>
          <w:lang w:val="sr-Latn-CS"/>
        </w:rPr>
      </w:pPr>
      <w:r w:rsidRPr="000C061D">
        <w:rPr>
          <w:rFonts w:ascii="Arial" w:hAnsi="Arial" w:cs="Arial"/>
          <w:lang w:val="sr-Latn-CS"/>
        </w:rPr>
        <w:t>Obaveze koncesionara u pogledu ispunjavanja uslova definisanih u ovom poglavlju su sljedeće:</w:t>
      </w:r>
    </w:p>
    <w:p w14:paraId="57C191AB" w14:textId="77777777" w:rsidR="002D2BB1" w:rsidRPr="000C061D" w:rsidRDefault="002D2BB1" w:rsidP="0011369C">
      <w:pPr>
        <w:spacing w:after="0" w:line="240" w:lineRule="auto"/>
        <w:jc w:val="both"/>
        <w:rPr>
          <w:rFonts w:ascii="Arial" w:hAnsi="Arial" w:cs="Arial"/>
          <w:b/>
          <w:lang w:val="sr-Latn-CS"/>
        </w:rPr>
      </w:pPr>
    </w:p>
    <w:p w14:paraId="37FE418F" w14:textId="3D259EBB" w:rsidR="002D2BB1" w:rsidRPr="000C061D" w:rsidRDefault="002D2BB1" w:rsidP="0011369C">
      <w:pPr>
        <w:numPr>
          <w:ilvl w:val="0"/>
          <w:numId w:val="11"/>
        </w:numPr>
        <w:spacing w:after="0" w:line="240" w:lineRule="auto"/>
        <w:jc w:val="both"/>
        <w:rPr>
          <w:rFonts w:ascii="Arial" w:hAnsi="Arial" w:cs="Arial"/>
          <w:lang w:val="sr-Latn-CS"/>
        </w:rPr>
      </w:pPr>
      <w:r w:rsidRPr="000C061D">
        <w:rPr>
          <w:rFonts w:ascii="Arial" w:hAnsi="Arial" w:cs="Arial"/>
          <w:lang w:val="sr-Latn-CS"/>
        </w:rPr>
        <w:t>da, u skladu sa članom 51 stav 2 Zakona o koncesijama, u roku od 60 dana od dana zaključenja Ugovora o koncesiji, osnuje i registruje privredno društvo ili drugo pravno lice sa sjedištem u Crnoj Gori, koje će obavljati koncesionu djelatnost ili da proširi registraciju za vršenje koncesione djelatnosti;</w:t>
      </w:r>
    </w:p>
    <w:p w14:paraId="6747465F" w14:textId="77777777" w:rsidR="001E5212" w:rsidRPr="000C061D" w:rsidRDefault="001E5212" w:rsidP="0011369C">
      <w:pPr>
        <w:spacing w:after="0" w:line="240" w:lineRule="auto"/>
        <w:ind w:left="720"/>
        <w:jc w:val="both"/>
        <w:rPr>
          <w:rFonts w:ascii="Arial" w:hAnsi="Arial" w:cs="Arial"/>
          <w:lang w:val="sr-Latn-CS"/>
        </w:rPr>
      </w:pPr>
    </w:p>
    <w:p w14:paraId="3025EF21" w14:textId="34638D91" w:rsidR="002D2BB1" w:rsidRPr="000C061D" w:rsidRDefault="002D2BB1" w:rsidP="0011369C">
      <w:pPr>
        <w:numPr>
          <w:ilvl w:val="0"/>
          <w:numId w:val="11"/>
        </w:numPr>
        <w:spacing w:after="0" w:line="240" w:lineRule="auto"/>
        <w:jc w:val="both"/>
        <w:rPr>
          <w:rFonts w:ascii="Arial" w:hAnsi="Arial" w:cs="Arial"/>
          <w:lang w:val="sr-Latn-CS"/>
        </w:rPr>
      </w:pPr>
      <w:r w:rsidRPr="000C061D">
        <w:rPr>
          <w:rFonts w:ascii="Arial" w:hAnsi="Arial" w:cs="Arial"/>
          <w:lang w:val="sr-Latn-CS"/>
        </w:rPr>
        <w:t>da obezbijedi svu potrebnu geološku i rudarsku dokumentaciju, odobrenja i saglasnosti potrebnih za zakonito izvođenje radova;</w:t>
      </w:r>
    </w:p>
    <w:p w14:paraId="6A3AD275" w14:textId="77777777" w:rsidR="001E5212" w:rsidRPr="000C061D" w:rsidRDefault="001E5212" w:rsidP="0011369C">
      <w:pPr>
        <w:spacing w:after="0" w:line="240" w:lineRule="auto"/>
        <w:jc w:val="both"/>
        <w:rPr>
          <w:rFonts w:ascii="Arial" w:hAnsi="Arial" w:cs="Arial"/>
          <w:lang w:val="sr-Latn-CS"/>
        </w:rPr>
      </w:pPr>
    </w:p>
    <w:p w14:paraId="3A539935" w14:textId="7F5DAA4B" w:rsidR="002D2BB1" w:rsidRPr="000C061D" w:rsidRDefault="002D2BB1" w:rsidP="0011369C">
      <w:pPr>
        <w:numPr>
          <w:ilvl w:val="0"/>
          <w:numId w:val="11"/>
        </w:numPr>
        <w:spacing w:after="0" w:line="240" w:lineRule="auto"/>
        <w:jc w:val="both"/>
        <w:rPr>
          <w:rFonts w:ascii="Arial" w:hAnsi="Arial" w:cs="Arial"/>
          <w:lang w:val="sr-Latn-CS"/>
        </w:rPr>
      </w:pPr>
      <w:r w:rsidRPr="000C061D">
        <w:rPr>
          <w:rFonts w:ascii="Arial" w:hAnsi="Arial" w:cs="Arial"/>
          <w:lang w:val="sr-Latn-CS"/>
        </w:rPr>
        <w:t>da obezbijedi opremu i mehanizaciju saglasno verifikovanoj rudarskoj i tehničkoj dokumentaciji - oprema i mehanizacija treba da ispunjava uslove propisane pravilnicima o tehičkim normativima za izvođenje planirane vrste radova na predmetnom lokalitetu;</w:t>
      </w:r>
    </w:p>
    <w:p w14:paraId="475B0CA3" w14:textId="77777777" w:rsidR="001E5212" w:rsidRPr="000C061D" w:rsidRDefault="001E5212" w:rsidP="0011369C">
      <w:pPr>
        <w:spacing w:after="0" w:line="240" w:lineRule="auto"/>
        <w:jc w:val="both"/>
        <w:rPr>
          <w:rFonts w:ascii="Arial" w:hAnsi="Arial" w:cs="Arial"/>
          <w:lang w:val="sr-Latn-CS"/>
        </w:rPr>
      </w:pPr>
    </w:p>
    <w:p w14:paraId="34296663" w14:textId="3117B1CC" w:rsidR="002D2BB1" w:rsidRPr="000C061D" w:rsidRDefault="002D2BB1" w:rsidP="0011369C">
      <w:pPr>
        <w:numPr>
          <w:ilvl w:val="0"/>
          <w:numId w:val="11"/>
        </w:numPr>
        <w:spacing w:after="0" w:line="240" w:lineRule="auto"/>
        <w:jc w:val="both"/>
        <w:rPr>
          <w:rFonts w:ascii="Arial" w:hAnsi="Arial" w:cs="Arial"/>
          <w:lang w:val="sr-Latn-CS"/>
        </w:rPr>
      </w:pPr>
      <w:r w:rsidRPr="000C061D">
        <w:rPr>
          <w:rFonts w:ascii="Arial" w:hAnsi="Arial" w:cs="Arial"/>
          <w:lang w:val="sr-Latn-CS"/>
        </w:rPr>
        <w:t>da obezbijedi radnu snagu saglasno ovom Koncesionom aktu i rudarskoj i tehničkoj dokumentaciji - zaposleni moraju da ispunjavaju uslove (u pogledu stepena stručne spreme, radnog iskustva, obučenosti i ovlašćenja za vršenje tih poslova) u skladu sa Zakonom o rudarstvu</w:t>
      </w:r>
      <w:bookmarkStart w:id="36" w:name="_Hlk86645862"/>
      <w:r w:rsidRPr="000C061D">
        <w:rPr>
          <w:rFonts w:ascii="Arial" w:hAnsi="Arial" w:cs="Arial"/>
          <w:lang w:val="sr-Latn-CS"/>
        </w:rPr>
        <w:t xml:space="preserve"> </w:t>
      </w:r>
      <w:r w:rsidRPr="000C061D">
        <w:rPr>
          <w:rFonts w:ascii="Arial" w:hAnsi="Arial" w:cs="Arial"/>
        </w:rPr>
        <w:t>(„</w:t>
      </w:r>
      <w:proofErr w:type="spellStart"/>
      <w:r w:rsidRPr="000C061D">
        <w:rPr>
          <w:rFonts w:ascii="Arial" w:hAnsi="Arial" w:cs="Arial"/>
        </w:rPr>
        <w:t>Sl.list</w:t>
      </w:r>
      <w:proofErr w:type="spellEnd"/>
      <w:r w:rsidRPr="000C061D">
        <w:rPr>
          <w:rFonts w:ascii="Arial" w:hAnsi="Arial" w:cs="Arial"/>
        </w:rPr>
        <w:t xml:space="preserve"> CG“, br. 65/08, 74/10 </w:t>
      </w:r>
      <w:proofErr w:type="spellStart"/>
      <w:r w:rsidRPr="000C061D">
        <w:rPr>
          <w:rFonts w:ascii="Arial" w:hAnsi="Arial" w:cs="Arial"/>
        </w:rPr>
        <w:t>i</w:t>
      </w:r>
      <w:proofErr w:type="spellEnd"/>
      <w:r w:rsidRPr="000C061D">
        <w:rPr>
          <w:rFonts w:ascii="Arial" w:hAnsi="Arial" w:cs="Arial"/>
        </w:rPr>
        <w:t xml:space="preserve"> 40/11);</w:t>
      </w:r>
      <w:bookmarkEnd w:id="36"/>
    </w:p>
    <w:p w14:paraId="750C9E6C" w14:textId="77777777" w:rsidR="001E5212" w:rsidRPr="000C061D" w:rsidRDefault="001E5212" w:rsidP="0011369C">
      <w:pPr>
        <w:spacing w:after="0" w:line="240" w:lineRule="auto"/>
        <w:jc w:val="both"/>
        <w:rPr>
          <w:rFonts w:ascii="Arial" w:hAnsi="Arial" w:cs="Arial"/>
          <w:lang w:val="sr-Latn-CS"/>
        </w:rPr>
      </w:pPr>
    </w:p>
    <w:p w14:paraId="5C8EDB54" w14:textId="604BBD5F" w:rsidR="001E5212" w:rsidRPr="000C061D" w:rsidRDefault="001E5212" w:rsidP="0011369C">
      <w:pPr>
        <w:pStyle w:val="ListParagraph"/>
        <w:numPr>
          <w:ilvl w:val="0"/>
          <w:numId w:val="11"/>
        </w:numPr>
        <w:suppressAutoHyphens w:val="0"/>
        <w:spacing w:after="0" w:line="240" w:lineRule="auto"/>
        <w:jc w:val="both"/>
        <w:rPr>
          <w:rFonts w:ascii="Arial" w:hAnsi="Arial" w:cs="Arial"/>
        </w:rPr>
      </w:pPr>
      <w:r w:rsidRPr="000C061D">
        <w:rPr>
          <w:rFonts w:ascii="Arial" w:hAnsi="Arial" w:cs="Arial"/>
          <w:lang w:val="pl-PL"/>
        </w:rPr>
        <w:t>k</w:t>
      </w:r>
      <w:r w:rsidRPr="000C061D">
        <w:rPr>
          <w:rFonts w:ascii="Arial" w:hAnsi="Arial" w:cs="Arial"/>
          <w:noProof/>
          <w:lang w:val="pl-PL"/>
        </w:rPr>
        <w:t xml:space="preserve">oncesionar je u obavezi da u roku od 90 dana, od dana zaključenja Ugovora o koncesiji, sprovede Elaborat (geodetski operat) o granicama područja uslovne parcelacije ili preparcelacije za područje za koje je dobijena koncesija kod nadležnog organa (katastra). Poslije potvrđivanja parcelacije (preparcelacije), od strane nadležnog organa, Koncesionar je </w:t>
      </w:r>
      <w:r w:rsidRPr="000C061D">
        <w:rPr>
          <w:rFonts w:ascii="Arial" w:hAnsi="Arial" w:cs="Arial"/>
          <w:noProof/>
          <w:lang w:val="pl-PL"/>
        </w:rPr>
        <w:lastRenderedPageBreak/>
        <w:t>dužan da dostavi kopiju plana i list nepokretnosti na kojima su ucrtane nove parcele, što dokazuje da je sprovedena parcelacija u skladu sa Tehničkim izvještajem.</w:t>
      </w:r>
    </w:p>
    <w:p w14:paraId="54ACC891" w14:textId="77777777" w:rsidR="001E5212" w:rsidRPr="000C061D" w:rsidRDefault="001E5212" w:rsidP="0011369C">
      <w:pPr>
        <w:suppressAutoHyphens w:val="0"/>
        <w:spacing w:after="0" w:line="240" w:lineRule="auto"/>
        <w:jc w:val="both"/>
        <w:rPr>
          <w:rFonts w:ascii="Arial" w:hAnsi="Arial" w:cs="Arial"/>
        </w:rPr>
      </w:pPr>
    </w:p>
    <w:p w14:paraId="3349BF87" w14:textId="3EA074E0" w:rsidR="002D2BB1" w:rsidRPr="000C061D" w:rsidRDefault="002D2BB1" w:rsidP="0011369C">
      <w:pPr>
        <w:numPr>
          <w:ilvl w:val="0"/>
          <w:numId w:val="11"/>
        </w:numPr>
        <w:spacing w:after="0" w:line="240" w:lineRule="auto"/>
        <w:jc w:val="both"/>
        <w:rPr>
          <w:rFonts w:ascii="Arial" w:hAnsi="Arial" w:cs="Arial"/>
          <w:lang w:val="sr-Latn-CS"/>
        </w:rPr>
      </w:pPr>
      <w:r w:rsidRPr="000C061D">
        <w:rPr>
          <w:rFonts w:ascii="Arial" w:hAnsi="Arial" w:cs="Arial"/>
          <w:lang w:val="sr-Latn-CS"/>
        </w:rPr>
        <w:t>da izvršava finansijski dio u pogledu obaveza utvrđenih Ugovorom o koncesiji, u smislu plaćanja koncesione naknade, dostavljanja obnovljive godišnje bankarske garancije, izdvajanja sredstava za rekultivaciju</w:t>
      </w:r>
      <w:r w:rsidR="00A06BCE" w:rsidRPr="000C061D">
        <w:rPr>
          <w:rFonts w:ascii="Arial" w:hAnsi="Arial" w:cs="Arial"/>
          <w:lang w:val="sr-Latn-CS"/>
        </w:rPr>
        <w:t>, plaća naknadu za korišćenje nepokretnosti u državnoj imovini, dostavlja dokaz o osiguranju (polisa osiguranja) za period trajanja ugovora o koncesiji.</w:t>
      </w:r>
      <w:r w:rsidRPr="000C061D">
        <w:rPr>
          <w:rFonts w:ascii="Arial" w:hAnsi="Arial" w:cs="Arial"/>
          <w:lang w:val="sr-Latn-CS"/>
        </w:rPr>
        <w:t>. Koncesionar mora da ostvaruje takve poslovne rezultate koji će mu omogućiti redovno poslovanje (redovno izmirivanje poreskih i drugih obaveza), a time i ispunjavanje ugovornih obaveza.</w:t>
      </w:r>
    </w:p>
    <w:p w14:paraId="2F457689" w14:textId="4A54BA27" w:rsidR="00501BC5" w:rsidRPr="000C061D" w:rsidRDefault="00501BC5" w:rsidP="0011369C">
      <w:pPr>
        <w:spacing w:after="0" w:line="240" w:lineRule="auto"/>
        <w:jc w:val="both"/>
        <w:rPr>
          <w:rFonts w:ascii="Arial" w:hAnsi="Arial" w:cs="Arial"/>
          <w:lang w:val="sr-Latn-CS"/>
        </w:rPr>
      </w:pPr>
    </w:p>
    <w:p w14:paraId="2F7647E8" w14:textId="77777777" w:rsidR="009900A4" w:rsidRPr="000C061D" w:rsidRDefault="009900A4" w:rsidP="0011369C">
      <w:pPr>
        <w:spacing w:after="0" w:line="240" w:lineRule="auto"/>
        <w:jc w:val="both"/>
        <w:rPr>
          <w:rFonts w:ascii="Arial" w:hAnsi="Arial" w:cs="Arial"/>
          <w:lang w:val="sr-Latn-CS"/>
        </w:rPr>
      </w:pPr>
    </w:p>
    <w:p w14:paraId="5137F790" w14:textId="77777777" w:rsidR="00501BC5" w:rsidRPr="000C061D" w:rsidRDefault="00501BC5" w:rsidP="0011369C">
      <w:pPr>
        <w:spacing w:after="0" w:line="240" w:lineRule="auto"/>
        <w:jc w:val="both"/>
        <w:rPr>
          <w:rFonts w:ascii="Arial" w:hAnsi="Arial" w:cs="Arial"/>
          <w:lang w:val="sr-Latn-CS"/>
        </w:rPr>
      </w:pPr>
    </w:p>
    <w:p w14:paraId="6B2134EA" w14:textId="77777777" w:rsidR="00744584" w:rsidRPr="000C061D" w:rsidRDefault="002D2BB1" w:rsidP="0011369C">
      <w:pPr>
        <w:pStyle w:val="Heading1"/>
        <w:numPr>
          <w:ilvl w:val="0"/>
          <w:numId w:val="0"/>
        </w:numPr>
        <w:jc w:val="both"/>
        <w:rPr>
          <w:rFonts w:ascii="Arial" w:hAnsi="Arial" w:cs="Arial"/>
          <w:sz w:val="22"/>
          <w:szCs w:val="22"/>
        </w:rPr>
      </w:pPr>
      <w:bookmarkStart w:id="37" w:name="_Toc402262953"/>
      <w:r w:rsidRPr="000C061D">
        <w:rPr>
          <w:rFonts w:ascii="Arial" w:hAnsi="Arial" w:cs="Arial"/>
          <w:sz w:val="22"/>
          <w:szCs w:val="22"/>
        </w:rPr>
        <w:t xml:space="preserve">8. </w:t>
      </w:r>
      <w:r w:rsidR="00592620" w:rsidRPr="000C061D">
        <w:rPr>
          <w:rFonts w:ascii="Arial" w:hAnsi="Arial" w:cs="Arial"/>
          <w:sz w:val="22"/>
          <w:szCs w:val="22"/>
        </w:rPr>
        <w:t>MINIMALNI – POČETNI IZNOS KONCESIONE NAKNADE</w:t>
      </w:r>
      <w:bookmarkEnd w:id="37"/>
    </w:p>
    <w:p w14:paraId="73F7DA88" w14:textId="77777777" w:rsidR="00744584" w:rsidRPr="000C061D" w:rsidRDefault="00744584" w:rsidP="0011369C">
      <w:pPr>
        <w:spacing w:after="0" w:line="240" w:lineRule="auto"/>
        <w:jc w:val="both"/>
        <w:rPr>
          <w:rFonts w:ascii="Arial" w:hAnsi="Arial" w:cs="Arial"/>
          <w:lang w:val="sr-Latn-CS"/>
        </w:rPr>
      </w:pPr>
    </w:p>
    <w:p w14:paraId="06879868" w14:textId="77777777" w:rsidR="002D2BB1" w:rsidRPr="000C061D" w:rsidRDefault="002D2BB1" w:rsidP="0011369C">
      <w:pPr>
        <w:spacing w:after="0" w:line="240" w:lineRule="auto"/>
        <w:jc w:val="both"/>
        <w:rPr>
          <w:rFonts w:ascii="Arial" w:hAnsi="Arial" w:cs="Arial"/>
          <w:lang w:val="sr-Latn-CS"/>
        </w:rPr>
      </w:pPr>
      <w:r w:rsidRPr="000C061D">
        <w:rPr>
          <w:rFonts w:ascii="Arial" w:hAnsi="Arial" w:cs="Arial"/>
          <w:lang w:val="sr-Latn-CS"/>
        </w:rPr>
        <w:t>Za korišćenje prava na eksploataciju mineralne sirovine, zakonskim propisima predviđeno je plaćanje koncesione naknade.</w:t>
      </w:r>
    </w:p>
    <w:p w14:paraId="1041A04D" w14:textId="77777777" w:rsidR="001E5212" w:rsidRPr="000C061D" w:rsidRDefault="001E5212" w:rsidP="0011369C">
      <w:pPr>
        <w:spacing w:after="0" w:line="240" w:lineRule="auto"/>
        <w:jc w:val="both"/>
        <w:rPr>
          <w:rFonts w:ascii="Arial" w:hAnsi="Arial" w:cs="Arial"/>
          <w:lang w:val="sr-Latn-CS"/>
        </w:rPr>
      </w:pPr>
    </w:p>
    <w:p w14:paraId="4D42F73B" w14:textId="19A54963" w:rsidR="002D2BB1" w:rsidRPr="000C061D" w:rsidRDefault="002D2BB1" w:rsidP="0011369C">
      <w:pPr>
        <w:spacing w:after="0" w:line="240" w:lineRule="auto"/>
        <w:jc w:val="both"/>
        <w:rPr>
          <w:rFonts w:ascii="Arial" w:hAnsi="Arial" w:cs="Arial"/>
          <w:lang w:val="sr-Latn-CS"/>
        </w:rPr>
      </w:pPr>
      <w:r w:rsidRPr="000C061D">
        <w:rPr>
          <w:rFonts w:ascii="Arial" w:hAnsi="Arial" w:cs="Arial"/>
          <w:lang w:val="sr-Latn-CS"/>
        </w:rPr>
        <w:t xml:space="preserve">Minimalna  koncesiona naknada se utvrđuje na osnovu Uredbe o kriterijumima i načinu obračuna iznosa minimalne koncesione naknade za ustupanje prava na istraživanje i eksploataciju mineralnih sirovina („Sl. list CG“, br. 37/11 i 40/16). </w:t>
      </w:r>
    </w:p>
    <w:p w14:paraId="74FD0B24" w14:textId="77777777" w:rsidR="00BC5998" w:rsidRPr="000C061D" w:rsidRDefault="00BC5998" w:rsidP="0011369C">
      <w:pPr>
        <w:spacing w:after="0" w:line="240" w:lineRule="auto"/>
        <w:jc w:val="both"/>
        <w:rPr>
          <w:rFonts w:ascii="Arial" w:hAnsi="Arial" w:cs="Arial"/>
          <w:lang w:val="sr-Latn-CS"/>
        </w:rPr>
      </w:pPr>
    </w:p>
    <w:p w14:paraId="1D137484" w14:textId="77777777" w:rsidR="002D2BB1" w:rsidRPr="000C061D" w:rsidRDefault="002D2BB1" w:rsidP="0011369C">
      <w:pPr>
        <w:spacing w:after="0" w:line="240" w:lineRule="auto"/>
        <w:jc w:val="both"/>
        <w:rPr>
          <w:rFonts w:ascii="Arial" w:hAnsi="Arial" w:cs="Arial"/>
          <w:lang w:val="sr-Latn-CS"/>
        </w:rPr>
      </w:pPr>
      <w:r w:rsidRPr="000C061D">
        <w:rPr>
          <w:rFonts w:ascii="Arial" w:hAnsi="Arial" w:cs="Arial"/>
          <w:lang w:val="sr-Latn-CS"/>
        </w:rPr>
        <w:t>Navedenom Uredbom je utvrđeno da se minimalna koncesiona naknada određuje za eksploataciju mineralnih sirovina, tj. za period eksploatacije, a ne i za period koji je predviđen za detaljna geološka istraživanja.</w:t>
      </w:r>
    </w:p>
    <w:p w14:paraId="0E69BCE1" w14:textId="77777777" w:rsidR="005F431E" w:rsidRPr="000C061D" w:rsidRDefault="005F431E" w:rsidP="0011369C">
      <w:pPr>
        <w:spacing w:after="0" w:line="240" w:lineRule="auto"/>
        <w:jc w:val="both"/>
        <w:rPr>
          <w:rFonts w:ascii="Arial" w:hAnsi="Arial" w:cs="Arial"/>
          <w:lang w:val="sr-Latn-CS"/>
        </w:rPr>
      </w:pPr>
    </w:p>
    <w:p w14:paraId="097FBDD0" w14:textId="77777777" w:rsidR="00297F2E" w:rsidRPr="000C061D" w:rsidRDefault="00744584" w:rsidP="0011369C">
      <w:pPr>
        <w:pStyle w:val="Heading2"/>
        <w:numPr>
          <w:ilvl w:val="1"/>
          <w:numId w:val="29"/>
        </w:numPr>
      </w:pPr>
      <w:bookmarkStart w:id="38" w:name="_Toc402262954"/>
      <w:r w:rsidRPr="000C061D">
        <w:t>Minimalni - početni iznos koncesione naknade za eksploataciju</w:t>
      </w:r>
      <w:bookmarkEnd w:id="38"/>
    </w:p>
    <w:p w14:paraId="04A17F47" w14:textId="77777777" w:rsidR="00933594" w:rsidRPr="000C061D" w:rsidRDefault="00933594" w:rsidP="0011369C">
      <w:pPr>
        <w:spacing w:after="0" w:line="240" w:lineRule="auto"/>
        <w:jc w:val="both"/>
        <w:rPr>
          <w:rFonts w:ascii="Arial" w:hAnsi="Arial" w:cs="Arial"/>
          <w:lang w:val="sr-Latn-CS"/>
        </w:rPr>
      </w:pPr>
    </w:p>
    <w:p w14:paraId="429C6870" w14:textId="77777777" w:rsidR="00744584" w:rsidRPr="000C061D" w:rsidRDefault="00744584" w:rsidP="0011369C">
      <w:pPr>
        <w:spacing w:after="0" w:line="240" w:lineRule="auto"/>
        <w:jc w:val="both"/>
        <w:rPr>
          <w:rFonts w:ascii="Arial" w:hAnsi="Arial" w:cs="Arial"/>
          <w:lang w:val="sr-Latn-CS"/>
        </w:rPr>
      </w:pPr>
      <w:r w:rsidRPr="000C061D">
        <w:rPr>
          <w:rFonts w:ascii="Arial" w:hAnsi="Arial" w:cs="Arial"/>
          <w:lang w:val="sr-Latn-CS"/>
        </w:rPr>
        <w:t>Minimalna koncesiona naknada za eksploataciju (čl. 3 Uredbe) određuje se na osnovu sljedećih kriterijuma:</w:t>
      </w:r>
    </w:p>
    <w:p w14:paraId="055F5986" w14:textId="77777777" w:rsidR="000D6AFA" w:rsidRPr="000C061D" w:rsidRDefault="00744584" w:rsidP="0011369C">
      <w:pPr>
        <w:numPr>
          <w:ilvl w:val="0"/>
          <w:numId w:val="2"/>
        </w:numPr>
        <w:spacing w:after="0" w:line="240" w:lineRule="auto"/>
        <w:ind w:left="0" w:firstLine="0"/>
        <w:jc w:val="both"/>
        <w:rPr>
          <w:rFonts w:ascii="Arial" w:hAnsi="Arial" w:cs="Arial"/>
          <w:lang w:val="sr-Latn-CS"/>
        </w:rPr>
      </w:pPr>
      <w:r w:rsidRPr="000C061D">
        <w:rPr>
          <w:rFonts w:ascii="Arial" w:hAnsi="Arial" w:cs="Arial"/>
          <w:lang w:val="sr-Latn-CS"/>
        </w:rPr>
        <w:t>rezervi mineralne sirovine koja je predmet koncesije;</w:t>
      </w:r>
    </w:p>
    <w:p w14:paraId="35FA0C13" w14:textId="77777777" w:rsidR="00744584" w:rsidRPr="000C061D" w:rsidRDefault="00744584" w:rsidP="0011369C">
      <w:pPr>
        <w:numPr>
          <w:ilvl w:val="0"/>
          <w:numId w:val="2"/>
        </w:numPr>
        <w:spacing w:after="0" w:line="240" w:lineRule="auto"/>
        <w:ind w:left="0" w:firstLine="0"/>
        <w:jc w:val="both"/>
        <w:rPr>
          <w:rFonts w:ascii="Arial" w:hAnsi="Arial" w:cs="Arial"/>
          <w:lang w:val="sr-Latn-CS"/>
        </w:rPr>
      </w:pPr>
      <w:r w:rsidRPr="000C061D">
        <w:rPr>
          <w:rFonts w:ascii="Arial" w:hAnsi="Arial" w:cs="Arial"/>
          <w:lang w:val="sr-Latn-CS"/>
        </w:rPr>
        <w:t>pripadnosti grupi ležišta;</w:t>
      </w:r>
    </w:p>
    <w:p w14:paraId="54ADF6B0" w14:textId="77777777" w:rsidR="0092396C" w:rsidRPr="000C061D" w:rsidRDefault="0092396C" w:rsidP="0011369C">
      <w:pPr>
        <w:numPr>
          <w:ilvl w:val="0"/>
          <w:numId w:val="2"/>
        </w:numPr>
        <w:spacing w:after="0" w:line="240" w:lineRule="auto"/>
        <w:ind w:left="0" w:firstLine="0"/>
        <w:jc w:val="both"/>
        <w:rPr>
          <w:rFonts w:ascii="Arial" w:hAnsi="Arial" w:cs="Arial"/>
          <w:lang w:val="sr-Latn-CS"/>
        </w:rPr>
      </w:pPr>
      <w:proofErr w:type="spellStart"/>
      <w:r w:rsidRPr="000C061D">
        <w:rPr>
          <w:rFonts w:ascii="Arial" w:hAnsi="Arial" w:cs="Arial"/>
        </w:rPr>
        <w:t>kvalitetamineralne</w:t>
      </w:r>
      <w:proofErr w:type="spellEnd"/>
      <w:r w:rsidR="004C0D61" w:rsidRPr="000C061D">
        <w:rPr>
          <w:rFonts w:ascii="Arial" w:hAnsi="Arial" w:cs="Arial"/>
        </w:rPr>
        <w:t xml:space="preserve"> </w:t>
      </w:r>
      <w:proofErr w:type="spellStart"/>
      <w:r w:rsidRPr="000C061D">
        <w:rPr>
          <w:rFonts w:ascii="Arial" w:hAnsi="Arial" w:cs="Arial"/>
        </w:rPr>
        <w:t>sirovine</w:t>
      </w:r>
      <w:proofErr w:type="spellEnd"/>
    </w:p>
    <w:p w14:paraId="30DDAA36" w14:textId="77777777" w:rsidR="00744584" w:rsidRPr="000C061D" w:rsidRDefault="00744584" w:rsidP="0011369C">
      <w:pPr>
        <w:numPr>
          <w:ilvl w:val="0"/>
          <w:numId w:val="2"/>
        </w:numPr>
        <w:spacing w:after="0" w:line="240" w:lineRule="auto"/>
        <w:ind w:left="0" w:firstLine="0"/>
        <w:jc w:val="both"/>
        <w:rPr>
          <w:rFonts w:ascii="Arial" w:hAnsi="Arial" w:cs="Arial"/>
          <w:lang w:val="sr-Latn-CS"/>
        </w:rPr>
      </w:pPr>
      <w:r w:rsidRPr="000C061D">
        <w:rPr>
          <w:rFonts w:ascii="Arial" w:hAnsi="Arial" w:cs="Arial"/>
          <w:lang w:val="sr-Latn-CS"/>
        </w:rPr>
        <w:t>tržišne cijene mineralne sirovine.</w:t>
      </w:r>
    </w:p>
    <w:p w14:paraId="42D79F27" w14:textId="77777777" w:rsidR="00583628" w:rsidRPr="000C061D" w:rsidRDefault="00583628" w:rsidP="0011369C">
      <w:pPr>
        <w:spacing w:after="0" w:line="240" w:lineRule="auto"/>
        <w:jc w:val="both"/>
        <w:rPr>
          <w:rFonts w:ascii="Arial" w:hAnsi="Arial" w:cs="Arial"/>
          <w:lang w:val="sr-Latn-CS"/>
        </w:rPr>
      </w:pPr>
    </w:p>
    <w:p w14:paraId="65016439" w14:textId="77777777" w:rsidR="00744584" w:rsidRPr="000C061D" w:rsidRDefault="00744584" w:rsidP="0011369C">
      <w:pPr>
        <w:pStyle w:val="Heading3"/>
        <w:numPr>
          <w:ilvl w:val="2"/>
          <w:numId w:val="18"/>
        </w:numPr>
        <w:spacing w:after="0" w:line="240" w:lineRule="auto"/>
        <w:ind w:left="0" w:firstLine="0"/>
        <w:jc w:val="both"/>
        <w:rPr>
          <w:rFonts w:ascii="Arial" w:hAnsi="Arial" w:cs="Arial"/>
          <w:sz w:val="22"/>
          <w:szCs w:val="22"/>
        </w:rPr>
      </w:pPr>
      <w:bookmarkStart w:id="39" w:name="_Toc402262955"/>
      <w:r w:rsidRPr="000C061D">
        <w:rPr>
          <w:rFonts w:ascii="Arial" w:hAnsi="Arial" w:cs="Arial"/>
          <w:sz w:val="22"/>
          <w:szCs w:val="22"/>
        </w:rPr>
        <w:t>Rezerve mineralne sirovine</w:t>
      </w:r>
      <w:bookmarkEnd w:id="39"/>
    </w:p>
    <w:p w14:paraId="016EBC5F" w14:textId="77777777" w:rsidR="000E197C" w:rsidRPr="000C061D" w:rsidRDefault="000E197C" w:rsidP="0011369C">
      <w:pPr>
        <w:spacing w:after="0" w:line="240" w:lineRule="auto"/>
        <w:rPr>
          <w:rFonts w:ascii="Arial" w:hAnsi="Arial" w:cs="Arial"/>
          <w:lang w:val="sr-Latn-CS"/>
        </w:rPr>
      </w:pPr>
    </w:p>
    <w:p w14:paraId="103D3DF0" w14:textId="77777777" w:rsidR="0046668E" w:rsidRPr="000C061D" w:rsidRDefault="002D2BB1" w:rsidP="0011369C">
      <w:pPr>
        <w:spacing w:after="0" w:line="240" w:lineRule="auto"/>
        <w:jc w:val="both"/>
        <w:rPr>
          <w:rFonts w:ascii="Arial" w:hAnsi="Arial" w:cs="Arial"/>
          <w:lang w:val="pl-PL"/>
        </w:rPr>
      </w:pPr>
      <w:proofErr w:type="spellStart"/>
      <w:r w:rsidRPr="000C061D">
        <w:rPr>
          <w:rFonts w:ascii="Arial" w:hAnsi="Arial" w:cs="Arial"/>
        </w:rPr>
        <w:t>Potencijalne</w:t>
      </w:r>
      <w:proofErr w:type="spellEnd"/>
      <w:r w:rsidRPr="000C061D">
        <w:rPr>
          <w:rFonts w:ascii="Arial" w:hAnsi="Arial" w:cs="Arial"/>
        </w:rPr>
        <w:t xml:space="preserve"> (</w:t>
      </w:r>
      <w:proofErr w:type="spellStart"/>
      <w:r w:rsidRPr="000C061D">
        <w:rPr>
          <w:rFonts w:ascii="Arial" w:hAnsi="Arial" w:cs="Arial"/>
        </w:rPr>
        <w:t>procijenjene</w:t>
      </w:r>
      <w:proofErr w:type="spellEnd"/>
      <w:r w:rsidRPr="000C061D">
        <w:rPr>
          <w:rFonts w:ascii="Arial" w:hAnsi="Arial" w:cs="Arial"/>
        </w:rPr>
        <w:t>)</w:t>
      </w:r>
      <w:r w:rsidR="0046668E" w:rsidRPr="000C061D">
        <w:rPr>
          <w:rFonts w:ascii="Arial" w:hAnsi="Arial" w:cs="Arial"/>
          <w:lang w:val="pl-PL"/>
        </w:rPr>
        <w:t xml:space="preserve"> geološke rezerve tehničko-građevinskog kamena na </w:t>
      </w:r>
      <w:r w:rsidR="0011617D" w:rsidRPr="000C061D">
        <w:rPr>
          <w:rFonts w:ascii="Arial" w:hAnsi="Arial" w:cs="Arial"/>
          <w:noProof/>
        </w:rPr>
        <w:t>istražno-eksploatacionom prostoru</w:t>
      </w:r>
      <w:r w:rsidR="0046668E" w:rsidRPr="000C061D">
        <w:rPr>
          <w:rFonts w:ascii="Arial" w:hAnsi="Arial" w:cs="Arial"/>
          <w:lang w:val="pl-PL"/>
        </w:rPr>
        <w:t xml:space="preserve"> „</w:t>
      </w:r>
      <w:proofErr w:type="gramStart"/>
      <w:r w:rsidR="002017E7" w:rsidRPr="000C061D">
        <w:rPr>
          <w:rFonts w:ascii="Arial" w:hAnsi="Arial" w:cs="Arial"/>
          <w:lang w:val="pl-PL"/>
        </w:rPr>
        <w:t>Platac</w:t>
      </w:r>
      <w:r w:rsidR="0046668E" w:rsidRPr="000C061D">
        <w:rPr>
          <w:rFonts w:ascii="Arial" w:hAnsi="Arial" w:cs="Arial"/>
          <w:lang w:val="pl-PL"/>
        </w:rPr>
        <w:t>“</w:t>
      </w:r>
      <w:proofErr w:type="gramEnd"/>
      <w:r w:rsidR="004C0D61" w:rsidRPr="000C061D">
        <w:rPr>
          <w:rFonts w:ascii="Arial" w:hAnsi="Arial" w:cs="Arial"/>
          <w:lang w:val="pl-PL"/>
        </w:rPr>
        <w:t>,</w:t>
      </w:r>
      <w:r w:rsidR="0046668E" w:rsidRPr="000C061D">
        <w:rPr>
          <w:rFonts w:ascii="Arial" w:hAnsi="Arial" w:cs="Arial"/>
          <w:lang w:val="pl-PL"/>
        </w:rPr>
        <w:t xml:space="preserve"> iznose </w:t>
      </w:r>
      <w:r w:rsidR="004C0D61" w:rsidRPr="000C061D">
        <w:rPr>
          <w:rFonts w:ascii="Arial" w:hAnsi="Arial" w:cs="Arial"/>
          <w:lang w:val="pl-PL"/>
        </w:rPr>
        <w:t>10</w:t>
      </w:r>
      <w:r w:rsidR="00245484" w:rsidRPr="000C061D">
        <w:rPr>
          <w:rFonts w:ascii="Arial" w:hAnsi="Arial" w:cs="Arial"/>
          <w:lang w:val="pl-PL"/>
        </w:rPr>
        <w:t>.</w:t>
      </w:r>
      <w:r w:rsidR="0046668E" w:rsidRPr="000C061D">
        <w:rPr>
          <w:rFonts w:ascii="Arial" w:hAnsi="Arial" w:cs="Arial"/>
          <w:lang w:val="pl-PL"/>
        </w:rPr>
        <w:t>000.000 m</w:t>
      </w:r>
      <w:r w:rsidR="0046668E" w:rsidRPr="000C061D">
        <w:rPr>
          <w:rFonts w:ascii="Arial" w:hAnsi="Arial" w:cs="Arial"/>
          <w:vertAlign w:val="superscript"/>
          <w:lang w:val="pl-PL"/>
        </w:rPr>
        <w:t>3</w:t>
      </w:r>
      <w:r w:rsidR="0046668E" w:rsidRPr="000C061D">
        <w:rPr>
          <w:rFonts w:ascii="Arial" w:hAnsi="Arial" w:cs="Arial"/>
          <w:lang w:val="pl-PL"/>
        </w:rPr>
        <w:t xml:space="preserve"> č.s.m.</w:t>
      </w:r>
    </w:p>
    <w:p w14:paraId="187DE739" w14:textId="77777777" w:rsidR="00AC2EDB" w:rsidRPr="000C061D" w:rsidRDefault="00744584" w:rsidP="0011369C">
      <w:pPr>
        <w:spacing w:after="0" w:line="240" w:lineRule="auto"/>
        <w:jc w:val="both"/>
        <w:rPr>
          <w:rFonts w:ascii="Arial" w:hAnsi="Arial" w:cs="Arial"/>
          <w:lang w:val="sr-Latn-CS"/>
        </w:rPr>
      </w:pPr>
      <w:r w:rsidRPr="000C061D">
        <w:rPr>
          <w:rFonts w:ascii="Arial" w:hAnsi="Arial" w:cs="Arial"/>
          <w:lang w:val="sr-Latn-CS"/>
        </w:rPr>
        <w:t>Prema minimalnom godišnjem kapacitetu od</w:t>
      </w:r>
      <w:r w:rsidR="009401CF" w:rsidRPr="000C061D">
        <w:rPr>
          <w:rFonts w:ascii="Arial" w:hAnsi="Arial" w:cs="Arial"/>
          <w:lang w:val="sr-Latn-CS"/>
        </w:rPr>
        <w:t xml:space="preserve"> </w:t>
      </w:r>
      <w:r w:rsidR="004C0D61" w:rsidRPr="000C061D">
        <w:rPr>
          <w:rFonts w:ascii="Arial" w:hAnsi="Arial" w:cs="Arial"/>
          <w:lang w:val="sr-Latn-CS"/>
        </w:rPr>
        <w:t>6</w:t>
      </w:r>
      <w:r w:rsidR="00C503F5" w:rsidRPr="000C061D">
        <w:rPr>
          <w:rFonts w:ascii="Arial" w:hAnsi="Arial" w:cs="Arial"/>
          <w:lang w:val="sr-Latn-CS"/>
        </w:rPr>
        <w:t>0</w:t>
      </w:r>
      <w:r w:rsidRPr="000C061D">
        <w:rPr>
          <w:rFonts w:ascii="Arial" w:hAnsi="Arial" w:cs="Arial"/>
          <w:lang w:val="sr-Latn-CS"/>
        </w:rPr>
        <w:t>.000 m</w:t>
      </w:r>
      <w:r w:rsidRPr="000C061D">
        <w:rPr>
          <w:rFonts w:ascii="Arial" w:hAnsi="Arial" w:cs="Arial"/>
          <w:vertAlign w:val="superscript"/>
          <w:lang w:val="sr-Latn-CS"/>
        </w:rPr>
        <w:t xml:space="preserve">3 </w:t>
      </w:r>
      <w:r w:rsidRPr="000C061D">
        <w:rPr>
          <w:rFonts w:ascii="Arial" w:hAnsi="Arial" w:cs="Arial"/>
          <w:lang w:val="sr-Latn-CS"/>
        </w:rPr>
        <w:t xml:space="preserve">č.s.m. tehničko-građevinskog kamena, </w:t>
      </w:r>
      <w:r w:rsidR="0014416D" w:rsidRPr="000C061D">
        <w:rPr>
          <w:rFonts w:ascii="Arial" w:hAnsi="Arial" w:cs="Arial"/>
          <w:lang w:val="sr-Latn-CS"/>
        </w:rPr>
        <w:t>za period od 2</w:t>
      </w:r>
      <w:r w:rsidR="0046668E" w:rsidRPr="000C061D">
        <w:rPr>
          <w:rFonts w:ascii="Arial" w:hAnsi="Arial" w:cs="Arial"/>
          <w:lang w:val="sr-Latn-CS"/>
        </w:rPr>
        <w:t>8</w:t>
      </w:r>
      <w:r w:rsidRPr="000C061D">
        <w:rPr>
          <w:rFonts w:ascii="Arial" w:hAnsi="Arial" w:cs="Arial"/>
          <w:lang w:val="sr-Latn-CS"/>
        </w:rPr>
        <w:t xml:space="preserve"> godina (period koncesije za eksploataciju) </w:t>
      </w:r>
      <w:r w:rsidR="0014416D" w:rsidRPr="000C061D">
        <w:rPr>
          <w:rFonts w:ascii="Arial" w:hAnsi="Arial" w:cs="Arial"/>
          <w:lang w:val="sr-Latn-CS"/>
        </w:rPr>
        <w:t xml:space="preserve">otkopalo bi se </w:t>
      </w:r>
      <w:r w:rsidR="002D2BB1" w:rsidRPr="000C061D">
        <w:rPr>
          <w:rFonts w:ascii="Arial" w:hAnsi="Arial" w:cs="Arial"/>
          <w:lang w:val="sr-Latn-CS"/>
        </w:rPr>
        <w:t xml:space="preserve">1 680 </w:t>
      </w:r>
      <w:r w:rsidRPr="000C061D">
        <w:rPr>
          <w:rFonts w:ascii="Arial" w:hAnsi="Arial" w:cs="Arial"/>
          <w:lang w:val="sr-Latn-CS"/>
        </w:rPr>
        <w:t>000 m</w:t>
      </w:r>
      <w:r w:rsidRPr="000C061D">
        <w:rPr>
          <w:rFonts w:ascii="Arial" w:hAnsi="Arial" w:cs="Arial"/>
          <w:vertAlign w:val="superscript"/>
          <w:lang w:val="sr-Latn-CS"/>
        </w:rPr>
        <w:t>3</w:t>
      </w:r>
      <w:r w:rsidRPr="000C061D">
        <w:rPr>
          <w:rFonts w:ascii="Arial" w:hAnsi="Arial" w:cs="Arial"/>
          <w:lang w:val="sr-Latn-CS"/>
        </w:rPr>
        <w:t>č.s</w:t>
      </w:r>
      <w:r w:rsidR="00AC2EDB" w:rsidRPr="000C061D">
        <w:rPr>
          <w:rFonts w:ascii="Arial" w:hAnsi="Arial" w:cs="Arial"/>
          <w:lang w:val="sr-Latn-CS"/>
        </w:rPr>
        <w:t xml:space="preserve">.m tehničko-građevinskog kamena, </w:t>
      </w:r>
      <w:r w:rsidR="00987569" w:rsidRPr="000C061D">
        <w:rPr>
          <w:rFonts w:ascii="Arial" w:hAnsi="Arial" w:cs="Arial"/>
          <w:lang w:val="sr-Latn-CS"/>
        </w:rPr>
        <w:t>u procesu dalje obrade sirovine, na godi</w:t>
      </w:r>
      <w:r w:rsidR="00987569" w:rsidRPr="000C061D">
        <w:rPr>
          <w:rFonts w:ascii="Arial" w:hAnsi="Arial" w:cs="Arial"/>
        </w:rPr>
        <w:t>š</w:t>
      </w:r>
      <w:r w:rsidR="00987569" w:rsidRPr="000C061D">
        <w:rPr>
          <w:rFonts w:ascii="Arial" w:hAnsi="Arial" w:cs="Arial"/>
          <w:lang w:val="sr-Latn-CS"/>
        </w:rPr>
        <w:t xml:space="preserve">njem nivou dobilo </w:t>
      </w:r>
      <w:r w:rsidR="00AE4321" w:rsidRPr="000C061D">
        <w:rPr>
          <w:rFonts w:ascii="Arial" w:hAnsi="Arial" w:cs="Arial"/>
          <w:lang w:val="sr-Latn-CS"/>
        </w:rPr>
        <w:t>b</w:t>
      </w:r>
      <w:r w:rsidR="00987569" w:rsidRPr="000C061D">
        <w:rPr>
          <w:rFonts w:ascii="Arial" w:hAnsi="Arial" w:cs="Arial"/>
          <w:lang w:val="sr-Latn-CS"/>
        </w:rPr>
        <w:t xml:space="preserve">i se </w:t>
      </w:r>
      <w:r w:rsidR="004C0D61" w:rsidRPr="000C061D">
        <w:rPr>
          <w:rFonts w:ascii="Arial" w:hAnsi="Arial" w:cs="Arial"/>
          <w:lang w:val="sr-Latn-CS"/>
        </w:rPr>
        <w:t>90</w:t>
      </w:r>
      <w:r w:rsidR="00987569" w:rsidRPr="000C061D">
        <w:rPr>
          <w:rFonts w:ascii="Arial" w:hAnsi="Arial" w:cs="Arial"/>
          <w:lang w:val="sr-Latn-CS"/>
        </w:rPr>
        <w:t>.000 m</w:t>
      </w:r>
      <w:r w:rsidR="00987569" w:rsidRPr="000C061D">
        <w:rPr>
          <w:rFonts w:ascii="Arial" w:hAnsi="Arial" w:cs="Arial"/>
          <w:vertAlign w:val="superscript"/>
          <w:lang w:val="sr-Latn-CS"/>
        </w:rPr>
        <w:t>3</w:t>
      </w:r>
      <w:r w:rsidR="00987569" w:rsidRPr="000C061D">
        <w:rPr>
          <w:rFonts w:ascii="Arial" w:hAnsi="Arial" w:cs="Arial"/>
          <w:lang w:val="sr-Latn-CS"/>
        </w:rPr>
        <w:t xml:space="preserve"> agregata različitih frakcija, što bi za p</w:t>
      </w:r>
      <w:r w:rsidR="00245484" w:rsidRPr="000C061D">
        <w:rPr>
          <w:rFonts w:ascii="Arial" w:hAnsi="Arial" w:cs="Arial"/>
          <w:lang w:val="sr-Latn-CS"/>
        </w:rPr>
        <w:t xml:space="preserve">eriod od 28 godina iznosilo </w:t>
      </w:r>
      <w:r w:rsidR="004C0D61" w:rsidRPr="000C061D">
        <w:rPr>
          <w:rFonts w:ascii="Arial" w:hAnsi="Arial" w:cs="Arial"/>
          <w:lang w:val="sr-Latn-CS"/>
        </w:rPr>
        <w:t>2</w:t>
      </w:r>
      <w:r w:rsidR="00245484" w:rsidRPr="000C061D">
        <w:rPr>
          <w:rFonts w:ascii="Arial" w:hAnsi="Arial" w:cs="Arial"/>
          <w:lang w:val="sr-Latn-CS"/>
        </w:rPr>
        <w:t>.</w:t>
      </w:r>
      <w:r w:rsidR="004C0D61" w:rsidRPr="000C061D">
        <w:rPr>
          <w:rFonts w:ascii="Arial" w:hAnsi="Arial" w:cs="Arial"/>
          <w:lang w:val="sr-Latn-CS"/>
        </w:rPr>
        <w:t>52</w:t>
      </w:r>
      <w:r w:rsidR="00987569" w:rsidRPr="000C061D">
        <w:rPr>
          <w:rFonts w:ascii="Arial" w:hAnsi="Arial" w:cs="Arial"/>
          <w:lang w:val="sr-Latn-CS"/>
        </w:rPr>
        <w:t>0.000 m</w:t>
      </w:r>
      <w:r w:rsidR="00987569" w:rsidRPr="000C061D">
        <w:rPr>
          <w:rFonts w:ascii="Arial" w:hAnsi="Arial" w:cs="Arial"/>
          <w:vertAlign w:val="superscript"/>
          <w:lang w:val="sr-Latn-CS"/>
        </w:rPr>
        <w:t>3</w:t>
      </w:r>
      <w:r w:rsidR="00987569" w:rsidRPr="000C061D">
        <w:rPr>
          <w:rFonts w:ascii="Arial" w:hAnsi="Arial" w:cs="Arial"/>
          <w:lang w:val="sr-Latn-CS"/>
        </w:rPr>
        <w:t xml:space="preserve"> tržišnog proizvoda.</w:t>
      </w:r>
    </w:p>
    <w:p w14:paraId="311C3C2E" w14:textId="77777777" w:rsidR="006A7955" w:rsidRPr="000C061D" w:rsidRDefault="006A7955" w:rsidP="0011369C">
      <w:pPr>
        <w:spacing w:after="0" w:line="240" w:lineRule="auto"/>
        <w:jc w:val="both"/>
        <w:rPr>
          <w:rFonts w:ascii="Arial" w:hAnsi="Arial" w:cs="Arial"/>
          <w:lang w:val="sr-Latn-CS"/>
        </w:rPr>
      </w:pPr>
    </w:p>
    <w:p w14:paraId="233D70F7" w14:textId="77777777" w:rsidR="000E197C" w:rsidRPr="000C061D" w:rsidRDefault="00744584" w:rsidP="0011369C">
      <w:pPr>
        <w:pStyle w:val="Heading3"/>
        <w:numPr>
          <w:ilvl w:val="2"/>
          <w:numId w:val="18"/>
        </w:numPr>
        <w:spacing w:after="0" w:line="240" w:lineRule="auto"/>
        <w:ind w:left="0" w:firstLine="0"/>
        <w:jc w:val="both"/>
        <w:rPr>
          <w:rFonts w:ascii="Arial" w:hAnsi="Arial" w:cs="Arial"/>
          <w:sz w:val="22"/>
          <w:szCs w:val="22"/>
        </w:rPr>
      </w:pPr>
      <w:bookmarkStart w:id="40" w:name="_Toc402262956"/>
      <w:r w:rsidRPr="000C061D">
        <w:rPr>
          <w:rFonts w:ascii="Arial" w:hAnsi="Arial" w:cs="Arial"/>
          <w:sz w:val="22"/>
          <w:szCs w:val="22"/>
        </w:rPr>
        <w:t>Pripadnost grupi ležišta</w:t>
      </w:r>
      <w:bookmarkEnd w:id="40"/>
    </w:p>
    <w:p w14:paraId="07237110" w14:textId="77777777" w:rsidR="000E197C" w:rsidRPr="000C061D" w:rsidRDefault="000E197C" w:rsidP="0011369C">
      <w:pPr>
        <w:spacing w:after="0" w:line="240" w:lineRule="auto"/>
        <w:rPr>
          <w:rFonts w:ascii="Arial" w:hAnsi="Arial" w:cs="Arial"/>
          <w:lang w:val="sr-Latn-CS"/>
        </w:rPr>
      </w:pPr>
    </w:p>
    <w:p w14:paraId="75B52CEB" w14:textId="77777777" w:rsidR="00744584" w:rsidRPr="000C061D" w:rsidRDefault="0011617D" w:rsidP="0011369C">
      <w:pPr>
        <w:spacing w:after="0" w:line="240" w:lineRule="auto"/>
        <w:jc w:val="both"/>
        <w:rPr>
          <w:rFonts w:ascii="Arial" w:hAnsi="Arial" w:cs="Arial"/>
          <w:lang w:val="sr-Latn-CS"/>
        </w:rPr>
      </w:pPr>
      <w:bookmarkStart w:id="41" w:name="_Hlk53991852"/>
      <w:r w:rsidRPr="000C061D">
        <w:rPr>
          <w:rFonts w:ascii="Arial" w:hAnsi="Arial" w:cs="Arial"/>
          <w:noProof/>
        </w:rPr>
        <w:t xml:space="preserve">Istražno-eksploatacioni prostor tehničko-građevinskog kamena </w:t>
      </w:r>
      <w:r w:rsidR="00C7797D" w:rsidRPr="000C061D">
        <w:rPr>
          <w:rFonts w:ascii="Arial" w:hAnsi="Arial" w:cs="Arial"/>
          <w:lang w:val="sr-Latn-CS"/>
        </w:rPr>
        <w:t>„</w:t>
      </w:r>
      <w:r w:rsidR="002017E7" w:rsidRPr="000C061D">
        <w:rPr>
          <w:rFonts w:ascii="Arial" w:hAnsi="Arial" w:cs="Arial"/>
          <w:lang w:val="sr-Latn-CS"/>
        </w:rPr>
        <w:t>Platac</w:t>
      </w:r>
      <w:r w:rsidR="00744584" w:rsidRPr="000C061D">
        <w:rPr>
          <w:rFonts w:ascii="Arial" w:hAnsi="Arial" w:cs="Arial"/>
          <w:lang w:val="sr-Latn-CS"/>
        </w:rPr>
        <w:t>“, prema navedenoj Uredbi, a na osnovu postojećih karakteristika i očekivanih uslova za eksploataciju, svrstana je u treću grupu geogenih ležišta (G</w:t>
      </w:r>
      <w:r w:rsidR="00744584" w:rsidRPr="000C061D">
        <w:rPr>
          <w:rFonts w:ascii="Arial" w:hAnsi="Arial" w:cs="Arial"/>
          <w:vertAlign w:val="subscript"/>
          <w:lang w:val="sr-Latn-CS"/>
        </w:rPr>
        <w:t>3</w:t>
      </w:r>
      <w:r w:rsidR="00744584" w:rsidRPr="000C061D">
        <w:rPr>
          <w:rFonts w:ascii="Arial" w:hAnsi="Arial" w:cs="Arial"/>
          <w:lang w:val="sr-Latn-CS"/>
        </w:rPr>
        <w:t xml:space="preserve">).Po tom osnovu procentni iznos za obračun minimalne- početne koncesione naknade (čl. 15 Uredbe) iznosi </w:t>
      </w:r>
      <w:r w:rsidR="00AA2C88" w:rsidRPr="000C061D">
        <w:rPr>
          <w:rFonts w:ascii="Arial" w:hAnsi="Arial" w:cs="Arial"/>
          <w:b/>
          <w:lang w:val="sr-Latn-CS"/>
        </w:rPr>
        <w:t>7</w:t>
      </w:r>
      <w:r w:rsidR="00744584" w:rsidRPr="000C061D">
        <w:rPr>
          <w:rFonts w:ascii="Arial" w:hAnsi="Arial" w:cs="Arial"/>
          <w:b/>
          <w:lang w:val="sr-Latn-CS"/>
        </w:rPr>
        <w:t>%</w:t>
      </w:r>
      <w:r w:rsidR="00744584" w:rsidRPr="000C061D">
        <w:rPr>
          <w:rFonts w:ascii="Arial" w:hAnsi="Arial" w:cs="Arial"/>
          <w:lang w:val="sr-Latn-CS"/>
        </w:rPr>
        <w:t xml:space="preserve"> od tržišne vrijednosti eksploatacionih rezervi tehničko-građevinskog kamena, za koncesio</w:t>
      </w:r>
      <w:r w:rsidR="00C7797D" w:rsidRPr="000C061D">
        <w:rPr>
          <w:rFonts w:ascii="Arial" w:hAnsi="Arial" w:cs="Arial"/>
          <w:lang w:val="sr-Latn-CS"/>
        </w:rPr>
        <w:t>ni period za eksploataciju od 2</w:t>
      </w:r>
      <w:r w:rsidR="0046668E" w:rsidRPr="000C061D">
        <w:rPr>
          <w:rFonts w:ascii="Arial" w:hAnsi="Arial" w:cs="Arial"/>
          <w:lang w:val="sr-Latn-CS"/>
        </w:rPr>
        <w:t>8</w:t>
      </w:r>
      <w:r w:rsidR="00744584" w:rsidRPr="000C061D">
        <w:rPr>
          <w:rFonts w:ascii="Arial" w:hAnsi="Arial" w:cs="Arial"/>
          <w:lang w:val="sr-Latn-CS"/>
        </w:rPr>
        <w:t xml:space="preserve"> godina.</w:t>
      </w:r>
    </w:p>
    <w:bookmarkEnd w:id="41"/>
    <w:p w14:paraId="42891B1C" w14:textId="77777777" w:rsidR="00B157BF" w:rsidRPr="000C061D" w:rsidRDefault="00B157BF" w:rsidP="0011369C">
      <w:pPr>
        <w:spacing w:after="0" w:line="240" w:lineRule="auto"/>
        <w:jc w:val="both"/>
        <w:rPr>
          <w:rFonts w:ascii="Arial" w:hAnsi="Arial" w:cs="Arial"/>
          <w:lang w:val="sr-Latn-CS"/>
        </w:rPr>
      </w:pPr>
    </w:p>
    <w:p w14:paraId="20E1DA6A" w14:textId="77777777" w:rsidR="00744584" w:rsidRPr="000C061D" w:rsidRDefault="00744584" w:rsidP="0011369C">
      <w:pPr>
        <w:pStyle w:val="Heading3"/>
        <w:numPr>
          <w:ilvl w:val="2"/>
          <w:numId w:val="18"/>
        </w:numPr>
        <w:spacing w:after="0" w:line="240" w:lineRule="auto"/>
        <w:ind w:left="0" w:firstLine="0"/>
        <w:jc w:val="both"/>
        <w:rPr>
          <w:rFonts w:ascii="Arial" w:hAnsi="Arial" w:cs="Arial"/>
          <w:sz w:val="22"/>
          <w:szCs w:val="22"/>
        </w:rPr>
      </w:pPr>
      <w:bookmarkStart w:id="42" w:name="_Toc402262957"/>
      <w:r w:rsidRPr="000C061D">
        <w:rPr>
          <w:rFonts w:ascii="Arial" w:hAnsi="Arial" w:cs="Arial"/>
          <w:sz w:val="22"/>
          <w:szCs w:val="22"/>
        </w:rPr>
        <w:t>Kvalitet mineralne sirovine</w:t>
      </w:r>
      <w:bookmarkEnd w:id="42"/>
    </w:p>
    <w:p w14:paraId="1384D4CD" w14:textId="77777777" w:rsidR="000E197C" w:rsidRPr="000C061D" w:rsidRDefault="000E197C" w:rsidP="0011369C">
      <w:pPr>
        <w:spacing w:after="0" w:line="240" w:lineRule="auto"/>
        <w:rPr>
          <w:rFonts w:ascii="Arial" w:hAnsi="Arial" w:cs="Arial"/>
          <w:lang w:val="sr-Latn-CS"/>
        </w:rPr>
      </w:pPr>
    </w:p>
    <w:p w14:paraId="69E46A1A" w14:textId="77777777" w:rsidR="00EC1A75" w:rsidRPr="000C061D" w:rsidRDefault="00EC1A75" w:rsidP="0011369C">
      <w:pPr>
        <w:spacing w:after="0" w:line="240" w:lineRule="auto"/>
        <w:jc w:val="both"/>
        <w:rPr>
          <w:rFonts w:ascii="Arial" w:hAnsi="Arial" w:cs="Arial"/>
          <w:lang w:val="sr-Latn-CS"/>
        </w:rPr>
      </w:pPr>
      <w:r w:rsidRPr="000C061D">
        <w:rPr>
          <w:rFonts w:ascii="Arial" w:hAnsi="Arial" w:cs="Arial"/>
        </w:rPr>
        <w:lastRenderedPageBreak/>
        <w:t>Na</w:t>
      </w:r>
      <w:r w:rsidR="009401CF" w:rsidRPr="000C061D">
        <w:rPr>
          <w:rFonts w:ascii="Arial" w:hAnsi="Arial" w:cs="Arial"/>
        </w:rPr>
        <w:t xml:space="preserve"> </w:t>
      </w:r>
      <w:proofErr w:type="spellStart"/>
      <w:r w:rsidRPr="000C061D">
        <w:rPr>
          <w:rFonts w:ascii="Arial" w:hAnsi="Arial" w:cs="Arial"/>
        </w:rPr>
        <w:t>predmetnom</w:t>
      </w:r>
      <w:proofErr w:type="spellEnd"/>
      <w:r w:rsidR="009401CF" w:rsidRPr="000C061D">
        <w:rPr>
          <w:rFonts w:ascii="Arial" w:hAnsi="Arial" w:cs="Arial"/>
        </w:rPr>
        <w:t xml:space="preserve"> </w:t>
      </w:r>
      <w:proofErr w:type="spellStart"/>
      <w:r w:rsidR="00F6297C" w:rsidRPr="000C061D">
        <w:rPr>
          <w:rFonts w:ascii="Arial" w:hAnsi="Arial" w:cs="Arial"/>
        </w:rPr>
        <w:t>ležištu</w:t>
      </w:r>
      <w:proofErr w:type="spellEnd"/>
      <w:r w:rsidR="009401CF" w:rsidRPr="000C061D">
        <w:rPr>
          <w:rFonts w:ascii="Arial" w:hAnsi="Arial" w:cs="Arial"/>
        </w:rPr>
        <w:t xml:space="preserve"> </w:t>
      </w:r>
      <w:proofErr w:type="spellStart"/>
      <w:r w:rsidRPr="000C061D">
        <w:rPr>
          <w:rFonts w:ascii="Arial" w:hAnsi="Arial" w:cs="Arial"/>
        </w:rPr>
        <w:t>su</w:t>
      </w:r>
      <w:proofErr w:type="spellEnd"/>
      <w:r w:rsidR="009401CF" w:rsidRPr="000C061D">
        <w:rPr>
          <w:rFonts w:ascii="Arial" w:hAnsi="Arial" w:cs="Arial"/>
        </w:rPr>
        <w:t xml:space="preserve"> </w:t>
      </w:r>
      <w:proofErr w:type="spellStart"/>
      <w:r w:rsidRPr="000C061D">
        <w:rPr>
          <w:rFonts w:ascii="Arial" w:hAnsi="Arial" w:cs="Arial"/>
        </w:rPr>
        <w:t>vr</w:t>
      </w:r>
      <w:proofErr w:type="spellEnd"/>
      <w:r w:rsidRPr="000C061D">
        <w:rPr>
          <w:rFonts w:ascii="Arial" w:hAnsi="Arial" w:cs="Arial"/>
          <w:lang w:val="sr-Latn-CS"/>
        </w:rPr>
        <w:t>š</w:t>
      </w:r>
      <w:proofErr w:type="spellStart"/>
      <w:r w:rsidRPr="000C061D">
        <w:rPr>
          <w:rFonts w:ascii="Arial" w:hAnsi="Arial" w:cs="Arial"/>
        </w:rPr>
        <w:t>ena</w:t>
      </w:r>
      <w:proofErr w:type="spellEnd"/>
      <w:r w:rsidR="009401CF" w:rsidRPr="000C061D">
        <w:rPr>
          <w:rFonts w:ascii="Arial" w:hAnsi="Arial" w:cs="Arial"/>
        </w:rPr>
        <w:t xml:space="preserve"> </w:t>
      </w:r>
      <w:proofErr w:type="spellStart"/>
      <w:r w:rsidRPr="000C061D">
        <w:rPr>
          <w:rFonts w:ascii="Arial" w:hAnsi="Arial" w:cs="Arial"/>
        </w:rPr>
        <w:t>detaljna</w:t>
      </w:r>
      <w:proofErr w:type="spellEnd"/>
      <w:r w:rsidR="009401CF" w:rsidRPr="000C061D">
        <w:rPr>
          <w:rFonts w:ascii="Arial" w:hAnsi="Arial" w:cs="Arial"/>
        </w:rPr>
        <w:t xml:space="preserve"> </w:t>
      </w:r>
      <w:proofErr w:type="spellStart"/>
      <w:r w:rsidRPr="000C061D">
        <w:rPr>
          <w:rFonts w:ascii="Arial" w:hAnsi="Arial" w:cs="Arial"/>
        </w:rPr>
        <w:t>geolo</w:t>
      </w:r>
      <w:proofErr w:type="spellEnd"/>
      <w:r w:rsidRPr="000C061D">
        <w:rPr>
          <w:rFonts w:ascii="Arial" w:hAnsi="Arial" w:cs="Arial"/>
          <w:lang w:val="sr-Latn-CS"/>
        </w:rPr>
        <w:t>š</w:t>
      </w:r>
      <w:r w:rsidRPr="000C061D">
        <w:rPr>
          <w:rFonts w:ascii="Arial" w:hAnsi="Arial" w:cs="Arial"/>
        </w:rPr>
        <w:t>ka</w:t>
      </w:r>
      <w:r w:rsidR="009401CF" w:rsidRPr="000C061D">
        <w:rPr>
          <w:rFonts w:ascii="Arial" w:hAnsi="Arial" w:cs="Arial"/>
        </w:rPr>
        <w:t xml:space="preserve"> </w:t>
      </w:r>
      <w:proofErr w:type="spellStart"/>
      <w:r w:rsidRPr="000C061D">
        <w:rPr>
          <w:rFonts w:ascii="Arial" w:hAnsi="Arial" w:cs="Arial"/>
        </w:rPr>
        <w:t>istra</w:t>
      </w:r>
      <w:proofErr w:type="spellEnd"/>
      <w:r w:rsidRPr="000C061D">
        <w:rPr>
          <w:rFonts w:ascii="Arial" w:hAnsi="Arial" w:cs="Arial"/>
          <w:lang w:val="sr-Latn-CS"/>
        </w:rPr>
        <w:t>ž</w:t>
      </w:r>
      <w:proofErr w:type="spellStart"/>
      <w:r w:rsidRPr="000C061D">
        <w:rPr>
          <w:rFonts w:ascii="Arial" w:hAnsi="Arial" w:cs="Arial"/>
        </w:rPr>
        <w:t>ivanja</w:t>
      </w:r>
      <w:proofErr w:type="spellEnd"/>
      <w:r w:rsidR="009401CF" w:rsidRPr="000C061D">
        <w:rPr>
          <w:rFonts w:ascii="Arial" w:hAnsi="Arial" w:cs="Arial"/>
        </w:rPr>
        <w:t xml:space="preserve"> </w:t>
      </w:r>
      <w:proofErr w:type="spellStart"/>
      <w:r w:rsidR="009401CF" w:rsidRPr="000C061D">
        <w:rPr>
          <w:rFonts w:ascii="Arial" w:hAnsi="Arial" w:cs="Arial"/>
        </w:rPr>
        <w:t>i</w:t>
      </w:r>
      <w:proofErr w:type="spellEnd"/>
      <w:r w:rsidR="009401CF" w:rsidRPr="000C061D">
        <w:rPr>
          <w:rFonts w:ascii="Arial" w:hAnsi="Arial" w:cs="Arial"/>
        </w:rPr>
        <w:t xml:space="preserve"> </w:t>
      </w:r>
      <w:proofErr w:type="spellStart"/>
      <w:r w:rsidRPr="000C061D">
        <w:rPr>
          <w:rFonts w:ascii="Arial" w:hAnsi="Arial" w:cs="Arial"/>
        </w:rPr>
        <w:t>na</w:t>
      </w:r>
      <w:proofErr w:type="spellEnd"/>
      <w:r w:rsidR="00F6297C" w:rsidRPr="000C061D">
        <w:rPr>
          <w:rFonts w:ascii="Arial" w:hAnsi="Arial" w:cs="Arial"/>
        </w:rPr>
        <w:t xml:space="preserve"> </w:t>
      </w:r>
      <w:proofErr w:type="spellStart"/>
      <w:r w:rsidRPr="000C061D">
        <w:rPr>
          <w:rFonts w:ascii="Arial" w:hAnsi="Arial" w:cs="Arial"/>
        </w:rPr>
        <w:t>osnovu</w:t>
      </w:r>
      <w:proofErr w:type="spellEnd"/>
      <w:r w:rsidR="00F6297C" w:rsidRPr="000C061D">
        <w:rPr>
          <w:rFonts w:ascii="Arial" w:hAnsi="Arial" w:cs="Arial"/>
        </w:rPr>
        <w:t xml:space="preserve"> </w:t>
      </w:r>
      <w:proofErr w:type="spellStart"/>
      <w:r w:rsidR="00F6297C" w:rsidRPr="000C061D">
        <w:rPr>
          <w:rFonts w:ascii="Arial" w:hAnsi="Arial" w:cs="Arial"/>
        </w:rPr>
        <w:t>dobijenih</w:t>
      </w:r>
      <w:proofErr w:type="spellEnd"/>
      <w:r w:rsidR="00F6297C" w:rsidRPr="000C061D">
        <w:rPr>
          <w:rFonts w:ascii="Arial" w:hAnsi="Arial" w:cs="Arial"/>
        </w:rPr>
        <w:t xml:space="preserve"> </w:t>
      </w:r>
      <w:proofErr w:type="spellStart"/>
      <w:r w:rsidR="00F6297C" w:rsidRPr="000C061D">
        <w:rPr>
          <w:rFonts w:ascii="Arial" w:hAnsi="Arial" w:cs="Arial"/>
        </w:rPr>
        <w:t>rezultata</w:t>
      </w:r>
      <w:proofErr w:type="spellEnd"/>
      <w:r w:rsidR="00F6297C" w:rsidRPr="000C061D">
        <w:rPr>
          <w:rFonts w:ascii="Arial" w:hAnsi="Arial" w:cs="Arial"/>
        </w:rPr>
        <w:t xml:space="preserve"> </w:t>
      </w:r>
      <w:proofErr w:type="spellStart"/>
      <w:r w:rsidR="00F6297C" w:rsidRPr="000C061D">
        <w:rPr>
          <w:rFonts w:ascii="Arial" w:hAnsi="Arial" w:cs="Arial"/>
        </w:rPr>
        <w:t>ispitivanja</w:t>
      </w:r>
      <w:proofErr w:type="spellEnd"/>
      <w:r w:rsidRPr="000C061D">
        <w:rPr>
          <w:rFonts w:ascii="Arial" w:hAnsi="Arial" w:cs="Arial"/>
          <w:lang w:val="sr-Latn-CS"/>
        </w:rPr>
        <w:t xml:space="preserve">, </w:t>
      </w:r>
      <w:proofErr w:type="spellStart"/>
      <w:r w:rsidR="006E757C" w:rsidRPr="000C061D">
        <w:rPr>
          <w:rFonts w:ascii="Arial" w:hAnsi="Arial" w:cs="Arial"/>
        </w:rPr>
        <w:t>karbonatne</w:t>
      </w:r>
      <w:proofErr w:type="spellEnd"/>
      <w:r w:rsidR="00F6297C" w:rsidRPr="000C061D">
        <w:rPr>
          <w:rFonts w:ascii="Arial" w:hAnsi="Arial" w:cs="Arial"/>
        </w:rPr>
        <w:t xml:space="preserve"> </w:t>
      </w:r>
      <w:proofErr w:type="spellStart"/>
      <w:r w:rsidR="006E757C" w:rsidRPr="000C061D">
        <w:rPr>
          <w:rFonts w:ascii="Arial" w:hAnsi="Arial" w:cs="Arial"/>
        </w:rPr>
        <w:t>stijene</w:t>
      </w:r>
      <w:proofErr w:type="spellEnd"/>
      <w:r w:rsidR="00F6297C" w:rsidRPr="000C061D">
        <w:rPr>
          <w:rFonts w:ascii="Arial" w:hAnsi="Arial" w:cs="Arial"/>
        </w:rPr>
        <w:t xml:space="preserve"> </w:t>
      </w:r>
      <w:proofErr w:type="spellStart"/>
      <w:r w:rsidRPr="000C061D">
        <w:rPr>
          <w:rFonts w:ascii="Arial" w:hAnsi="Arial" w:cs="Arial"/>
        </w:rPr>
        <w:t>sa</w:t>
      </w:r>
      <w:proofErr w:type="spellEnd"/>
      <w:r w:rsidR="00F6297C" w:rsidRPr="000C061D">
        <w:rPr>
          <w:rFonts w:ascii="Arial" w:hAnsi="Arial" w:cs="Arial"/>
        </w:rPr>
        <w:t xml:space="preserve"> </w:t>
      </w:r>
      <w:proofErr w:type="spellStart"/>
      <w:r w:rsidRPr="000C061D">
        <w:rPr>
          <w:rFonts w:ascii="Arial" w:hAnsi="Arial" w:cs="Arial"/>
        </w:rPr>
        <w:t>ovog</w:t>
      </w:r>
      <w:proofErr w:type="spellEnd"/>
      <w:r w:rsidR="00F6297C" w:rsidRPr="000C061D">
        <w:rPr>
          <w:rFonts w:ascii="Arial" w:hAnsi="Arial" w:cs="Arial"/>
        </w:rPr>
        <w:t xml:space="preserve"> </w:t>
      </w:r>
      <w:proofErr w:type="spellStart"/>
      <w:r w:rsidR="00F6297C" w:rsidRPr="000C061D">
        <w:rPr>
          <w:rFonts w:ascii="Arial" w:hAnsi="Arial" w:cs="Arial"/>
        </w:rPr>
        <w:t>ležišta</w:t>
      </w:r>
      <w:proofErr w:type="spellEnd"/>
      <w:r w:rsidR="00F6297C" w:rsidRPr="000C061D">
        <w:rPr>
          <w:rFonts w:ascii="Arial" w:hAnsi="Arial" w:cs="Arial"/>
        </w:rPr>
        <w:t xml:space="preserve"> se </w:t>
      </w:r>
      <w:proofErr w:type="spellStart"/>
      <w:r w:rsidRPr="000C061D">
        <w:rPr>
          <w:rFonts w:ascii="Arial" w:hAnsi="Arial" w:cs="Arial"/>
        </w:rPr>
        <w:t>mo</w:t>
      </w:r>
      <w:proofErr w:type="spellEnd"/>
      <w:r w:rsidR="006E757C" w:rsidRPr="000C061D">
        <w:rPr>
          <w:rFonts w:ascii="Arial" w:hAnsi="Arial" w:cs="Arial"/>
          <w:lang w:val="sr-Latn-CS"/>
        </w:rPr>
        <w:t>gu</w:t>
      </w:r>
      <w:r w:rsidR="00F6297C" w:rsidRPr="000C061D">
        <w:rPr>
          <w:rFonts w:ascii="Arial" w:hAnsi="Arial" w:cs="Arial"/>
          <w:lang w:val="sr-Latn-CS"/>
        </w:rPr>
        <w:t xml:space="preserve"> </w:t>
      </w:r>
      <w:proofErr w:type="spellStart"/>
      <w:r w:rsidRPr="000C061D">
        <w:rPr>
          <w:rFonts w:ascii="Arial" w:hAnsi="Arial" w:cs="Arial"/>
        </w:rPr>
        <w:t>koristiti</w:t>
      </w:r>
      <w:proofErr w:type="spellEnd"/>
      <w:r w:rsidR="00F6297C" w:rsidRPr="000C061D">
        <w:rPr>
          <w:rFonts w:ascii="Arial" w:hAnsi="Arial" w:cs="Arial"/>
        </w:rPr>
        <w:t xml:space="preserve"> </w:t>
      </w:r>
      <w:proofErr w:type="spellStart"/>
      <w:r w:rsidRPr="000C061D">
        <w:rPr>
          <w:rFonts w:ascii="Arial" w:hAnsi="Arial" w:cs="Arial"/>
        </w:rPr>
        <w:t>kao</w:t>
      </w:r>
      <w:proofErr w:type="spellEnd"/>
      <w:r w:rsidR="00F6297C" w:rsidRPr="000C061D">
        <w:rPr>
          <w:rFonts w:ascii="Arial" w:hAnsi="Arial" w:cs="Arial"/>
        </w:rPr>
        <w:t xml:space="preserve"> </w:t>
      </w:r>
      <w:proofErr w:type="spellStart"/>
      <w:r w:rsidRPr="000C061D">
        <w:rPr>
          <w:rFonts w:ascii="Arial" w:hAnsi="Arial" w:cs="Arial"/>
        </w:rPr>
        <w:t>tehni</w:t>
      </w:r>
      <w:proofErr w:type="spellEnd"/>
      <w:r w:rsidRPr="000C061D">
        <w:rPr>
          <w:rFonts w:ascii="Arial" w:hAnsi="Arial" w:cs="Arial"/>
          <w:lang w:val="sr-Latn-CS"/>
        </w:rPr>
        <w:t>č</w:t>
      </w:r>
      <w:r w:rsidRPr="000C061D">
        <w:rPr>
          <w:rFonts w:ascii="Arial" w:hAnsi="Arial" w:cs="Arial"/>
        </w:rPr>
        <w:t>ko</w:t>
      </w:r>
      <w:r w:rsidRPr="000C061D">
        <w:rPr>
          <w:rFonts w:ascii="Arial" w:hAnsi="Arial" w:cs="Arial"/>
          <w:lang w:val="sr-Latn-CS"/>
        </w:rPr>
        <w:t>-</w:t>
      </w:r>
      <w:proofErr w:type="spellStart"/>
      <w:r w:rsidRPr="000C061D">
        <w:rPr>
          <w:rFonts w:ascii="Arial" w:hAnsi="Arial" w:cs="Arial"/>
        </w:rPr>
        <w:t>gra</w:t>
      </w:r>
      <w:proofErr w:type="spellEnd"/>
      <w:r w:rsidRPr="000C061D">
        <w:rPr>
          <w:rFonts w:ascii="Arial" w:hAnsi="Arial" w:cs="Arial"/>
          <w:lang w:val="sr-Latn-CS"/>
        </w:rPr>
        <w:t>đ</w:t>
      </w:r>
      <w:proofErr w:type="spellStart"/>
      <w:r w:rsidRPr="000C061D">
        <w:rPr>
          <w:rFonts w:ascii="Arial" w:hAnsi="Arial" w:cs="Arial"/>
        </w:rPr>
        <w:t>evinski</w:t>
      </w:r>
      <w:proofErr w:type="spellEnd"/>
      <w:r w:rsidR="00F6297C" w:rsidRPr="000C061D">
        <w:rPr>
          <w:rFonts w:ascii="Arial" w:hAnsi="Arial" w:cs="Arial"/>
        </w:rPr>
        <w:t xml:space="preserve"> </w:t>
      </w:r>
      <w:proofErr w:type="spellStart"/>
      <w:r w:rsidRPr="000C061D">
        <w:rPr>
          <w:rFonts w:ascii="Arial" w:hAnsi="Arial" w:cs="Arial"/>
        </w:rPr>
        <w:t>kamen</w:t>
      </w:r>
      <w:proofErr w:type="spellEnd"/>
      <w:r w:rsidRPr="000C061D">
        <w:rPr>
          <w:rFonts w:ascii="Arial" w:hAnsi="Arial" w:cs="Arial"/>
          <w:lang w:val="sr-Latn-CS"/>
        </w:rPr>
        <w:t>.</w:t>
      </w:r>
    </w:p>
    <w:p w14:paraId="7AC75909" w14:textId="2E93D531" w:rsidR="006A7955" w:rsidRPr="000C061D" w:rsidRDefault="006A7955" w:rsidP="0011369C">
      <w:pPr>
        <w:spacing w:after="0" w:line="240" w:lineRule="auto"/>
        <w:jc w:val="both"/>
        <w:rPr>
          <w:rFonts w:ascii="Arial" w:hAnsi="Arial" w:cs="Arial"/>
          <w:lang w:val="hr-HR"/>
        </w:rPr>
      </w:pPr>
    </w:p>
    <w:p w14:paraId="78668872" w14:textId="77777777" w:rsidR="009900A4" w:rsidRPr="000C061D" w:rsidRDefault="009900A4" w:rsidP="0011369C">
      <w:pPr>
        <w:spacing w:after="0" w:line="240" w:lineRule="auto"/>
        <w:jc w:val="both"/>
        <w:rPr>
          <w:rFonts w:ascii="Arial" w:hAnsi="Arial" w:cs="Arial"/>
          <w:lang w:val="hr-HR"/>
        </w:rPr>
      </w:pPr>
    </w:p>
    <w:p w14:paraId="4CAF9632" w14:textId="77777777" w:rsidR="00744584" w:rsidRPr="000C061D" w:rsidRDefault="00744584" w:rsidP="0011369C">
      <w:pPr>
        <w:pStyle w:val="Heading3"/>
        <w:numPr>
          <w:ilvl w:val="2"/>
          <w:numId w:val="18"/>
        </w:numPr>
        <w:spacing w:after="0" w:line="240" w:lineRule="auto"/>
        <w:ind w:left="0" w:firstLine="0"/>
        <w:jc w:val="both"/>
        <w:rPr>
          <w:rFonts w:ascii="Arial" w:hAnsi="Arial" w:cs="Arial"/>
          <w:sz w:val="22"/>
          <w:szCs w:val="22"/>
        </w:rPr>
      </w:pPr>
      <w:bookmarkStart w:id="43" w:name="_Toc402262958"/>
      <w:r w:rsidRPr="000C061D">
        <w:rPr>
          <w:rFonts w:ascii="Arial" w:hAnsi="Arial" w:cs="Arial"/>
          <w:sz w:val="22"/>
          <w:szCs w:val="22"/>
        </w:rPr>
        <w:t>Tržišna vrijednost rezervi</w:t>
      </w:r>
      <w:bookmarkEnd w:id="43"/>
    </w:p>
    <w:p w14:paraId="0721D39C" w14:textId="77777777" w:rsidR="00C95736" w:rsidRPr="000C061D" w:rsidRDefault="00C95736" w:rsidP="0011369C">
      <w:pPr>
        <w:spacing w:after="0" w:line="240" w:lineRule="auto"/>
        <w:rPr>
          <w:lang w:val="sr-Latn-CS"/>
        </w:rPr>
      </w:pPr>
    </w:p>
    <w:p w14:paraId="37BFBA2D" w14:textId="1CB2FD1F" w:rsidR="00C95736" w:rsidRPr="000C061D" w:rsidRDefault="00C95736" w:rsidP="0011369C">
      <w:pPr>
        <w:spacing w:after="0" w:line="240" w:lineRule="auto"/>
        <w:jc w:val="both"/>
        <w:rPr>
          <w:rFonts w:ascii="Arial" w:hAnsi="Arial" w:cs="Arial"/>
          <w:lang w:val="sr-Latn-CS"/>
        </w:rPr>
      </w:pPr>
      <w:r w:rsidRPr="000C061D">
        <w:rPr>
          <w:rFonts w:ascii="Arial" w:hAnsi="Arial" w:cs="Arial"/>
          <w:lang w:val="sr-Latn-CS"/>
        </w:rPr>
        <w:t xml:space="preserve">Na osnovu podataka, dostavljenih od </w:t>
      </w:r>
      <w:r w:rsidR="00BC5998" w:rsidRPr="000C061D">
        <w:rPr>
          <w:rFonts w:ascii="Arial" w:hAnsi="Arial" w:cs="Arial"/>
          <w:lang w:val="sr-Latn-CS"/>
        </w:rPr>
        <w:t>Uprave</w:t>
      </w:r>
      <w:r w:rsidRPr="000C061D">
        <w:rPr>
          <w:rFonts w:ascii="Arial" w:hAnsi="Arial" w:cs="Arial"/>
          <w:lang w:val="sr-Latn-CS"/>
        </w:rPr>
        <w:t xml:space="preserve"> za statistiku o ostvarenim prodajnim cijenama mineralnih sirovina za 2020. godinu, (br. 01-059/21-806/2 od 30.03.2021), prosječna ostvarena cijena proizvoda mineralne sirovine tehničko-građevinskog kamena u Crnoj Gori u 2020. godini iznosi </w:t>
      </w:r>
      <w:r w:rsidRPr="000C061D">
        <w:rPr>
          <w:rFonts w:ascii="Arial" w:hAnsi="Arial" w:cs="Arial"/>
          <w:b/>
          <w:lang w:val="sr-Latn-CS"/>
        </w:rPr>
        <w:t>14,64 €/m</w:t>
      </w:r>
      <w:r w:rsidRPr="000C061D">
        <w:rPr>
          <w:rFonts w:ascii="Arial" w:hAnsi="Arial" w:cs="Arial"/>
          <w:b/>
          <w:vertAlign w:val="superscript"/>
          <w:lang w:val="sr-Latn-CS"/>
        </w:rPr>
        <w:t>3</w:t>
      </w:r>
      <w:r w:rsidRPr="000C061D">
        <w:rPr>
          <w:rFonts w:ascii="Arial" w:hAnsi="Arial" w:cs="Arial"/>
          <w:lang w:val="sr-Latn-CS"/>
        </w:rPr>
        <w:t xml:space="preserve">. </w:t>
      </w:r>
    </w:p>
    <w:p w14:paraId="51561428" w14:textId="77777777" w:rsidR="00744584" w:rsidRPr="000C061D" w:rsidRDefault="00744584" w:rsidP="0011369C">
      <w:pPr>
        <w:spacing w:after="0" w:line="240" w:lineRule="auto"/>
        <w:jc w:val="both"/>
        <w:rPr>
          <w:rFonts w:ascii="Arial" w:hAnsi="Arial" w:cs="Arial"/>
          <w:lang w:val="sr-Latn-CS"/>
        </w:rPr>
      </w:pPr>
    </w:p>
    <w:p w14:paraId="6E502B21" w14:textId="77777777" w:rsidR="00744584" w:rsidRPr="000C061D" w:rsidRDefault="00744584" w:rsidP="0011369C">
      <w:pPr>
        <w:spacing w:after="0" w:line="240" w:lineRule="auto"/>
        <w:jc w:val="both"/>
        <w:rPr>
          <w:rFonts w:ascii="Arial" w:hAnsi="Arial" w:cs="Arial"/>
          <w:b/>
          <w:lang w:val="sr-Latn-CS"/>
        </w:rPr>
      </w:pPr>
      <w:r w:rsidRPr="000C061D">
        <w:rPr>
          <w:rFonts w:ascii="Arial" w:hAnsi="Arial" w:cs="Arial"/>
          <w:lang w:val="sr-Latn-CS"/>
        </w:rPr>
        <w:t>Na osnovu usvojenih</w:t>
      </w:r>
      <w:r w:rsidR="006B765D" w:rsidRPr="000C061D">
        <w:rPr>
          <w:rFonts w:ascii="Arial" w:hAnsi="Arial" w:cs="Arial"/>
          <w:lang w:val="sr-Latn-CS"/>
        </w:rPr>
        <w:t xml:space="preserve"> parametara, tržišna vrijednost</w:t>
      </w:r>
      <w:r w:rsidRPr="000C061D">
        <w:rPr>
          <w:rFonts w:ascii="Arial" w:hAnsi="Arial" w:cs="Arial"/>
          <w:lang w:val="sr-Latn-CS"/>
        </w:rPr>
        <w:t xml:space="preserve"> rezervi tehničko-građevinskog kamena koje se mogu otkopati, prema minim</w:t>
      </w:r>
      <w:r w:rsidR="00C7797D" w:rsidRPr="000C061D">
        <w:rPr>
          <w:rFonts w:ascii="Arial" w:hAnsi="Arial" w:cs="Arial"/>
          <w:lang w:val="sr-Latn-CS"/>
        </w:rPr>
        <w:t>alnom godišnjem kapacitetu za 2</w:t>
      </w:r>
      <w:r w:rsidR="00EC1A75" w:rsidRPr="000C061D">
        <w:rPr>
          <w:rFonts w:ascii="Arial" w:hAnsi="Arial" w:cs="Arial"/>
          <w:lang w:val="sr-Latn-CS"/>
        </w:rPr>
        <w:t>8</w:t>
      </w:r>
      <w:r w:rsidRPr="000C061D">
        <w:rPr>
          <w:rFonts w:ascii="Arial" w:hAnsi="Arial" w:cs="Arial"/>
          <w:lang w:val="sr-Latn-CS"/>
        </w:rPr>
        <w:t xml:space="preserve"> godina je: </w:t>
      </w:r>
    </w:p>
    <w:p w14:paraId="149380B6" w14:textId="77777777" w:rsidR="00744584" w:rsidRPr="000C061D" w:rsidRDefault="00744584" w:rsidP="0011369C">
      <w:pPr>
        <w:spacing w:after="0" w:line="240" w:lineRule="auto"/>
        <w:jc w:val="both"/>
        <w:rPr>
          <w:rFonts w:ascii="Arial" w:hAnsi="Arial" w:cs="Arial"/>
          <w:b/>
          <w:lang w:val="sr-Latn-CS"/>
        </w:rPr>
      </w:pPr>
    </w:p>
    <w:p w14:paraId="79BD72FF" w14:textId="77777777" w:rsidR="00744584" w:rsidRPr="000C061D" w:rsidRDefault="00C7797D" w:rsidP="0011369C">
      <w:pPr>
        <w:spacing w:after="0" w:line="240" w:lineRule="auto"/>
        <w:jc w:val="both"/>
        <w:rPr>
          <w:rFonts w:ascii="Arial" w:hAnsi="Arial" w:cs="Arial"/>
          <w:b/>
          <w:lang w:val="sr-Latn-CS"/>
        </w:rPr>
      </w:pPr>
      <w:r w:rsidRPr="000C061D">
        <w:rPr>
          <w:rFonts w:ascii="Arial" w:hAnsi="Arial" w:cs="Arial"/>
          <w:b/>
          <w:lang w:val="sr-Latn-CS"/>
        </w:rPr>
        <w:t xml:space="preserve">VP= </w:t>
      </w:r>
      <w:r w:rsidR="00C95736" w:rsidRPr="000C061D">
        <w:rPr>
          <w:rFonts w:ascii="Arial" w:hAnsi="Arial" w:cs="Arial"/>
          <w:b/>
          <w:lang w:val="sr-Latn-CS"/>
        </w:rPr>
        <w:t>1.</w:t>
      </w:r>
      <w:r w:rsidR="00F6297C" w:rsidRPr="000C061D">
        <w:rPr>
          <w:rFonts w:ascii="Arial" w:hAnsi="Arial" w:cs="Arial"/>
          <w:b/>
          <w:lang w:val="sr-Latn-CS"/>
        </w:rPr>
        <w:t>68</w:t>
      </w:r>
      <w:r w:rsidR="00DA1198" w:rsidRPr="000C061D">
        <w:rPr>
          <w:rFonts w:ascii="Arial" w:hAnsi="Arial" w:cs="Arial"/>
          <w:b/>
          <w:lang w:val="sr-Latn-CS"/>
        </w:rPr>
        <w:t>0.000</w:t>
      </w:r>
      <w:r w:rsidR="00744584" w:rsidRPr="000C061D">
        <w:rPr>
          <w:rFonts w:ascii="Arial" w:hAnsi="Arial" w:cs="Arial"/>
          <w:b/>
          <w:lang w:val="sr-Latn-CS"/>
        </w:rPr>
        <w:t xml:space="preserve"> m</w:t>
      </w:r>
      <w:r w:rsidR="00744584" w:rsidRPr="000C061D">
        <w:rPr>
          <w:rFonts w:ascii="Arial" w:hAnsi="Arial" w:cs="Arial"/>
          <w:b/>
          <w:vertAlign w:val="superscript"/>
          <w:lang w:val="sr-Latn-CS"/>
        </w:rPr>
        <w:t>3</w:t>
      </w:r>
      <w:r w:rsidR="00C95736" w:rsidRPr="000C061D">
        <w:rPr>
          <w:rFonts w:ascii="Arial" w:hAnsi="Arial" w:cs="Arial"/>
          <w:b/>
          <w:lang w:val="sr-Latn-CS"/>
        </w:rPr>
        <w:t xml:space="preserve"> č.s.m. x 1,5 x 14</w:t>
      </w:r>
      <w:r w:rsidR="00D4604A" w:rsidRPr="000C061D">
        <w:rPr>
          <w:rFonts w:ascii="Arial" w:hAnsi="Arial" w:cs="Arial"/>
          <w:b/>
          <w:lang w:val="sr-Latn-CS"/>
        </w:rPr>
        <w:t>,</w:t>
      </w:r>
      <w:r w:rsidR="00C95736" w:rsidRPr="000C061D">
        <w:rPr>
          <w:rFonts w:ascii="Arial" w:hAnsi="Arial" w:cs="Arial"/>
          <w:b/>
          <w:lang w:val="sr-Latn-CS"/>
        </w:rPr>
        <w:t>64</w:t>
      </w:r>
      <w:r w:rsidR="00744584" w:rsidRPr="000C061D">
        <w:rPr>
          <w:rFonts w:ascii="Arial" w:hAnsi="Arial" w:cs="Arial"/>
          <w:b/>
          <w:lang w:val="sr-Latn-CS"/>
        </w:rPr>
        <w:t xml:space="preserve"> €/m</w:t>
      </w:r>
      <w:r w:rsidR="00744584" w:rsidRPr="000C061D">
        <w:rPr>
          <w:rFonts w:ascii="Arial" w:hAnsi="Arial" w:cs="Arial"/>
          <w:b/>
          <w:vertAlign w:val="superscript"/>
          <w:lang w:val="sr-Latn-CS"/>
        </w:rPr>
        <w:t xml:space="preserve">3 </w:t>
      </w:r>
      <w:r w:rsidRPr="000C061D">
        <w:rPr>
          <w:rFonts w:ascii="Arial" w:hAnsi="Arial" w:cs="Arial"/>
          <w:b/>
          <w:lang w:val="sr-Latn-CS"/>
        </w:rPr>
        <w:t xml:space="preserve">= </w:t>
      </w:r>
      <w:bookmarkStart w:id="44" w:name="_Hlk53991982"/>
      <w:r w:rsidR="00C95736" w:rsidRPr="000C061D">
        <w:rPr>
          <w:rFonts w:ascii="Arial" w:hAnsi="Arial" w:cs="Arial"/>
          <w:b/>
          <w:lang w:val="sr-Latn-CS"/>
        </w:rPr>
        <w:t>36</w:t>
      </w:r>
      <w:r w:rsidR="008D636E" w:rsidRPr="000C061D">
        <w:rPr>
          <w:rFonts w:ascii="Arial" w:hAnsi="Arial" w:cs="Arial"/>
          <w:b/>
          <w:lang w:val="sr-Latn-CS"/>
        </w:rPr>
        <w:t>.</w:t>
      </w:r>
      <w:r w:rsidR="00C95736" w:rsidRPr="000C061D">
        <w:rPr>
          <w:rFonts w:ascii="Arial" w:hAnsi="Arial" w:cs="Arial"/>
          <w:b/>
          <w:lang w:val="sr-Latn-CS"/>
        </w:rPr>
        <w:t>892</w:t>
      </w:r>
      <w:r w:rsidR="008D636E" w:rsidRPr="000C061D">
        <w:rPr>
          <w:rFonts w:ascii="Arial" w:hAnsi="Arial" w:cs="Arial"/>
          <w:b/>
          <w:lang w:val="sr-Latn-CS"/>
        </w:rPr>
        <w:t>.</w:t>
      </w:r>
      <w:r w:rsidR="00C95736" w:rsidRPr="000C061D">
        <w:rPr>
          <w:rFonts w:ascii="Arial" w:hAnsi="Arial" w:cs="Arial"/>
          <w:b/>
          <w:lang w:val="sr-Latn-CS"/>
        </w:rPr>
        <w:t>8</w:t>
      </w:r>
      <w:r w:rsidR="007F667F" w:rsidRPr="000C061D">
        <w:rPr>
          <w:rFonts w:ascii="Arial" w:hAnsi="Arial" w:cs="Arial"/>
          <w:b/>
          <w:lang w:val="sr-Latn-CS"/>
        </w:rPr>
        <w:t>00</w:t>
      </w:r>
      <w:r w:rsidR="00D4604A" w:rsidRPr="000C061D">
        <w:rPr>
          <w:rFonts w:ascii="Arial" w:hAnsi="Arial" w:cs="Arial"/>
          <w:b/>
          <w:lang w:val="sr-Latn-CS"/>
        </w:rPr>
        <w:t>,0</w:t>
      </w:r>
      <w:r w:rsidR="008D636E" w:rsidRPr="000C061D">
        <w:rPr>
          <w:rFonts w:ascii="Arial" w:hAnsi="Arial" w:cs="Arial"/>
          <w:b/>
          <w:lang w:val="sr-Latn-CS"/>
        </w:rPr>
        <w:t xml:space="preserve">0 € ili </w:t>
      </w:r>
      <w:r w:rsidR="00C95736" w:rsidRPr="000C061D">
        <w:rPr>
          <w:rFonts w:ascii="Arial" w:hAnsi="Arial" w:cs="Arial"/>
          <w:b/>
          <w:lang w:val="sr-Latn-CS"/>
        </w:rPr>
        <w:t>1.317.600,00</w:t>
      </w:r>
      <w:r w:rsidR="00744584" w:rsidRPr="000C061D">
        <w:rPr>
          <w:rFonts w:ascii="Arial" w:hAnsi="Arial" w:cs="Arial"/>
          <w:b/>
          <w:lang w:val="sr-Latn-CS"/>
        </w:rPr>
        <w:t xml:space="preserve"> €/godišnje</w:t>
      </w:r>
    </w:p>
    <w:p w14:paraId="73F19945" w14:textId="77777777" w:rsidR="00C95736" w:rsidRPr="000C061D" w:rsidRDefault="00C95736" w:rsidP="0011369C">
      <w:pPr>
        <w:pStyle w:val="Heading2"/>
        <w:numPr>
          <w:ilvl w:val="0"/>
          <w:numId w:val="0"/>
        </w:numPr>
        <w:ind w:left="900"/>
      </w:pPr>
      <w:bookmarkStart w:id="45" w:name="_Toc402262959"/>
      <w:bookmarkEnd w:id="44"/>
    </w:p>
    <w:p w14:paraId="1691D6FE" w14:textId="77777777" w:rsidR="00744584" w:rsidRPr="000C061D" w:rsidRDefault="00744584" w:rsidP="0011369C">
      <w:pPr>
        <w:pStyle w:val="Heading2"/>
        <w:numPr>
          <w:ilvl w:val="1"/>
          <w:numId w:val="29"/>
        </w:numPr>
      </w:pPr>
      <w:r w:rsidRPr="000C061D">
        <w:t>Obračun minimalne koncesione naknade</w:t>
      </w:r>
      <w:bookmarkEnd w:id="45"/>
    </w:p>
    <w:p w14:paraId="73F1898A" w14:textId="77777777" w:rsidR="00744584" w:rsidRPr="000C061D" w:rsidRDefault="00744584" w:rsidP="0011369C">
      <w:pPr>
        <w:spacing w:after="0" w:line="240" w:lineRule="auto"/>
        <w:jc w:val="both"/>
        <w:rPr>
          <w:rFonts w:ascii="Arial" w:hAnsi="Arial" w:cs="Arial"/>
          <w:lang w:val="sr-Latn-CS"/>
        </w:rPr>
      </w:pPr>
    </w:p>
    <w:p w14:paraId="143666FA" w14:textId="77777777" w:rsidR="00744584" w:rsidRPr="000C061D" w:rsidRDefault="00744584" w:rsidP="0011369C">
      <w:pPr>
        <w:spacing w:after="0" w:line="240" w:lineRule="auto"/>
        <w:jc w:val="both"/>
        <w:rPr>
          <w:rFonts w:ascii="Arial" w:hAnsi="Arial" w:cs="Arial"/>
          <w:lang w:val="sr-Latn-CS"/>
        </w:rPr>
      </w:pPr>
      <w:bookmarkStart w:id="46" w:name="_Hlk53992041"/>
      <w:r w:rsidRPr="000C061D">
        <w:rPr>
          <w:rFonts w:ascii="Arial" w:hAnsi="Arial" w:cs="Arial"/>
          <w:lang w:val="sr-Latn-CS"/>
        </w:rPr>
        <w:t>Minimalna koncesiona naknada za eksploataciju (čl. 18 Uredbe) obračunava se po obrascu:</w:t>
      </w:r>
    </w:p>
    <w:p w14:paraId="06193168" w14:textId="77777777" w:rsidR="00DE60DA" w:rsidRPr="000C061D" w:rsidRDefault="00DE60DA" w:rsidP="0011369C">
      <w:pPr>
        <w:spacing w:after="0" w:line="240" w:lineRule="auto"/>
        <w:jc w:val="both"/>
        <w:rPr>
          <w:rFonts w:ascii="Arial" w:hAnsi="Arial" w:cs="Arial"/>
          <w:b/>
          <w:lang w:val="sr-Latn-CS"/>
        </w:rPr>
      </w:pPr>
    </w:p>
    <w:p w14:paraId="0F89192F" w14:textId="77777777" w:rsidR="00933594" w:rsidRPr="000C061D" w:rsidRDefault="00147FC2" w:rsidP="0011369C">
      <w:pPr>
        <w:spacing w:after="0" w:line="240" w:lineRule="auto"/>
        <w:jc w:val="both"/>
        <w:rPr>
          <w:rFonts w:ascii="Arial" w:hAnsi="Arial" w:cs="Arial"/>
          <w:b/>
          <w:lang w:val="sr-Latn-CS"/>
        </w:rPr>
      </w:pPr>
      <w:r w:rsidRPr="000C061D">
        <w:rPr>
          <w:rFonts w:ascii="Arial" w:hAnsi="Arial" w:cs="Arial"/>
          <w:b/>
          <w:lang w:val="sr-Latn-CS"/>
        </w:rPr>
        <w:t>MDN= VP x G</w:t>
      </w:r>
    </w:p>
    <w:p w14:paraId="1997CE9B" w14:textId="7998867E" w:rsidR="00744584" w:rsidRPr="000C061D" w:rsidRDefault="00744584" w:rsidP="0011369C">
      <w:pPr>
        <w:spacing w:after="0" w:line="240" w:lineRule="auto"/>
        <w:jc w:val="both"/>
        <w:rPr>
          <w:rFonts w:ascii="Arial" w:hAnsi="Arial" w:cs="Arial"/>
          <w:lang w:val="sr-Latn-ME"/>
        </w:rPr>
      </w:pPr>
      <w:r w:rsidRPr="000C061D">
        <w:rPr>
          <w:rFonts w:ascii="Arial" w:hAnsi="Arial" w:cs="Arial"/>
          <w:lang w:val="sr-Latn-CS"/>
        </w:rPr>
        <w:t>gdje su</w:t>
      </w:r>
      <w:r w:rsidR="00BC5998" w:rsidRPr="000C061D">
        <w:rPr>
          <w:rFonts w:ascii="Arial" w:hAnsi="Arial" w:cs="Arial"/>
          <w:lang w:val="sr-Latn-ME"/>
        </w:rPr>
        <w:t>:</w:t>
      </w:r>
    </w:p>
    <w:p w14:paraId="6B6C961E" w14:textId="77777777" w:rsidR="00BC5998" w:rsidRPr="000C061D" w:rsidRDefault="00BC5998" w:rsidP="0011369C">
      <w:pPr>
        <w:spacing w:after="0" w:line="240" w:lineRule="auto"/>
        <w:jc w:val="both"/>
        <w:rPr>
          <w:rFonts w:ascii="Arial" w:hAnsi="Arial" w:cs="Arial"/>
          <w:lang w:val="sr-Latn-ME"/>
        </w:rPr>
      </w:pPr>
    </w:p>
    <w:p w14:paraId="6FDDE26D" w14:textId="77777777" w:rsidR="00744584" w:rsidRPr="000C061D" w:rsidRDefault="00C7797D" w:rsidP="0011369C">
      <w:pPr>
        <w:spacing w:after="0" w:line="240" w:lineRule="auto"/>
        <w:jc w:val="both"/>
        <w:rPr>
          <w:rFonts w:ascii="Arial" w:hAnsi="Arial" w:cs="Arial"/>
          <w:lang w:val="sr-Latn-CS"/>
        </w:rPr>
      </w:pPr>
      <w:r w:rsidRPr="000C061D">
        <w:rPr>
          <w:rFonts w:ascii="Arial" w:hAnsi="Arial" w:cs="Arial"/>
          <w:lang w:val="sr-Latn-CS"/>
        </w:rPr>
        <w:t xml:space="preserve">VP - vrijednost proizvodnje = </w:t>
      </w:r>
      <w:r w:rsidR="00C95736" w:rsidRPr="000C061D">
        <w:rPr>
          <w:rFonts w:ascii="Arial" w:hAnsi="Arial" w:cs="Arial"/>
          <w:b/>
          <w:lang w:val="sr-Latn-CS"/>
        </w:rPr>
        <w:t xml:space="preserve">36.892.800,00 </w:t>
      </w:r>
      <w:r w:rsidRPr="000C061D">
        <w:rPr>
          <w:rFonts w:ascii="Arial" w:hAnsi="Arial" w:cs="Arial"/>
          <w:lang w:val="sr-Latn-CS"/>
        </w:rPr>
        <w:t>€ (za 2</w:t>
      </w:r>
      <w:r w:rsidR="00EC1A75" w:rsidRPr="000C061D">
        <w:rPr>
          <w:rFonts w:ascii="Arial" w:hAnsi="Arial" w:cs="Arial"/>
          <w:lang w:val="sr-Latn-CS"/>
        </w:rPr>
        <w:t>8</w:t>
      </w:r>
      <w:r w:rsidR="00744584" w:rsidRPr="000C061D">
        <w:rPr>
          <w:rFonts w:ascii="Arial" w:hAnsi="Arial" w:cs="Arial"/>
          <w:lang w:val="sr-Latn-CS"/>
        </w:rPr>
        <w:t>godina)</w:t>
      </w:r>
    </w:p>
    <w:p w14:paraId="2E4472CC" w14:textId="77777777" w:rsidR="00744584" w:rsidRPr="000C061D" w:rsidRDefault="00744584" w:rsidP="0011369C">
      <w:pPr>
        <w:spacing w:after="0" w:line="240" w:lineRule="auto"/>
        <w:jc w:val="both"/>
        <w:rPr>
          <w:rFonts w:ascii="Arial" w:hAnsi="Arial" w:cs="Arial"/>
          <w:lang w:val="sr-Latn-CS"/>
        </w:rPr>
      </w:pPr>
      <w:r w:rsidRPr="000C061D">
        <w:rPr>
          <w:rFonts w:ascii="Arial" w:hAnsi="Arial" w:cs="Arial"/>
          <w:lang w:val="sr-Latn-CS"/>
        </w:rPr>
        <w:t>VP - vrije</w:t>
      </w:r>
      <w:r w:rsidR="00C7797D" w:rsidRPr="000C061D">
        <w:rPr>
          <w:rFonts w:ascii="Arial" w:hAnsi="Arial" w:cs="Arial"/>
          <w:lang w:val="sr-Latn-CS"/>
        </w:rPr>
        <w:t xml:space="preserve">dnost godišnje proizvodnje = </w:t>
      </w:r>
      <w:r w:rsidR="00C95736" w:rsidRPr="000C061D">
        <w:rPr>
          <w:rFonts w:ascii="Arial" w:hAnsi="Arial" w:cs="Arial"/>
          <w:b/>
          <w:lang w:val="sr-Latn-CS"/>
        </w:rPr>
        <w:t xml:space="preserve">1.317.600,00 </w:t>
      </w:r>
      <w:r w:rsidRPr="000C061D">
        <w:rPr>
          <w:rFonts w:ascii="Arial" w:hAnsi="Arial" w:cs="Arial"/>
          <w:lang w:val="sr-Latn-CS"/>
        </w:rPr>
        <w:t>€</w:t>
      </w:r>
    </w:p>
    <w:p w14:paraId="12F4D80D" w14:textId="77777777" w:rsidR="00744584" w:rsidRPr="000C061D" w:rsidRDefault="00744584" w:rsidP="0011369C">
      <w:pPr>
        <w:spacing w:after="0" w:line="240" w:lineRule="auto"/>
        <w:jc w:val="both"/>
        <w:rPr>
          <w:rFonts w:ascii="Arial" w:hAnsi="Arial" w:cs="Arial"/>
          <w:b/>
          <w:lang w:val="sr-Latn-CS"/>
        </w:rPr>
      </w:pPr>
      <w:r w:rsidRPr="000C061D">
        <w:rPr>
          <w:rFonts w:ascii="Arial" w:hAnsi="Arial" w:cs="Arial"/>
          <w:lang w:val="sr-Latn-CS"/>
        </w:rPr>
        <w:t>G - minimalni procentni iznos (</w:t>
      </w:r>
      <w:r w:rsidRPr="000C061D">
        <w:rPr>
          <w:rFonts w:ascii="Arial" w:hAnsi="Arial" w:cs="Arial"/>
          <w:b/>
          <w:lang w:val="sr-Latn-CS"/>
        </w:rPr>
        <w:t>7%)</w:t>
      </w:r>
    </w:p>
    <w:p w14:paraId="56111954" w14:textId="77777777" w:rsidR="00744584" w:rsidRPr="000C061D" w:rsidRDefault="00744584" w:rsidP="0011369C">
      <w:pPr>
        <w:spacing w:after="0" w:line="240" w:lineRule="auto"/>
        <w:jc w:val="both"/>
        <w:rPr>
          <w:rFonts w:ascii="Arial" w:hAnsi="Arial" w:cs="Arial"/>
          <w:b/>
          <w:lang w:val="sr-Latn-CS"/>
        </w:rPr>
      </w:pPr>
    </w:p>
    <w:p w14:paraId="6905849A" w14:textId="77777777" w:rsidR="00D4604A" w:rsidRPr="000C061D" w:rsidRDefault="00D4604A" w:rsidP="0011369C">
      <w:pPr>
        <w:spacing w:after="0" w:line="240" w:lineRule="auto"/>
        <w:jc w:val="both"/>
        <w:rPr>
          <w:rFonts w:ascii="Arial" w:hAnsi="Arial" w:cs="Arial"/>
          <w:b/>
          <w:lang w:val="sr-Latn-CS"/>
        </w:rPr>
      </w:pPr>
      <w:r w:rsidRPr="000C061D">
        <w:rPr>
          <w:rFonts w:ascii="Arial" w:hAnsi="Arial" w:cs="Arial"/>
          <w:b/>
          <w:lang w:val="sr-Latn-CS"/>
        </w:rPr>
        <w:t>MDN =</w:t>
      </w:r>
      <w:r w:rsidR="00C95736" w:rsidRPr="000C061D">
        <w:rPr>
          <w:rFonts w:ascii="Arial" w:hAnsi="Arial" w:cs="Arial"/>
          <w:b/>
          <w:lang w:val="sr-Latn-CS"/>
        </w:rPr>
        <w:t xml:space="preserve">36.892.800,00 </w:t>
      </w:r>
      <w:r w:rsidRPr="000C061D">
        <w:rPr>
          <w:rFonts w:ascii="Arial" w:hAnsi="Arial" w:cs="Arial"/>
          <w:b/>
          <w:lang w:val="sr-Latn-CS"/>
        </w:rPr>
        <w:t xml:space="preserve">€ x 0,07 = </w:t>
      </w:r>
      <w:r w:rsidR="00C95736" w:rsidRPr="000C061D">
        <w:rPr>
          <w:rFonts w:ascii="Arial" w:hAnsi="Arial" w:cs="Arial"/>
          <w:b/>
          <w:lang w:val="sr-Latn-CS"/>
        </w:rPr>
        <w:t>2.582</w:t>
      </w:r>
      <w:r w:rsidR="00FF5414" w:rsidRPr="000C061D">
        <w:rPr>
          <w:rFonts w:ascii="Arial" w:hAnsi="Arial" w:cs="Arial"/>
          <w:b/>
          <w:lang w:val="sr-Latn-CS"/>
        </w:rPr>
        <w:t>.</w:t>
      </w:r>
      <w:r w:rsidR="00C95736" w:rsidRPr="000C061D">
        <w:rPr>
          <w:rFonts w:ascii="Arial" w:hAnsi="Arial" w:cs="Arial"/>
          <w:b/>
          <w:lang w:val="sr-Latn-CS"/>
        </w:rPr>
        <w:t>4</w:t>
      </w:r>
      <w:r w:rsidR="007F667F" w:rsidRPr="000C061D">
        <w:rPr>
          <w:rFonts w:ascii="Arial" w:hAnsi="Arial" w:cs="Arial"/>
          <w:b/>
          <w:lang w:val="sr-Latn-CS"/>
        </w:rPr>
        <w:t>96</w:t>
      </w:r>
      <w:r w:rsidRPr="000C061D">
        <w:rPr>
          <w:rFonts w:ascii="Arial" w:hAnsi="Arial" w:cs="Arial"/>
          <w:b/>
          <w:lang w:val="sr-Latn-CS"/>
        </w:rPr>
        <w:t>,</w:t>
      </w:r>
      <w:r w:rsidR="0095021C" w:rsidRPr="000C061D">
        <w:rPr>
          <w:rFonts w:ascii="Arial" w:hAnsi="Arial" w:cs="Arial"/>
          <w:b/>
          <w:lang w:val="sr-Latn-CS"/>
        </w:rPr>
        <w:t>0</w:t>
      </w:r>
      <w:r w:rsidRPr="000C061D">
        <w:rPr>
          <w:rFonts w:ascii="Arial" w:hAnsi="Arial" w:cs="Arial"/>
          <w:b/>
          <w:lang w:val="sr-Latn-CS"/>
        </w:rPr>
        <w:t>0 € (ukupno za 28 godina)</w:t>
      </w:r>
    </w:p>
    <w:p w14:paraId="13BD0707" w14:textId="77777777" w:rsidR="00D4604A" w:rsidRPr="000C061D" w:rsidRDefault="00D4604A" w:rsidP="0011369C">
      <w:pPr>
        <w:spacing w:after="0" w:line="240" w:lineRule="auto"/>
        <w:jc w:val="both"/>
        <w:rPr>
          <w:rFonts w:ascii="Arial" w:hAnsi="Arial" w:cs="Arial"/>
          <w:b/>
          <w:lang w:val="sr-Latn-CS"/>
        </w:rPr>
      </w:pPr>
      <w:r w:rsidRPr="000C061D">
        <w:rPr>
          <w:rFonts w:ascii="Arial" w:hAnsi="Arial" w:cs="Arial"/>
          <w:b/>
          <w:lang w:val="sr-Latn-CS"/>
        </w:rPr>
        <w:t xml:space="preserve">MDN = </w:t>
      </w:r>
      <w:r w:rsidR="00C95736" w:rsidRPr="000C061D">
        <w:rPr>
          <w:rFonts w:ascii="Arial" w:hAnsi="Arial" w:cs="Arial"/>
          <w:b/>
          <w:lang w:val="sr-Latn-CS"/>
        </w:rPr>
        <w:t xml:space="preserve">1.317.600,00 </w:t>
      </w:r>
      <w:r w:rsidR="00AC6159" w:rsidRPr="000C061D">
        <w:rPr>
          <w:rFonts w:ascii="Arial" w:hAnsi="Arial" w:cs="Arial"/>
          <w:b/>
          <w:lang w:val="sr-Latn-CS"/>
        </w:rPr>
        <w:t xml:space="preserve">€ x 0,07= </w:t>
      </w:r>
      <w:r w:rsidR="00C95736" w:rsidRPr="000C061D">
        <w:rPr>
          <w:rFonts w:ascii="Arial" w:hAnsi="Arial" w:cs="Arial"/>
          <w:b/>
          <w:lang w:val="sr-Latn-CS"/>
        </w:rPr>
        <w:t>92.232</w:t>
      </w:r>
      <w:r w:rsidRPr="000C061D">
        <w:rPr>
          <w:rFonts w:ascii="Arial" w:hAnsi="Arial" w:cs="Arial"/>
          <w:b/>
          <w:lang w:val="sr-Latn-CS"/>
        </w:rPr>
        <w:t>,00 €/godišnje</w:t>
      </w:r>
    </w:p>
    <w:p w14:paraId="55C34D6A" w14:textId="77777777" w:rsidR="00D4604A" w:rsidRPr="000C061D" w:rsidRDefault="00D4604A" w:rsidP="0011369C">
      <w:pPr>
        <w:spacing w:after="0" w:line="240" w:lineRule="auto"/>
        <w:jc w:val="both"/>
        <w:rPr>
          <w:rFonts w:ascii="Arial" w:hAnsi="Arial" w:cs="Arial"/>
          <w:lang w:val="sr-Latn-CS"/>
        </w:rPr>
      </w:pPr>
    </w:p>
    <w:p w14:paraId="407DCC5A" w14:textId="77777777" w:rsidR="00744584" w:rsidRPr="000C061D" w:rsidRDefault="00744584" w:rsidP="0011369C">
      <w:pPr>
        <w:spacing w:after="0" w:line="240" w:lineRule="auto"/>
        <w:jc w:val="both"/>
        <w:rPr>
          <w:rFonts w:ascii="Arial" w:hAnsi="Arial" w:cs="Arial"/>
          <w:lang w:val="sr-Latn-CS"/>
        </w:rPr>
      </w:pPr>
      <w:r w:rsidRPr="000C061D">
        <w:rPr>
          <w:rFonts w:ascii="Arial" w:hAnsi="Arial" w:cs="Arial"/>
          <w:lang w:val="sr-Latn-CS"/>
        </w:rPr>
        <w:t>Koncesiona naknada (čl. 19 Uredbe) za eksploatac</w:t>
      </w:r>
      <w:r w:rsidR="00774073" w:rsidRPr="000C061D">
        <w:rPr>
          <w:rFonts w:ascii="Arial" w:hAnsi="Arial" w:cs="Arial"/>
          <w:lang w:val="sr-Latn-CS"/>
        </w:rPr>
        <w:t>iju sastoji se iz stalnog (SDN)</w:t>
      </w:r>
      <w:r w:rsidRPr="000C061D">
        <w:rPr>
          <w:rFonts w:ascii="Arial" w:hAnsi="Arial" w:cs="Arial"/>
          <w:lang w:val="sr-Latn-CS"/>
        </w:rPr>
        <w:t xml:space="preserve"> (nepromjenjivog) i promjenjivog (PDN) dijela naknade.</w:t>
      </w:r>
    </w:p>
    <w:p w14:paraId="3515614D" w14:textId="77777777" w:rsidR="00744584" w:rsidRPr="000C061D" w:rsidRDefault="00744584" w:rsidP="0011369C">
      <w:pPr>
        <w:spacing w:after="0" w:line="240" w:lineRule="auto"/>
        <w:jc w:val="both"/>
        <w:rPr>
          <w:rFonts w:ascii="Arial" w:hAnsi="Arial" w:cs="Arial"/>
          <w:lang w:val="sr-Latn-CS"/>
        </w:rPr>
      </w:pPr>
    </w:p>
    <w:p w14:paraId="1042A131" w14:textId="77777777" w:rsidR="00744584" w:rsidRPr="000C061D" w:rsidRDefault="00744584" w:rsidP="0011369C">
      <w:pPr>
        <w:spacing w:after="0" w:line="240" w:lineRule="auto"/>
        <w:jc w:val="both"/>
        <w:rPr>
          <w:rFonts w:ascii="Arial" w:hAnsi="Arial" w:cs="Arial"/>
          <w:lang w:val="sr-Latn-CS"/>
        </w:rPr>
      </w:pPr>
      <w:r w:rsidRPr="000C061D">
        <w:rPr>
          <w:rFonts w:ascii="Arial" w:hAnsi="Arial" w:cs="Arial"/>
          <w:lang w:val="sr-Latn-CS"/>
        </w:rPr>
        <w:t>Obračunat</w:t>
      </w:r>
      <w:r w:rsidR="00774073" w:rsidRPr="000C061D">
        <w:rPr>
          <w:rFonts w:ascii="Arial" w:hAnsi="Arial" w:cs="Arial"/>
          <w:lang w:val="sr-Latn-CS"/>
        </w:rPr>
        <w:t xml:space="preserve">a minimalna koncesiona naknada </w:t>
      </w:r>
      <w:r w:rsidRPr="000C061D">
        <w:rPr>
          <w:rFonts w:ascii="Arial" w:hAnsi="Arial" w:cs="Arial"/>
          <w:lang w:val="sr-Latn-CS"/>
        </w:rPr>
        <w:t>predstavlja minimalni iznos stalnog (nepromjenjivog) dijela koncesione naknade:</w:t>
      </w:r>
    </w:p>
    <w:p w14:paraId="672E7C96" w14:textId="77777777" w:rsidR="00744584" w:rsidRPr="000C061D" w:rsidRDefault="00744584" w:rsidP="0011369C">
      <w:pPr>
        <w:spacing w:after="0" w:line="240" w:lineRule="auto"/>
        <w:jc w:val="both"/>
        <w:rPr>
          <w:rFonts w:ascii="Arial" w:hAnsi="Arial" w:cs="Arial"/>
          <w:lang w:val="sr-Latn-CS"/>
        </w:rPr>
      </w:pPr>
    </w:p>
    <w:p w14:paraId="7D6E71A3" w14:textId="77777777" w:rsidR="000820FD" w:rsidRPr="000C061D" w:rsidRDefault="00744584" w:rsidP="0011369C">
      <w:pPr>
        <w:spacing w:after="0" w:line="240" w:lineRule="auto"/>
        <w:jc w:val="both"/>
        <w:rPr>
          <w:rFonts w:ascii="Arial" w:hAnsi="Arial" w:cs="Arial"/>
          <w:lang w:val="sr-Latn-CS"/>
        </w:rPr>
      </w:pPr>
      <w:r w:rsidRPr="000C061D">
        <w:rPr>
          <w:rFonts w:ascii="Arial" w:hAnsi="Arial" w:cs="Arial"/>
          <w:lang w:val="sr-Latn-CS"/>
        </w:rPr>
        <w:t xml:space="preserve">- </w:t>
      </w:r>
      <w:r w:rsidR="005836E1" w:rsidRPr="000C061D">
        <w:rPr>
          <w:rFonts w:ascii="Arial" w:hAnsi="Arial" w:cs="Arial"/>
          <w:b/>
          <w:lang w:val="sr-Latn-CS"/>
        </w:rPr>
        <w:t>Za period od 2</w:t>
      </w:r>
      <w:r w:rsidR="00EC1A75" w:rsidRPr="000C061D">
        <w:rPr>
          <w:rFonts w:ascii="Arial" w:hAnsi="Arial" w:cs="Arial"/>
          <w:b/>
          <w:lang w:val="sr-Latn-CS"/>
        </w:rPr>
        <w:t>8</w:t>
      </w:r>
      <w:r w:rsidR="005836E1" w:rsidRPr="000C061D">
        <w:rPr>
          <w:rFonts w:ascii="Arial" w:hAnsi="Arial" w:cs="Arial"/>
          <w:b/>
          <w:lang w:val="sr-Latn-CS"/>
        </w:rPr>
        <w:t xml:space="preserve"> godina SDN = </w:t>
      </w:r>
      <w:r w:rsidR="00C95736" w:rsidRPr="000C061D">
        <w:rPr>
          <w:rFonts w:ascii="Arial" w:hAnsi="Arial" w:cs="Arial"/>
          <w:b/>
          <w:lang w:val="sr-Latn-CS"/>
        </w:rPr>
        <w:t>2.582.496,00 €</w:t>
      </w:r>
    </w:p>
    <w:p w14:paraId="110A70AE" w14:textId="77777777" w:rsidR="00C95736" w:rsidRPr="000C061D" w:rsidRDefault="00C95736" w:rsidP="0011369C">
      <w:pPr>
        <w:spacing w:after="0" w:line="240" w:lineRule="auto"/>
        <w:jc w:val="both"/>
        <w:rPr>
          <w:rFonts w:ascii="Arial" w:hAnsi="Arial" w:cs="Arial"/>
          <w:b/>
          <w:lang w:val="sr-Latn-CS"/>
        </w:rPr>
      </w:pPr>
      <w:r w:rsidRPr="000C061D">
        <w:rPr>
          <w:rFonts w:ascii="Arial" w:hAnsi="Arial" w:cs="Arial"/>
          <w:b/>
          <w:lang w:val="sr-Latn-CS"/>
        </w:rPr>
        <w:t>- SDN (godišnje)</w:t>
      </w:r>
      <w:r w:rsidR="008D636E" w:rsidRPr="000C061D">
        <w:rPr>
          <w:rFonts w:ascii="Arial" w:hAnsi="Arial" w:cs="Arial"/>
          <w:b/>
          <w:lang w:val="sr-Latn-CS"/>
        </w:rPr>
        <w:t xml:space="preserve"> </w:t>
      </w:r>
      <w:r w:rsidRPr="000C061D">
        <w:rPr>
          <w:rFonts w:ascii="Arial" w:hAnsi="Arial" w:cs="Arial"/>
          <w:b/>
          <w:lang w:val="sr-Latn-CS"/>
        </w:rPr>
        <w:t>= 92.232,00 €</w:t>
      </w:r>
    </w:p>
    <w:p w14:paraId="58917D6E" w14:textId="77777777" w:rsidR="00C95736" w:rsidRPr="000C061D" w:rsidRDefault="00C95736" w:rsidP="0011369C">
      <w:pPr>
        <w:spacing w:after="0" w:line="240" w:lineRule="auto"/>
        <w:jc w:val="both"/>
        <w:rPr>
          <w:rFonts w:ascii="Arial" w:hAnsi="Arial" w:cs="Arial"/>
          <w:b/>
          <w:lang w:val="sr-Latn-CS"/>
        </w:rPr>
      </w:pPr>
    </w:p>
    <w:p w14:paraId="6085C3F8" w14:textId="2AA15C6A" w:rsidR="00744584" w:rsidRPr="000C061D" w:rsidRDefault="00744584" w:rsidP="0011369C">
      <w:pPr>
        <w:spacing w:after="0" w:line="240" w:lineRule="auto"/>
        <w:jc w:val="both"/>
        <w:rPr>
          <w:rFonts w:ascii="Arial" w:hAnsi="Arial" w:cs="Arial"/>
          <w:lang w:val="sr-Latn-CS"/>
        </w:rPr>
      </w:pPr>
      <w:r w:rsidRPr="000C061D">
        <w:rPr>
          <w:rFonts w:ascii="Arial" w:hAnsi="Arial" w:cs="Arial"/>
          <w:lang w:val="sr-Latn-CS"/>
        </w:rPr>
        <w:t>Stalni dio koncesione naknade koji se utvrđuje Ugovorom o koncesiji, može, u zavisnosti od ponuda</w:t>
      </w:r>
      <w:r w:rsidR="00DC4E40" w:rsidRPr="000C061D">
        <w:rPr>
          <w:rFonts w:ascii="Arial" w:hAnsi="Arial" w:cs="Arial"/>
          <w:lang w:val="sr-Latn-CS"/>
        </w:rPr>
        <w:t xml:space="preserve">, biti veći </w:t>
      </w:r>
      <w:r w:rsidRPr="000C061D">
        <w:rPr>
          <w:rFonts w:ascii="Arial" w:hAnsi="Arial" w:cs="Arial"/>
          <w:lang w:val="sr-Latn-CS"/>
        </w:rPr>
        <w:t>od obračunatog minimalnog iznosa.</w:t>
      </w:r>
    </w:p>
    <w:p w14:paraId="0B631D90" w14:textId="77777777" w:rsidR="00BC5998" w:rsidRPr="000C061D" w:rsidRDefault="00BC5998" w:rsidP="0011369C">
      <w:pPr>
        <w:spacing w:after="0" w:line="240" w:lineRule="auto"/>
        <w:jc w:val="both"/>
        <w:rPr>
          <w:rFonts w:ascii="Arial" w:hAnsi="Arial" w:cs="Arial"/>
          <w:lang w:val="sr-Latn-CS"/>
        </w:rPr>
      </w:pPr>
    </w:p>
    <w:bookmarkEnd w:id="46"/>
    <w:p w14:paraId="06BBE73A" w14:textId="26ADC918" w:rsidR="00474719" w:rsidRPr="000C061D" w:rsidRDefault="00744584" w:rsidP="0011369C">
      <w:pPr>
        <w:spacing w:after="0" w:line="240" w:lineRule="auto"/>
        <w:jc w:val="both"/>
        <w:rPr>
          <w:rFonts w:ascii="Arial" w:hAnsi="Arial" w:cs="Arial"/>
          <w:lang w:val="sr-Latn-CS"/>
        </w:rPr>
      </w:pPr>
      <w:r w:rsidRPr="000C061D">
        <w:rPr>
          <w:rFonts w:ascii="Arial" w:hAnsi="Arial" w:cs="Arial"/>
          <w:lang w:val="sr-Latn-CS"/>
        </w:rPr>
        <w:t xml:space="preserve">Zainteresovani ponuđači treba svojim ponudama, </w:t>
      </w:r>
      <w:r w:rsidR="00921B84" w:rsidRPr="000C061D">
        <w:rPr>
          <w:rFonts w:ascii="Arial" w:hAnsi="Arial" w:cs="Arial"/>
          <w:lang w:val="sr-Latn-CS"/>
        </w:rPr>
        <w:t xml:space="preserve">zasnovanim na prepostavkama dugoročno održivog poslovanja </w:t>
      </w:r>
      <w:r w:rsidR="007877FD" w:rsidRPr="000C061D">
        <w:rPr>
          <w:rFonts w:ascii="Arial" w:hAnsi="Arial" w:cs="Arial"/>
          <w:lang w:val="sr-Latn-CS"/>
        </w:rPr>
        <w:t>i</w:t>
      </w:r>
      <w:r w:rsidRPr="000C061D">
        <w:rPr>
          <w:rFonts w:ascii="Arial" w:hAnsi="Arial" w:cs="Arial"/>
          <w:lang w:val="sr-Latn-CS"/>
        </w:rPr>
        <w:t xml:space="preserve"> u zavisnosti od sopstvene ekonomsko-finansijske analize, da ponude godišnji obim proizvodnje i procentualni iznos za obračun koncesione naknade, koji ne mogu biti manji od elemenata na osnovu kojih je ob</w:t>
      </w:r>
      <w:r w:rsidR="00474719" w:rsidRPr="000C061D">
        <w:rPr>
          <w:rFonts w:ascii="Arial" w:hAnsi="Arial" w:cs="Arial"/>
          <w:lang w:val="sr-Latn-CS"/>
        </w:rPr>
        <w:t xml:space="preserve">računat minimalni iznos naknade. </w:t>
      </w:r>
    </w:p>
    <w:p w14:paraId="740872C2" w14:textId="77777777" w:rsidR="00BC5998" w:rsidRPr="000C061D" w:rsidRDefault="00BC5998" w:rsidP="0011369C">
      <w:pPr>
        <w:spacing w:after="0" w:line="240" w:lineRule="auto"/>
        <w:jc w:val="both"/>
        <w:rPr>
          <w:rFonts w:ascii="Arial" w:hAnsi="Arial" w:cs="Arial"/>
          <w:lang w:val="sr-Latn-CS"/>
        </w:rPr>
      </w:pPr>
    </w:p>
    <w:p w14:paraId="71A23F49" w14:textId="77777777" w:rsidR="00744584" w:rsidRPr="000C061D" w:rsidRDefault="00744584" w:rsidP="0011369C">
      <w:pPr>
        <w:spacing w:after="0" w:line="240" w:lineRule="auto"/>
        <w:jc w:val="both"/>
        <w:rPr>
          <w:rFonts w:ascii="Arial" w:hAnsi="Arial" w:cs="Arial"/>
          <w:lang w:val="sr-Latn-CS"/>
        </w:rPr>
      </w:pPr>
      <w:r w:rsidRPr="000C061D">
        <w:rPr>
          <w:rFonts w:ascii="Arial" w:hAnsi="Arial" w:cs="Arial"/>
          <w:lang w:val="sr-Latn-CS"/>
        </w:rPr>
        <w:t>Ugovoreni godišnji iznos SDN Koncesionar plaća tokom kon</w:t>
      </w:r>
      <w:r w:rsidR="000820FD" w:rsidRPr="000C061D">
        <w:rPr>
          <w:rFonts w:ascii="Arial" w:hAnsi="Arial" w:cs="Arial"/>
          <w:lang w:val="sr-Latn-CS"/>
        </w:rPr>
        <w:t>c</w:t>
      </w:r>
      <w:r w:rsidRPr="000C061D">
        <w:rPr>
          <w:rFonts w:ascii="Arial" w:hAnsi="Arial" w:cs="Arial"/>
          <w:lang w:val="sr-Latn-CS"/>
        </w:rPr>
        <w:t>esionog perioda u jednakim polugodišnjim ratama do kraja juna, odnosno, decembra tekuće godine.</w:t>
      </w:r>
    </w:p>
    <w:p w14:paraId="7862BB98" w14:textId="3FC7F0F6" w:rsidR="00744584" w:rsidRPr="000C061D" w:rsidRDefault="00744584" w:rsidP="0011369C">
      <w:pPr>
        <w:spacing w:after="0" w:line="240" w:lineRule="auto"/>
        <w:jc w:val="both"/>
        <w:rPr>
          <w:rFonts w:ascii="Arial" w:hAnsi="Arial" w:cs="Arial"/>
          <w:b/>
          <w:lang w:val="sr-Latn-CS"/>
        </w:rPr>
      </w:pPr>
    </w:p>
    <w:p w14:paraId="5B291CEE" w14:textId="77777777" w:rsidR="00BC5998" w:rsidRPr="000C061D" w:rsidRDefault="00BC5998" w:rsidP="0011369C">
      <w:pPr>
        <w:spacing w:after="0" w:line="240" w:lineRule="auto"/>
        <w:jc w:val="both"/>
        <w:rPr>
          <w:rFonts w:ascii="Arial" w:hAnsi="Arial" w:cs="Arial"/>
          <w:b/>
          <w:lang w:val="sr-Latn-CS"/>
        </w:rPr>
      </w:pPr>
    </w:p>
    <w:p w14:paraId="7EC39B98" w14:textId="77777777" w:rsidR="00744584" w:rsidRPr="000C061D" w:rsidRDefault="00744584" w:rsidP="0011369C">
      <w:pPr>
        <w:pStyle w:val="Heading2"/>
        <w:numPr>
          <w:ilvl w:val="1"/>
          <w:numId w:val="29"/>
        </w:numPr>
        <w:ind w:left="900"/>
      </w:pPr>
      <w:bookmarkStart w:id="47" w:name="_Toc402262960"/>
      <w:r w:rsidRPr="000C061D">
        <w:t>Promjenjivi dio koncesione naknade (PDN)</w:t>
      </w:r>
      <w:bookmarkEnd w:id="47"/>
    </w:p>
    <w:p w14:paraId="31350D48" w14:textId="77777777" w:rsidR="00744584" w:rsidRPr="000C061D" w:rsidRDefault="00744584" w:rsidP="0011369C">
      <w:pPr>
        <w:spacing w:after="0" w:line="240" w:lineRule="auto"/>
        <w:jc w:val="both"/>
        <w:rPr>
          <w:rFonts w:ascii="Arial" w:hAnsi="Arial" w:cs="Arial"/>
          <w:lang w:val="sr-Latn-CS"/>
        </w:rPr>
      </w:pPr>
    </w:p>
    <w:p w14:paraId="5B4B4EC2" w14:textId="77777777" w:rsidR="00744584" w:rsidRPr="000C061D" w:rsidRDefault="00744584" w:rsidP="0011369C">
      <w:pPr>
        <w:spacing w:after="0" w:line="240" w:lineRule="auto"/>
        <w:jc w:val="both"/>
        <w:rPr>
          <w:rFonts w:ascii="Arial" w:hAnsi="Arial" w:cs="Arial"/>
          <w:lang w:val="sr-Latn-CS"/>
        </w:rPr>
      </w:pPr>
      <w:r w:rsidRPr="000C061D">
        <w:rPr>
          <w:rFonts w:ascii="Arial" w:hAnsi="Arial" w:cs="Arial"/>
          <w:lang w:val="sr-Latn-CS"/>
        </w:rPr>
        <w:t>Promjenjivi dio naknade obračunava se godišnje po obrascu:</w:t>
      </w:r>
    </w:p>
    <w:p w14:paraId="73194CE1" w14:textId="77777777" w:rsidR="00744584" w:rsidRPr="000C061D" w:rsidRDefault="00744584" w:rsidP="0011369C">
      <w:pPr>
        <w:spacing w:after="0" w:line="240" w:lineRule="auto"/>
        <w:jc w:val="both"/>
        <w:rPr>
          <w:rFonts w:ascii="Arial" w:hAnsi="Arial" w:cs="Arial"/>
          <w:b/>
          <w:lang w:val="sr-Latn-CS"/>
        </w:rPr>
      </w:pPr>
    </w:p>
    <w:p w14:paraId="2CA73CDD" w14:textId="77777777" w:rsidR="00744584" w:rsidRPr="000C061D" w:rsidRDefault="00744584" w:rsidP="0011369C">
      <w:pPr>
        <w:spacing w:after="0" w:line="240" w:lineRule="auto"/>
        <w:jc w:val="both"/>
        <w:rPr>
          <w:rFonts w:ascii="Arial" w:hAnsi="Arial" w:cs="Arial"/>
          <w:b/>
          <w:lang w:val="sr-Latn-CS"/>
        </w:rPr>
      </w:pPr>
      <w:r w:rsidRPr="000C061D">
        <w:rPr>
          <w:rFonts w:ascii="Arial" w:hAnsi="Arial" w:cs="Arial"/>
          <w:b/>
          <w:lang w:val="sr-Latn-CS"/>
        </w:rPr>
        <w:t>PDN=VPx(</w:t>
      </w:r>
      <w:r w:rsidR="00435E93" w:rsidRPr="000C061D">
        <w:rPr>
          <w:rFonts w:ascii="Arial" w:hAnsi="Arial" w:cs="Arial"/>
          <w:b/>
          <w:lang w:val="sr-Latn-CS"/>
        </w:rPr>
        <w:t>G+</w:t>
      </w:r>
      <w:r w:rsidRPr="000C061D">
        <w:rPr>
          <w:rFonts w:ascii="Arial" w:hAnsi="Arial" w:cs="Arial"/>
          <w:b/>
          <w:lang w:val="sr-Latn-CS"/>
        </w:rPr>
        <w:t>K) &gt; SDN (godišnjeg iznosa)</w:t>
      </w:r>
    </w:p>
    <w:p w14:paraId="26D6BE22" w14:textId="77777777" w:rsidR="00744584" w:rsidRPr="000C061D" w:rsidRDefault="00744584" w:rsidP="0011369C">
      <w:pPr>
        <w:spacing w:after="0" w:line="240" w:lineRule="auto"/>
        <w:jc w:val="both"/>
        <w:rPr>
          <w:rFonts w:ascii="Arial" w:hAnsi="Arial" w:cs="Arial"/>
          <w:lang w:val="sr-Latn-CS"/>
        </w:rPr>
      </w:pPr>
    </w:p>
    <w:p w14:paraId="1748DBA5" w14:textId="0CCA31B0" w:rsidR="00744584" w:rsidRPr="000C061D" w:rsidRDefault="00744584" w:rsidP="0011369C">
      <w:pPr>
        <w:spacing w:after="0" w:line="240" w:lineRule="auto"/>
        <w:jc w:val="both"/>
        <w:rPr>
          <w:rFonts w:ascii="Arial" w:hAnsi="Arial" w:cs="Arial"/>
          <w:lang w:val="sr-Latn-CS"/>
        </w:rPr>
      </w:pPr>
      <w:r w:rsidRPr="000C061D">
        <w:rPr>
          <w:rFonts w:ascii="Arial" w:hAnsi="Arial" w:cs="Arial"/>
          <w:lang w:val="sr-Latn-CS"/>
        </w:rPr>
        <w:t>gdje su:</w:t>
      </w:r>
    </w:p>
    <w:p w14:paraId="43E0EA3B" w14:textId="77777777" w:rsidR="00BC5998" w:rsidRPr="000C061D" w:rsidRDefault="00BC5998" w:rsidP="0011369C">
      <w:pPr>
        <w:spacing w:after="0" w:line="240" w:lineRule="auto"/>
        <w:jc w:val="both"/>
        <w:rPr>
          <w:rFonts w:ascii="Arial" w:hAnsi="Arial" w:cs="Arial"/>
          <w:lang w:val="sr-Latn-CS"/>
        </w:rPr>
      </w:pPr>
    </w:p>
    <w:p w14:paraId="611F12BE" w14:textId="77777777" w:rsidR="00744584" w:rsidRPr="000C061D" w:rsidRDefault="00744584" w:rsidP="0011369C">
      <w:pPr>
        <w:spacing w:after="0" w:line="240" w:lineRule="auto"/>
        <w:jc w:val="both"/>
        <w:rPr>
          <w:rFonts w:ascii="Arial" w:hAnsi="Arial" w:cs="Arial"/>
          <w:lang w:val="sr-Latn-CS"/>
        </w:rPr>
      </w:pPr>
      <w:r w:rsidRPr="000C061D">
        <w:rPr>
          <w:rFonts w:ascii="Arial" w:hAnsi="Arial" w:cs="Arial"/>
          <w:lang w:val="sr-Latn-CS"/>
        </w:rPr>
        <w:t>VP - godišnja vrijednost proizvodnje obračunata na osnovu ostvarene godišnje proizvodnje mineralne sirovine i prosječne godišnje prodajne cijene priozvoda</w:t>
      </w:r>
    </w:p>
    <w:p w14:paraId="001F0002" w14:textId="77777777" w:rsidR="00744584" w:rsidRPr="000C061D" w:rsidRDefault="00744584" w:rsidP="0011369C">
      <w:pPr>
        <w:spacing w:after="0" w:line="240" w:lineRule="auto"/>
        <w:jc w:val="both"/>
        <w:rPr>
          <w:rFonts w:ascii="Arial" w:hAnsi="Arial" w:cs="Arial"/>
          <w:lang w:val="sr-Latn-CS"/>
        </w:rPr>
      </w:pPr>
      <w:r w:rsidRPr="000C061D">
        <w:rPr>
          <w:rFonts w:ascii="Arial" w:hAnsi="Arial" w:cs="Arial"/>
          <w:lang w:val="sr-Latn-CS"/>
        </w:rPr>
        <w:t>G - ugovoreni procentualni iznos za pripadnost grupi ležišta (</w:t>
      </w:r>
      <w:r w:rsidR="005F6AE5" w:rsidRPr="000C061D">
        <w:rPr>
          <w:rFonts w:ascii="Arial" w:hAnsi="Arial" w:cs="Arial"/>
          <w:lang w:val="sr-Latn-CS"/>
        </w:rPr>
        <w:t>ne</w:t>
      </w:r>
      <w:r w:rsidR="00B04DCE" w:rsidRPr="000C061D">
        <w:rPr>
          <w:rFonts w:ascii="Arial" w:hAnsi="Arial" w:cs="Arial"/>
          <w:lang w:val="sr-Latn-CS"/>
        </w:rPr>
        <w:t xml:space="preserve"> </w:t>
      </w:r>
      <w:r w:rsidRPr="000C061D">
        <w:rPr>
          <w:rFonts w:ascii="Arial" w:hAnsi="Arial" w:cs="Arial"/>
          <w:lang w:val="sr-Latn-CS"/>
        </w:rPr>
        <w:t>manji od 7 %)</w:t>
      </w:r>
    </w:p>
    <w:p w14:paraId="404FFF4E" w14:textId="77777777" w:rsidR="00744584" w:rsidRPr="000C061D" w:rsidRDefault="00744584" w:rsidP="0011369C">
      <w:pPr>
        <w:spacing w:after="0" w:line="240" w:lineRule="auto"/>
        <w:jc w:val="both"/>
        <w:rPr>
          <w:rFonts w:ascii="Arial" w:hAnsi="Arial" w:cs="Arial"/>
          <w:lang w:val="sr-Latn-CS"/>
        </w:rPr>
      </w:pPr>
      <w:r w:rsidRPr="000C061D">
        <w:rPr>
          <w:rFonts w:ascii="Arial" w:hAnsi="Arial" w:cs="Arial"/>
          <w:lang w:val="sr-Latn-CS"/>
        </w:rPr>
        <w:t>K - vrijednost korektivn</w:t>
      </w:r>
      <w:r w:rsidR="008C574F" w:rsidRPr="000C061D">
        <w:rPr>
          <w:rFonts w:ascii="Arial" w:hAnsi="Arial" w:cs="Arial"/>
          <w:lang w:val="sr-Latn-CS"/>
        </w:rPr>
        <w:t>og</w:t>
      </w:r>
      <w:r w:rsidRPr="000C061D">
        <w:rPr>
          <w:rFonts w:ascii="Arial" w:hAnsi="Arial" w:cs="Arial"/>
          <w:lang w:val="sr-Latn-CS"/>
        </w:rPr>
        <w:t xml:space="preserve"> faktora</w:t>
      </w:r>
      <w:r w:rsidR="008C574F" w:rsidRPr="000C061D">
        <w:rPr>
          <w:rFonts w:ascii="Arial" w:hAnsi="Arial" w:cs="Arial"/>
          <w:lang w:val="sr-Latn-CS"/>
        </w:rPr>
        <w:t xml:space="preserve"> (po osnovu ostvarene proizvodnje, obračunati iznos se uvećava od 0 do 3 %, čl. 21 Uredbe).</w:t>
      </w:r>
    </w:p>
    <w:p w14:paraId="58021E1D" w14:textId="77777777" w:rsidR="008C574F" w:rsidRPr="000C061D" w:rsidRDefault="008C574F" w:rsidP="0011369C">
      <w:pPr>
        <w:spacing w:after="0" w:line="240" w:lineRule="auto"/>
        <w:jc w:val="both"/>
        <w:rPr>
          <w:rFonts w:ascii="Arial" w:hAnsi="Arial" w:cs="Arial"/>
          <w:lang w:val="sr-Latn-CS"/>
        </w:rPr>
      </w:pPr>
    </w:p>
    <w:p w14:paraId="644A3166" w14:textId="77777777" w:rsidR="00744584" w:rsidRPr="000C061D" w:rsidRDefault="00A10F5E" w:rsidP="0011369C">
      <w:pPr>
        <w:spacing w:after="0" w:line="240" w:lineRule="auto"/>
        <w:jc w:val="both"/>
        <w:rPr>
          <w:rFonts w:ascii="Arial" w:hAnsi="Arial" w:cs="Arial"/>
          <w:lang w:val="sr-Latn-CS"/>
        </w:rPr>
      </w:pPr>
      <w:r w:rsidRPr="000C061D">
        <w:rPr>
          <w:rFonts w:ascii="Arial" w:hAnsi="Arial" w:cs="Arial"/>
          <w:lang w:val="sr-Latn-CS"/>
        </w:rPr>
        <w:t>Promjenjivi dio naknade</w:t>
      </w:r>
      <w:r w:rsidR="00744584" w:rsidRPr="000C061D">
        <w:rPr>
          <w:rFonts w:ascii="Arial" w:hAnsi="Arial" w:cs="Arial"/>
          <w:lang w:val="sr-Latn-CS"/>
        </w:rPr>
        <w:t xml:space="preserve"> obra</w:t>
      </w:r>
      <w:r w:rsidR="00F64B62" w:rsidRPr="000C061D">
        <w:rPr>
          <w:rFonts w:ascii="Arial" w:hAnsi="Arial" w:cs="Arial"/>
          <w:lang w:val="sr-Latn-CS"/>
        </w:rPr>
        <w:t xml:space="preserve">čunava se </w:t>
      </w:r>
      <w:r w:rsidRPr="000C061D">
        <w:rPr>
          <w:rFonts w:ascii="Arial" w:hAnsi="Arial" w:cs="Arial"/>
          <w:lang w:val="sr-Latn-CS"/>
        </w:rPr>
        <w:t>u prvoj polovini tekuće, za p</w:t>
      </w:r>
      <w:r w:rsidR="000820FD" w:rsidRPr="000C061D">
        <w:rPr>
          <w:rFonts w:ascii="Arial" w:hAnsi="Arial" w:cs="Arial"/>
          <w:lang w:val="sr-Latn-CS"/>
        </w:rPr>
        <w:t>r</w:t>
      </w:r>
      <w:r w:rsidRPr="000C061D">
        <w:rPr>
          <w:rFonts w:ascii="Arial" w:hAnsi="Arial" w:cs="Arial"/>
          <w:lang w:val="sr-Latn-CS"/>
        </w:rPr>
        <w:t xml:space="preserve">ethodnu godinu. </w:t>
      </w:r>
      <w:r w:rsidR="00744584" w:rsidRPr="000C061D">
        <w:rPr>
          <w:rFonts w:ascii="Arial" w:hAnsi="Arial" w:cs="Arial"/>
          <w:lang w:val="sr-Latn-CS"/>
        </w:rPr>
        <w:t>Uplata se vrši jed</w:t>
      </w:r>
      <w:r w:rsidR="00B04DCE" w:rsidRPr="000C061D">
        <w:rPr>
          <w:rFonts w:ascii="Arial" w:hAnsi="Arial" w:cs="Arial"/>
          <w:lang w:val="sr-Latn-CS"/>
        </w:rPr>
        <w:t>nom</w:t>
      </w:r>
      <w:r w:rsidR="00744584" w:rsidRPr="000C061D">
        <w:rPr>
          <w:rFonts w:ascii="Arial" w:hAnsi="Arial" w:cs="Arial"/>
          <w:lang w:val="sr-Latn-CS"/>
        </w:rPr>
        <w:t xml:space="preserve"> godišnje na osnovu Rješenja nadležnog </w:t>
      </w:r>
      <w:r w:rsidR="00106295" w:rsidRPr="000C061D">
        <w:rPr>
          <w:rFonts w:ascii="Arial" w:hAnsi="Arial" w:cs="Arial"/>
          <w:lang w:val="sr-Latn-CS"/>
        </w:rPr>
        <w:t>organa</w:t>
      </w:r>
      <w:r w:rsidR="00744584" w:rsidRPr="000C061D">
        <w:rPr>
          <w:rFonts w:ascii="Arial" w:hAnsi="Arial" w:cs="Arial"/>
          <w:lang w:val="sr-Latn-CS"/>
        </w:rPr>
        <w:t>.</w:t>
      </w:r>
    </w:p>
    <w:p w14:paraId="0D56015B" w14:textId="77777777" w:rsidR="00744584" w:rsidRPr="000C061D" w:rsidRDefault="00744584" w:rsidP="0011369C">
      <w:pPr>
        <w:spacing w:after="0" w:line="240" w:lineRule="auto"/>
        <w:jc w:val="both"/>
        <w:rPr>
          <w:rFonts w:ascii="Arial" w:hAnsi="Arial" w:cs="Arial"/>
          <w:lang w:val="sr-Latn-CS"/>
        </w:rPr>
      </w:pPr>
    </w:p>
    <w:p w14:paraId="377EB7BB" w14:textId="77777777" w:rsidR="00744584" w:rsidRPr="000C061D" w:rsidRDefault="00744584" w:rsidP="0011369C">
      <w:pPr>
        <w:spacing w:after="0" w:line="240" w:lineRule="auto"/>
        <w:jc w:val="both"/>
        <w:rPr>
          <w:rFonts w:ascii="Arial" w:hAnsi="Arial" w:cs="Arial"/>
          <w:lang w:val="sr-Latn-CS"/>
        </w:rPr>
      </w:pPr>
      <w:r w:rsidRPr="000C061D">
        <w:rPr>
          <w:rFonts w:ascii="Arial" w:hAnsi="Arial" w:cs="Arial"/>
          <w:lang w:val="sr-Latn-CS"/>
        </w:rPr>
        <w:t>Obračun PDN se vrši na osnovu sljedeće dokumentacije:</w:t>
      </w:r>
    </w:p>
    <w:p w14:paraId="135B5934" w14:textId="77777777" w:rsidR="00744584" w:rsidRPr="000C061D" w:rsidRDefault="00744584" w:rsidP="0011369C">
      <w:pPr>
        <w:spacing w:after="0" w:line="240" w:lineRule="auto"/>
        <w:jc w:val="both"/>
        <w:rPr>
          <w:rFonts w:ascii="Arial" w:hAnsi="Arial" w:cs="Arial"/>
          <w:lang w:val="sr-Latn-CS"/>
        </w:rPr>
      </w:pPr>
    </w:p>
    <w:p w14:paraId="3279D252" w14:textId="77777777" w:rsidR="00744584" w:rsidRPr="000C061D" w:rsidRDefault="00744584" w:rsidP="0011369C">
      <w:pPr>
        <w:numPr>
          <w:ilvl w:val="0"/>
          <w:numId w:val="2"/>
        </w:numPr>
        <w:spacing w:after="0" w:line="240" w:lineRule="auto"/>
        <w:ind w:left="0" w:firstLine="0"/>
        <w:jc w:val="both"/>
        <w:rPr>
          <w:rFonts w:ascii="Arial" w:hAnsi="Arial" w:cs="Arial"/>
          <w:lang w:val="sr-Latn-CS"/>
        </w:rPr>
      </w:pPr>
      <w:r w:rsidRPr="000C061D">
        <w:rPr>
          <w:rFonts w:ascii="Arial" w:hAnsi="Arial" w:cs="Arial"/>
          <w:lang w:val="sr-Latn-CS"/>
        </w:rPr>
        <w:t>godišnjeg tehničkog izvještaja;</w:t>
      </w:r>
    </w:p>
    <w:p w14:paraId="068650A2" w14:textId="77777777" w:rsidR="00744584" w:rsidRPr="000C061D" w:rsidRDefault="00744584" w:rsidP="0011369C">
      <w:pPr>
        <w:numPr>
          <w:ilvl w:val="0"/>
          <w:numId w:val="2"/>
        </w:numPr>
        <w:spacing w:after="0" w:line="240" w:lineRule="auto"/>
        <w:ind w:left="0" w:firstLine="0"/>
        <w:jc w:val="both"/>
        <w:rPr>
          <w:rFonts w:ascii="Arial" w:hAnsi="Arial" w:cs="Arial"/>
          <w:lang w:val="sr-Latn-CS"/>
        </w:rPr>
      </w:pPr>
      <w:r w:rsidRPr="000C061D">
        <w:rPr>
          <w:rFonts w:ascii="Arial" w:hAnsi="Arial" w:cs="Arial"/>
          <w:lang w:val="sr-Latn-CS"/>
        </w:rPr>
        <w:t>izvještaja o radu i ostvarenom prihodu po osnovu ostvarene proizvodnje mineralne sirovine; i</w:t>
      </w:r>
    </w:p>
    <w:p w14:paraId="69D01D35" w14:textId="1F655CF8" w:rsidR="00744584" w:rsidRPr="000C061D" w:rsidRDefault="00744584" w:rsidP="0011369C">
      <w:pPr>
        <w:numPr>
          <w:ilvl w:val="0"/>
          <w:numId w:val="2"/>
        </w:numPr>
        <w:spacing w:after="0" w:line="240" w:lineRule="auto"/>
        <w:ind w:left="756" w:hanging="756"/>
        <w:jc w:val="both"/>
        <w:rPr>
          <w:rFonts w:ascii="Arial" w:hAnsi="Arial" w:cs="Arial"/>
          <w:lang w:val="sr-Latn-CS"/>
        </w:rPr>
      </w:pPr>
      <w:r w:rsidRPr="000C061D">
        <w:rPr>
          <w:rFonts w:ascii="Arial" w:hAnsi="Arial" w:cs="Arial"/>
          <w:lang w:val="sr-Latn-CS"/>
        </w:rPr>
        <w:t>dokaza o količinama i prosječno ostvarenim prodajnim</w:t>
      </w:r>
      <w:r w:rsidR="00323B52" w:rsidRPr="000C061D">
        <w:rPr>
          <w:rFonts w:ascii="Arial" w:hAnsi="Arial" w:cs="Arial"/>
          <w:lang w:val="sr-Latn-CS"/>
        </w:rPr>
        <w:t xml:space="preserve"> cijenama jedinice proizvoda na</w:t>
      </w:r>
      <w:r w:rsidR="009900A4" w:rsidRPr="000C061D">
        <w:rPr>
          <w:rFonts w:ascii="Arial" w:hAnsi="Arial" w:cs="Arial"/>
          <w:lang w:val="sr-Latn-CS"/>
        </w:rPr>
        <w:t xml:space="preserve"> </w:t>
      </w:r>
      <w:r w:rsidRPr="000C061D">
        <w:rPr>
          <w:rFonts w:ascii="Arial" w:hAnsi="Arial" w:cs="Arial"/>
          <w:lang w:val="sr-Latn-CS"/>
        </w:rPr>
        <w:t>domaćem</w:t>
      </w:r>
      <w:r w:rsidR="009900A4" w:rsidRPr="000C061D">
        <w:rPr>
          <w:rFonts w:ascii="Arial" w:hAnsi="Arial" w:cs="Arial"/>
          <w:lang w:val="sr-Latn-CS"/>
        </w:rPr>
        <w:t xml:space="preserve"> </w:t>
      </w:r>
      <w:r w:rsidRPr="000C061D">
        <w:rPr>
          <w:rFonts w:ascii="Arial" w:hAnsi="Arial" w:cs="Arial"/>
          <w:lang w:val="sr-Latn-CS"/>
        </w:rPr>
        <w:t>i stranom tržištu.</w:t>
      </w:r>
    </w:p>
    <w:p w14:paraId="6FFD6998" w14:textId="77777777" w:rsidR="00744584" w:rsidRPr="000C061D" w:rsidRDefault="00744584" w:rsidP="0011369C">
      <w:pPr>
        <w:spacing w:after="0" w:line="240" w:lineRule="auto"/>
        <w:jc w:val="both"/>
        <w:rPr>
          <w:rFonts w:ascii="Arial" w:hAnsi="Arial" w:cs="Arial"/>
          <w:lang w:val="sr-Latn-CS"/>
        </w:rPr>
      </w:pPr>
    </w:p>
    <w:p w14:paraId="67C8E946" w14:textId="77777777" w:rsidR="00744584" w:rsidRPr="000C061D" w:rsidRDefault="00744584" w:rsidP="0011369C">
      <w:pPr>
        <w:spacing w:after="0" w:line="240" w:lineRule="auto"/>
        <w:jc w:val="both"/>
        <w:rPr>
          <w:rFonts w:ascii="Arial" w:hAnsi="Arial" w:cs="Arial"/>
          <w:lang w:val="sr-Latn-CS"/>
        </w:rPr>
      </w:pPr>
      <w:r w:rsidRPr="000C061D">
        <w:rPr>
          <w:rFonts w:ascii="Arial" w:hAnsi="Arial" w:cs="Arial"/>
          <w:lang w:val="sr-Latn-CS"/>
        </w:rPr>
        <w:t>Dokumentaciju za obračun PDN podnosi koncesionar najkasnije do kraja marta tekuće, za prethodnu godinu.</w:t>
      </w:r>
    </w:p>
    <w:p w14:paraId="21AA026A" w14:textId="28F6937B" w:rsidR="00C95736" w:rsidRPr="000C061D" w:rsidRDefault="00C95736" w:rsidP="0011369C">
      <w:pPr>
        <w:spacing w:after="0" w:line="240" w:lineRule="auto"/>
        <w:jc w:val="both"/>
        <w:rPr>
          <w:rFonts w:ascii="Arial" w:hAnsi="Arial" w:cs="Arial"/>
          <w:lang w:val="sr-Latn-CS"/>
        </w:rPr>
      </w:pPr>
    </w:p>
    <w:p w14:paraId="16849D18" w14:textId="3802476A" w:rsidR="00BC5998" w:rsidRPr="000C061D" w:rsidRDefault="00BC5998" w:rsidP="0011369C">
      <w:pPr>
        <w:spacing w:after="0" w:line="240" w:lineRule="auto"/>
        <w:jc w:val="both"/>
        <w:rPr>
          <w:rFonts w:ascii="Arial" w:hAnsi="Arial" w:cs="Arial"/>
          <w:lang w:val="sr-Latn-CS"/>
        </w:rPr>
      </w:pPr>
    </w:p>
    <w:p w14:paraId="4A7A7032" w14:textId="77777777" w:rsidR="00BC5998" w:rsidRPr="000C061D" w:rsidRDefault="00BC5998" w:rsidP="0011369C">
      <w:pPr>
        <w:spacing w:after="0" w:line="240" w:lineRule="auto"/>
        <w:jc w:val="both"/>
        <w:rPr>
          <w:rFonts w:ascii="Arial" w:hAnsi="Arial" w:cs="Arial"/>
          <w:lang w:val="sr-Latn-CS"/>
        </w:rPr>
      </w:pPr>
    </w:p>
    <w:p w14:paraId="20AC11F5" w14:textId="77777777" w:rsidR="001E5212" w:rsidRPr="000C061D" w:rsidRDefault="00C95736" w:rsidP="0011369C">
      <w:pPr>
        <w:pStyle w:val="Heading1"/>
        <w:numPr>
          <w:ilvl w:val="0"/>
          <w:numId w:val="0"/>
        </w:numPr>
        <w:ind w:left="432" w:hanging="432"/>
        <w:jc w:val="both"/>
        <w:rPr>
          <w:rFonts w:ascii="Arial" w:hAnsi="Arial" w:cs="Arial"/>
          <w:sz w:val="22"/>
          <w:szCs w:val="22"/>
        </w:rPr>
      </w:pPr>
      <w:bookmarkStart w:id="48" w:name="_Toc390549916"/>
      <w:bookmarkStart w:id="49" w:name="_Toc402262962"/>
      <w:r w:rsidRPr="000C061D">
        <w:rPr>
          <w:rFonts w:ascii="Arial" w:hAnsi="Arial" w:cs="Arial"/>
          <w:bCs w:val="0"/>
          <w:kern w:val="1"/>
          <w:sz w:val="22"/>
          <w:szCs w:val="22"/>
        </w:rPr>
        <w:t xml:space="preserve">9. </w:t>
      </w:r>
      <w:bookmarkStart w:id="50" w:name="_Toc390549915"/>
      <w:bookmarkStart w:id="51" w:name="_Toc402262961"/>
      <w:r w:rsidR="001E5212" w:rsidRPr="000C061D">
        <w:rPr>
          <w:rFonts w:ascii="Arial" w:hAnsi="Arial" w:cs="Arial"/>
          <w:sz w:val="22"/>
          <w:szCs w:val="22"/>
        </w:rPr>
        <w:t>KRITERIJUMI ZA IZBOR NAJPOVOLJNIJE PONUDE</w:t>
      </w:r>
      <w:bookmarkEnd w:id="50"/>
      <w:bookmarkEnd w:id="51"/>
    </w:p>
    <w:p w14:paraId="26937B16" w14:textId="77777777" w:rsidR="00C95736" w:rsidRPr="000C061D" w:rsidRDefault="00C95736" w:rsidP="0011369C">
      <w:pPr>
        <w:spacing w:after="0" w:line="240" w:lineRule="auto"/>
        <w:jc w:val="both"/>
        <w:rPr>
          <w:rFonts w:ascii="Arial" w:hAnsi="Arial" w:cs="Arial"/>
          <w:lang w:val="sr-Latn-CS"/>
        </w:rPr>
      </w:pPr>
    </w:p>
    <w:p w14:paraId="02E5C194" w14:textId="77777777" w:rsidR="00C95736" w:rsidRPr="000C061D" w:rsidRDefault="00C95736" w:rsidP="0011369C">
      <w:pPr>
        <w:spacing w:after="0" w:line="240" w:lineRule="auto"/>
        <w:jc w:val="both"/>
        <w:rPr>
          <w:rFonts w:ascii="Arial" w:hAnsi="Arial" w:cs="Arial"/>
          <w:noProof/>
        </w:rPr>
      </w:pPr>
      <w:r w:rsidRPr="000C061D">
        <w:rPr>
          <w:rFonts w:ascii="Arial" w:hAnsi="Arial" w:cs="Arial"/>
          <w:noProof/>
        </w:rPr>
        <w:t>Kriterijumi na osnovu kojih se vrši vrednovanje ponuda su sljedeći:</w:t>
      </w:r>
    </w:p>
    <w:tbl>
      <w:tblPr>
        <w:tblStyle w:val="TableGrid1"/>
        <w:tblW w:w="0" w:type="auto"/>
        <w:tblLook w:val="04A0" w:firstRow="1" w:lastRow="0" w:firstColumn="1" w:lastColumn="0" w:noHBand="0" w:noVBand="1"/>
      </w:tblPr>
      <w:tblGrid>
        <w:gridCol w:w="656"/>
        <w:gridCol w:w="7283"/>
        <w:gridCol w:w="1637"/>
      </w:tblGrid>
      <w:tr w:rsidR="000C061D" w:rsidRPr="000C061D" w14:paraId="44269947" w14:textId="77777777" w:rsidTr="00AA75B5">
        <w:trPr>
          <w:trHeight w:val="285"/>
        </w:trPr>
        <w:tc>
          <w:tcPr>
            <w:tcW w:w="656" w:type="dxa"/>
          </w:tcPr>
          <w:p w14:paraId="0E4FAB28" w14:textId="77777777" w:rsidR="001E5212" w:rsidRPr="000C061D" w:rsidRDefault="001E5212" w:rsidP="0011369C">
            <w:pPr>
              <w:spacing w:after="0" w:line="240" w:lineRule="auto"/>
              <w:jc w:val="center"/>
              <w:rPr>
                <w:rFonts w:ascii="Arial" w:eastAsia="Times New Roman" w:hAnsi="Arial" w:cs="Arial"/>
                <w:b/>
                <w:noProof/>
              </w:rPr>
            </w:pPr>
            <w:r w:rsidRPr="000C061D">
              <w:rPr>
                <w:rFonts w:ascii="Arial" w:eastAsia="Times New Roman" w:hAnsi="Arial" w:cs="Arial"/>
                <w:b/>
                <w:noProof/>
              </w:rPr>
              <w:t>R.B.</w:t>
            </w:r>
          </w:p>
        </w:tc>
        <w:tc>
          <w:tcPr>
            <w:tcW w:w="7283" w:type="dxa"/>
          </w:tcPr>
          <w:p w14:paraId="2165D7FA" w14:textId="77777777" w:rsidR="001E5212" w:rsidRPr="000C061D" w:rsidRDefault="001E5212" w:rsidP="0011369C">
            <w:pPr>
              <w:spacing w:after="0" w:line="240" w:lineRule="auto"/>
              <w:jc w:val="center"/>
              <w:rPr>
                <w:rFonts w:ascii="Arial" w:eastAsia="Times New Roman" w:hAnsi="Arial" w:cs="Arial"/>
                <w:b/>
                <w:noProof/>
                <w:lang w:val="pl-PL"/>
              </w:rPr>
            </w:pPr>
            <w:r w:rsidRPr="000C061D">
              <w:rPr>
                <w:rFonts w:ascii="Arial" w:eastAsia="Times New Roman" w:hAnsi="Arial" w:cs="Arial"/>
                <w:b/>
                <w:noProof/>
                <w:lang w:val="pl-PL"/>
              </w:rPr>
              <w:t>K R I T E R I J U M I</w:t>
            </w:r>
          </w:p>
        </w:tc>
        <w:tc>
          <w:tcPr>
            <w:tcW w:w="1637" w:type="dxa"/>
          </w:tcPr>
          <w:p w14:paraId="5B1B5F5F" w14:textId="77777777" w:rsidR="001E5212" w:rsidRPr="000C061D" w:rsidRDefault="001E5212" w:rsidP="0011369C">
            <w:pPr>
              <w:spacing w:after="0" w:line="240" w:lineRule="auto"/>
              <w:jc w:val="center"/>
              <w:rPr>
                <w:rFonts w:ascii="Arial" w:eastAsia="Times New Roman" w:hAnsi="Arial" w:cs="Arial"/>
                <w:b/>
                <w:noProof/>
              </w:rPr>
            </w:pPr>
            <w:r w:rsidRPr="000C061D">
              <w:rPr>
                <w:rFonts w:ascii="Arial" w:eastAsia="Times New Roman" w:hAnsi="Arial" w:cs="Arial"/>
                <w:b/>
                <w:noProof/>
              </w:rPr>
              <w:t>Broj bodova</w:t>
            </w:r>
          </w:p>
        </w:tc>
      </w:tr>
      <w:tr w:rsidR="000C061D" w:rsidRPr="000C061D" w14:paraId="0D29DFCF" w14:textId="77777777" w:rsidTr="00AA75B5">
        <w:tc>
          <w:tcPr>
            <w:tcW w:w="656" w:type="dxa"/>
          </w:tcPr>
          <w:p w14:paraId="17D30380" w14:textId="77777777" w:rsidR="001E5212" w:rsidRPr="000C061D" w:rsidRDefault="001E5212" w:rsidP="0011369C">
            <w:pPr>
              <w:spacing w:after="0" w:line="240" w:lineRule="auto"/>
              <w:jc w:val="center"/>
              <w:rPr>
                <w:rFonts w:ascii="Arial" w:eastAsia="Times New Roman" w:hAnsi="Arial" w:cs="Arial"/>
                <w:b/>
                <w:noProof/>
              </w:rPr>
            </w:pPr>
            <w:r w:rsidRPr="000C061D">
              <w:rPr>
                <w:rFonts w:ascii="Arial" w:eastAsia="Times New Roman" w:hAnsi="Arial" w:cs="Arial"/>
                <w:b/>
                <w:noProof/>
              </w:rPr>
              <w:t>9.1</w:t>
            </w:r>
          </w:p>
        </w:tc>
        <w:tc>
          <w:tcPr>
            <w:tcW w:w="7283" w:type="dxa"/>
          </w:tcPr>
          <w:p w14:paraId="1539FCA6" w14:textId="77777777" w:rsidR="001E5212" w:rsidRPr="000C061D" w:rsidRDefault="001E5212" w:rsidP="0011369C">
            <w:pPr>
              <w:spacing w:after="0" w:line="240" w:lineRule="auto"/>
              <w:jc w:val="center"/>
              <w:rPr>
                <w:rFonts w:ascii="Arial" w:eastAsia="Times New Roman" w:hAnsi="Arial" w:cs="Arial"/>
                <w:noProof/>
              </w:rPr>
            </w:pPr>
            <w:r w:rsidRPr="000C061D">
              <w:rPr>
                <w:rFonts w:ascii="Arial" w:eastAsia="Times New Roman" w:hAnsi="Arial" w:cs="Arial"/>
                <w:noProof/>
              </w:rPr>
              <w:t>Ponuđeni procentualni iznos za obračun koncesione naknade</w:t>
            </w:r>
          </w:p>
        </w:tc>
        <w:tc>
          <w:tcPr>
            <w:tcW w:w="1637" w:type="dxa"/>
          </w:tcPr>
          <w:p w14:paraId="6C9E3A27" w14:textId="77777777" w:rsidR="001E5212" w:rsidRPr="000C061D" w:rsidRDefault="001E5212" w:rsidP="0011369C">
            <w:pPr>
              <w:spacing w:after="0" w:line="240" w:lineRule="auto"/>
              <w:jc w:val="center"/>
              <w:rPr>
                <w:rFonts w:ascii="Arial" w:eastAsia="Times New Roman" w:hAnsi="Arial" w:cs="Arial"/>
                <w:b/>
                <w:noProof/>
              </w:rPr>
            </w:pPr>
            <w:r w:rsidRPr="000C061D">
              <w:rPr>
                <w:rFonts w:ascii="Arial" w:eastAsia="Times New Roman" w:hAnsi="Arial" w:cs="Arial"/>
                <w:b/>
                <w:noProof/>
              </w:rPr>
              <w:t>30</w:t>
            </w:r>
          </w:p>
        </w:tc>
      </w:tr>
      <w:tr w:rsidR="000C061D" w:rsidRPr="000C061D" w14:paraId="003AE0A3" w14:textId="77777777" w:rsidTr="00AA75B5">
        <w:trPr>
          <w:trHeight w:val="285"/>
        </w:trPr>
        <w:tc>
          <w:tcPr>
            <w:tcW w:w="656" w:type="dxa"/>
          </w:tcPr>
          <w:p w14:paraId="1A7BC292" w14:textId="77777777" w:rsidR="001E5212" w:rsidRPr="000C061D" w:rsidRDefault="001E5212" w:rsidP="0011369C">
            <w:pPr>
              <w:spacing w:after="0" w:line="240" w:lineRule="auto"/>
              <w:jc w:val="center"/>
              <w:rPr>
                <w:rFonts w:ascii="Arial" w:eastAsia="Times New Roman" w:hAnsi="Arial" w:cs="Arial"/>
                <w:b/>
                <w:noProof/>
              </w:rPr>
            </w:pPr>
            <w:r w:rsidRPr="000C061D">
              <w:rPr>
                <w:rFonts w:ascii="Arial" w:eastAsia="Times New Roman" w:hAnsi="Arial" w:cs="Arial"/>
                <w:b/>
                <w:noProof/>
              </w:rPr>
              <w:t>9.2</w:t>
            </w:r>
          </w:p>
        </w:tc>
        <w:tc>
          <w:tcPr>
            <w:tcW w:w="7283" w:type="dxa"/>
          </w:tcPr>
          <w:p w14:paraId="18E421A0" w14:textId="77777777" w:rsidR="001E5212" w:rsidRPr="000C061D" w:rsidRDefault="001E5212" w:rsidP="0011369C">
            <w:pPr>
              <w:spacing w:after="0" w:line="240" w:lineRule="auto"/>
              <w:jc w:val="center"/>
              <w:rPr>
                <w:rFonts w:ascii="Arial" w:eastAsia="Times New Roman" w:hAnsi="Arial" w:cs="Arial"/>
                <w:noProof/>
              </w:rPr>
            </w:pPr>
            <w:r w:rsidRPr="000C061D">
              <w:rPr>
                <w:rFonts w:ascii="Arial" w:eastAsia="Times New Roman" w:hAnsi="Arial" w:cs="Arial"/>
                <w:noProof/>
              </w:rPr>
              <w:t>Ponuđeni obim godišnje rudarske proizvodnje</w:t>
            </w:r>
          </w:p>
        </w:tc>
        <w:tc>
          <w:tcPr>
            <w:tcW w:w="1637" w:type="dxa"/>
          </w:tcPr>
          <w:p w14:paraId="02EAAEA7" w14:textId="77777777" w:rsidR="001E5212" w:rsidRPr="000C061D" w:rsidRDefault="001E5212" w:rsidP="0011369C">
            <w:pPr>
              <w:spacing w:after="0" w:line="240" w:lineRule="auto"/>
              <w:jc w:val="center"/>
              <w:rPr>
                <w:rFonts w:ascii="Arial" w:eastAsia="Times New Roman" w:hAnsi="Arial" w:cs="Arial"/>
                <w:b/>
                <w:noProof/>
              </w:rPr>
            </w:pPr>
            <w:r w:rsidRPr="000C061D">
              <w:rPr>
                <w:rFonts w:ascii="Arial" w:eastAsia="Times New Roman" w:hAnsi="Arial" w:cs="Arial"/>
                <w:b/>
                <w:noProof/>
              </w:rPr>
              <w:t>30</w:t>
            </w:r>
          </w:p>
        </w:tc>
      </w:tr>
      <w:tr w:rsidR="000C061D" w:rsidRPr="000C061D" w14:paraId="706A54F9" w14:textId="77777777" w:rsidTr="00AA75B5">
        <w:trPr>
          <w:trHeight w:val="285"/>
        </w:trPr>
        <w:tc>
          <w:tcPr>
            <w:tcW w:w="656" w:type="dxa"/>
          </w:tcPr>
          <w:p w14:paraId="6DC887E2" w14:textId="77777777" w:rsidR="001E5212" w:rsidRPr="000C061D" w:rsidRDefault="001E5212" w:rsidP="0011369C">
            <w:pPr>
              <w:spacing w:after="0" w:line="240" w:lineRule="auto"/>
              <w:jc w:val="center"/>
              <w:rPr>
                <w:rFonts w:ascii="Arial" w:eastAsia="Times New Roman" w:hAnsi="Arial" w:cs="Arial"/>
                <w:b/>
                <w:noProof/>
              </w:rPr>
            </w:pPr>
            <w:r w:rsidRPr="000C061D">
              <w:rPr>
                <w:rFonts w:ascii="Arial" w:eastAsia="Times New Roman" w:hAnsi="Arial" w:cs="Arial"/>
                <w:b/>
                <w:noProof/>
              </w:rPr>
              <w:t>9.3</w:t>
            </w:r>
          </w:p>
        </w:tc>
        <w:tc>
          <w:tcPr>
            <w:tcW w:w="7283" w:type="dxa"/>
          </w:tcPr>
          <w:p w14:paraId="4111E28E" w14:textId="77777777" w:rsidR="001E5212" w:rsidRPr="000C061D" w:rsidRDefault="001E5212" w:rsidP="0011369C">
            <w:pPr>
              <w:spacing w:after="0" w:line="240" w:lineRule="auto"/>
              <w:jc w:val="center"/>
              <w:rPr>
                <w:rFonts w:ascii="Arial" w:eastAsia="Times New Roman" w:hAnsi="Arial" w:cs="Arial"/>
                <w:noProof/>
              </w:rPr>
            </w:pPr>
            <w:r w:rsidRPr="000C061D">
              <w:rPr>
                <w:rFonts w:ascii="Arial" w:eastAsia="Times New Roman" w:hAnsi="Arial" w:cs="Arial"/>
                <w:noProof/>
              </w:rPr>
              <w:t>Reference ponuđača</w:t>
            </w:r>
          </w:p>
        </w:tc>
        <w:tc>
          <w:tcPr>
            <w:tcW w:w="1637" w:type="dxa"/>
          </w:tcPr>
          <w:p w14:paraId="662D3C2C" w14:textId="77777777" w:rsidR="001E5212" w:rsidRPr="000C061D" w:rsidRDefault="001E5212" w:rsidP="0011369C">
            <w:pPr>
              <w:spacing w:after="0" w:line="240" w:lineRule="auto"/>
              <w:jc w:val="center"/>
              <w:rPr>
                <w:rFonts w:ascii="Arial" w:eastAsia="Times New Roman" w:hAnsi="Arial" w:cs="Arial"/>
                <w:b/>
                <w:noProof/>
              </w:rPr>
            </w:pPr>
            <w:r w:rsidRPr="000C061D">
              <w:rPr>
                <w:rFonts w:ascii="Arial" w:eastAsia="Times New Roman" w:hAnsi="Arial" w:cs="Arial"/>
                <w:b/>
                <w:noProof/>
              </w:rPr>
              <w:t>15</w:t>
            </w:r>
          </w:p>
        </w:tc>
      </w:tr>
      <w:tr w:rsidR="000C061D" w:rsidRPr="000C061D" w14:paraId="003B0BE0" w14:textId="77777777" w:rsidTr="00AA75B5">
        <w:trPr>
          <w:trHeight w:val="285"/>
        </w:trPr>
        <w:tc>
          <w:tcPr>
            <w:tcW w:w="656" w:type="dxa"/>
          </w:tcPr>
          <w:p w14:paraId="3A4AD15D" w14:textId="77777777" w:rsidR="001E5212" w:rsidRPr="000C061D" w:rsidRDefault="001E5212" w:rsidP="0011369C">
            <w:pPr>
              <w:spacing w:after="0" w:line="240" w:lineRule="auto"/>
              <w:jc w:val="center"/>
              <w:rPr>
                <w:rFonts w:ascii="Arial" w:eastAsia="Times New Roman" w:hAnsi="Arial" w:cs="Arial"/>
                <w:b/>
                <w:noProof/>
              </w:rPr>
            </w:pPr>
            <w:r w:rsidRPr="000C061D">
              <w:rPr>
                <w:rFonts w:ascii="Arial" w:eastAsia="Times New Roman" w:hAnsi="Arial" w:cs="Arial"/>
                <w:b/>
                <w:noProof/>
              </w:rPr>
              <w:t>9.4</w:t>
            </w:r>
          </w:p>
        </w:tc>
        <w:tc>
          <w:tcPr>
            <w:tcW w:w="7283" w:type="dxa"/>
          </w:tcPr>
          <w:p w14:paraId="634EAED4" w14:textId="77777777" w:rsidR="001E5212" w:rsidRPr="000C061D" w:rsidRDefault="001E5212" w:rsidP="0011369C">
            <w:pPr>
              <w:spacing w:after="0" w:line="240" w:lineRule="auto"/>
              <w:jc w:val="center"/>
              <w:rPr>
                <w:rFonts w:ascii="Arial" w:eastAsia="Times New Roman" w:hAnsi="Arial" w:cs="Arial"/>
                <w:noProof/>
              </w:rPr>
            </w:pPr>
            <w:proofErr w:type="spellStart"/>
            <w:r w:rsidRPr="000C061D">
              <w:rPr>
                <w:rFonts w:ascii="Arial" w:eastAsia="Times New Roman" w:hAnsi="Arial" w:cs="Arial"/>
                <w:kern w:val="0"/>
              </w:rPr>
              <w:t>Finansijski</w:t>
            </w:r>
            <w:proofErr w:type="spellEnd"/>
            <w:r w:rsidRPr="000C061D">
              <w:rPr>
                <w:rFonts w:ascii="Arial" w:eastAsia="Times New Roman" w:hAnsi="Arial" w:cs="Arial"/>
                <w:kern w:val="0"/>
              </w:rPr>
              <w:t xml:space="preserve"> </w:t>
            </w:r>
            <w:proofErr w:type="spellStart"/>
            <w:r w:rsidRPr="000C061D">
              <w:rPr>
                <w:rFonts w:ascii="Arial" w:eastAsia="Times New Roman" w:hAnsi="Arial" w:cs="Arial"/>
                <w:kern w:val="0"/>
              </w:rPr>
              <w:t>aspekt-prosječni</w:t>
            </w:r>
            <w:proofErr w:type="spellEnd"/>
            <w:r w:rsidRPr="000C061D">
              <w:rPr>
                <w:rFonts w:ascii="Arial" w:eastAsia="Times New Roman" w:hAnsi="Arial" w:cs="Arial"/>
                <w:kern w:val="0"/>
              </w:rPr>
              <w:t xml:space="preserve"> </w:t>
            </w:r>
            <w:proofErr w:type="spellStart"/>
            <w:r w:rsidRPr="000C061D">
              <w:rPr>
                <w:rFonts w:ascii="Arial" w:eastAsia="Times New Roman" w:hAnsi="Arial" w:cs="Arial"/>
                <w:kern w:val="0"/>
              </w:rPr>
              <w:t>bruto</w:t>
            </w:r>
            <w:proofErr w:type="spellEnd"/>
            <w:r w:rsidRPr="000C061D">
              <w:rPr>
                <w:rFonts w:ascii="Arial" w:eastAsia="Times New Roman" w:hAnsi="Arial" w:cs="Arial"/>
                <w:kern w:val="0"/>
              </w:rPr>
              <w:t xml:space="preserve"> </w:t>
            </w:r>
            <w:proofErr w:type="spellStart"/>
            <w:r w:rsidRPr="000C061D">
              <w:rPr>
                <w:rFonts w:ascii="Arial" w:eastAsia="Times New Roman" w:hAnsi="Arial" w:cs="Arial"/>
                <w:kern w:val="0"/>
              </w:rPr>
              <w:t>prihod</w:t>
            </w:r>
            <w:proofErr w:type="spellEnd"/>
            <w:r w:rsidRPr="000C061D">
              <w:rPr>
                <w:rFonts w:ascii="Arial" w:eastAsia="Times New Roman" w:hAnsi="Arial" w:cs="Arial"/>
                <w:kern w:val="0"/>
              </w:rPr>
              <w:t xml:space="preserve"> u </w:t>
            </w:r>
            <w:proofErr w:type="spellStart"/>
            <w:r w:rsidRPr="000C061D">
              <w:rPr>
                <w:rFonts w:ascii="Arial" w:eastAsia="Times New Roman" w:hAnsi="Arial" w:cs="Arial"/>
                <w:kern w:val="0"/>
              </w:rPr>
              <w:t>posljednje</w:t>
            </w:r>
            <w:proofErr w:type="spellEnd"/>
            <w:r w:rsidRPr="000C061D">
              <w:rPr>
                <w:rFonts w:ascii="Arial" w:eastAsia="Times New Roman" w:hAnsi="Arial" w:cs="Arial"/>
                <w:kern w:val="0"/>
              </w:rPr>
              <w:t xml:space="preserve"> tri </w:t>
            </w:r>
            <w:proofErr w:type="spellStart"/>
            <w:r w:rsidRPr="000C061D">
              <w:rPr>
                <w:rFonts w:ascii="Arial" w:eastAsia="Times New Roman" w:hAnsi="Arial" w:cs="Arial"/>
                <w:kern w:val="0"/>
              </w:rPr>
              <w:t>godine</w:t>
            </w:r>
            <w:proofErr w:type="spellEnd"/>
          </w:p>
        </w:tc>
        <w:tc>
          <w:tcPr>
            <w:tcW w:w="1637" w:type="dxa"/>
          </w:tcPr>
          <w:p w14:paraId="5C95F73F" w14:textId="77777777" w:rsidR="001E5212" w:rsidRPr="000C061D" w:rsidRDefault="001E5212" w:rsidP="0011369C">
            <w:pPr>
              <w:spacing w:after="0" w:line="240" w:lineRule="auto"/>
              <w:jc w:val="center"/>
              <w:rPr>
                <w:rFonts w:ascii="Arial" w:eastAsia="Times New Roman" w:hAnsi="Arial" w:cs="Arial"/>
                <w:b/>
                <w:noProof/>
              </w:rPr>
            </w:pPr>
            <w:r w:rsidRPr="000C061D">
              <w:rPr>
                <w:rFonts w:ascii="Arial" w:eastAsia="Times New Roman" w:hAnsi="Arial" w:cs="Arial"/>
                <w:b/>
                <w:noProof/>
              </w:rPr>
              <w:t>10</w:t>
            </w:r>
          </w:p>
        </w:tc>
      </w:tr>
      <w:tr w:rsidR="000C061D" w:rsidRPr="000C061D" w14:paraId="35C194D9" w14:textId="77777777" w:rsidTr="00AA75B5">
        <w:trPr>
          <w:trHeight w:val="285"/>
        </w:trPr>
        <w:tc>
          <w:tcPr>
            <w:tcW w:w="656" w:type="dxa"/>
          </w:tcPr>
          <w:p w14:paraId="744337A2" w14:textId="77777777" w:rsidR="001E5212" w:rsidRPr="000C061D" w:rsidRDefault="001E5212" w:rsidP="0011369C">
            <w:pPr>
              <w:spacing w:after="0" w:line="240" w:lineRule="auto"/>
              <w:jc w:val="center"/>
              <w:rPr>
                <w:rFonts w:ascii="Arial" w:eastAsia="Times New Roman" w:hAnsi="Arial" w:cs="Arial"/>
                <w:b/>
                <w:noProof/>
              </w:rPr>
            </w:pPr>
            <w:r w:rsidRPr="000C061D">
              <w:rPr>
                <w:rFonts w:ascii="Arial" w:eastAsia="Times New Roman" w:hAnsi="Arial" w:cs="Arial"/>
                <w:b/>
                <w:noProof/>
              </w:rPr>
              <w:t>9.5</w:t>
            </w:r>
          </w:p>
        </w:tc>
        <w:tc>
          <w:tcPr>
            <w:tcW w:w="7283" w:type="dxa"/>
          </w:tcPr>
          <w:p w14:paraId="51BA48F3" w14:textId="77777777" w:rsidR="001E5212" w:rsidRPr="000C061D" w:rsidRDefault="001E5212" w:rsidP="0011369C">
            <w:pPr>
              <w:spacing w:after="0" w:line="240" w:lineRule="auto"/>
              <w:jc w:val="center"/>
              <w:rPr>
                <w:rFonts w:ascii="Arial" w:eastAsia="Times New Roman" w:hAnsi="Arial" w:cs="Arial"/>
                <w:noProof/>
              </w:rPr>
            </w:pPr>
            <w:proofErr w:type="spellStart"/>
            <w:r w:rsidRPr="000C061D">
              <w:rPr>
                <w:rFonts w:ascii="Arial" w:eastAsia="Times New Roman" w:hAnsi="Arial" w:cs="Arial"/>
                <w:kern w:val="0"/>
              </w:rPr>
              <w:t>Finansijski</w:t>
            </w:r>
            <w:proofErr w:type="spellEnd"/>
            <w:r w:rsidRPr="000C061D">
              <w:rPr>
                <w:rFonts w:ascii="Arial" w:eastAsia="Times New Roman" w:hAnsi="Arial" w:cs="Arial"/>
                <w:kern w:val="0"/>
              </w:rPr>
              <w:t xml:space="preserve"> </w:t>
            </w:r>
            <w:proofErr w:type="spellStart"/>
            <w:r w:rsidRPr="000C061D">
              <w:rPr>
                <w:rFonts w:ascii="Arial" w:eastAsia="Times New Roman" w:hAnsi="Arial" w:cs="Arial"/>
                <w:kern w:val="0"/>
              </w:rPr>
              <w:t>aspekt-prosječni</w:t>
            </w:r>
            <w:proofErr w:type="spellEnd"/>
            <w:r w:rsidRPr="000C061D">
              <w:rPr>
                <w:rFonts w:ascii="Arial" w:eastAsia="Times New Roman" w:hAnsi="Arial" w:cs="Arial"/>
                <w:kern w:val="0"/>
              </w:rPr>
              <w:t xml:space="preserve"> profit u </w:t>
            </w:r>
            <w:proofErr w:type="spellStart"/>
            <w:r w:rsidRPr="000C061D">
              <w:rPr>
                <w:rFonts w:ascii="Arial" w:eastAsia="Times New Roman" w:hAnsi="Arial" w:cs="Arial"/>
                <w:kern w:val="0"/>
              </w:rPr>
              <w:t>posljednje</w:t>
            </w:r>
            <w:proofErr w:type="spellEnd"/>
            <w:r w:rsidRPr="000C061D">
              <w:rPr>
                <w:rFonts w:ascii="Arial" w:eastAsia="Times New Roman" w:hAnsi="Arial" w:cs="Arial"/>
                <w:kern w:val="0"/>
              </w:rPr>
              <w:t xml:space="preserve"> tri </w:t>
            </w:r>
            <w:proofErr w:type="spellStart"/>
            <w:r w:rsidRPr="000C061D">
              <w:rPr>
                <w:rFonts w:ascii="Arial" w:eastAsia="Times New Roman" w:hAnsi="Arial" w:cs="Arial"/>
                <w:kern w:val="0"/>
              </w:rPr>
              <w:t>godine</w:t>
            </w:r>
            <w:proofErr w:type="spellEnd"/>
          </w:p>
        </w:tc>
        <w:tc>
          <w:tcPr>
            <w:tcW w:w="1637" w:type="dxa"/>
          </w:tcPr>
          <w:p w14:paraId="728D6751" w14:textId="77777777" w:rsidR="001E5212" w:rsidRPr="000C061D" w:rsidRDefault="001E5212" w:rsidP="0011369C">
            <w:pPr>
              <w:spacing w:after="0" w:line="240" w:lineRule="auto"/>
              <w:jc w:val="center"/>
              <w:rPr>
                <w:rFonts w:ascii="Arial" w:eastAsia="Times New Roman" w:hAnsi="Arial" w:cs="Arial"/>
                <w:b/>
                <w:noProof/>
              </w:rPr>
            </w:pPr>
            <w:r w:rsidRPr="000C061D">
              <w:rPr>
                <w:rFonts w:ascii="Arial" w:eastAsia="Times New Roman" w:hAnsi="Arial" w:cs="Arial"/>
                <w:b/>
                <w:noProof/>
              </w:rPr>
              <w:t>10</w:t>
            </w:r>
          </w:p>
        </w:tc>
      </w:tr>
      <w:tr w:rsidR="001E5212" w:rsidRPr="000C061D" w14:paraId="4D1AFB2C" w14:textId="77777777" w:rsidTr="00AA75B5">
        <w:trPr>
          <w:trHeight w:val="257"/>
        </w:trPr>
        <w:tc>
          <w:tcPr>
            <w:tcW w:w="656" w:type="dxa"/>
          </w:tcPr>
          <w:p w14:paraId="5E781D93" w14:textId="77777777" w:rsidR="001E5212" w:rsidRPr="000C061D" w:rsidRDefault="001E5212" w:rsidP="0011369C">
            <w:pPr>
              <w:spacing w:after="0" w:line="240" w:lineRule="auto"/>
              <w:jc w:val="center"/>
              <w:rPr>
                <w:rFonts w:ascii="Arial" w:eastAsia="Times New Roman" w:hAnsi="Arial" w:cs="Arial"/>
                <w:b/>
                <w:noProof/>
              </w:rPr>
            </w:pPr>
            <w:r w:rsidRPr="000C061D">
              <w:rPr>
                <w:rFonts w:ascii="Arial" w:eastAsia="Times New Roman" w:hAnsi="Arial" w:cs="Arial"/>
                <w:b/>
                <w:noProof/>
              </w:rPr>
              <w:t>9.6</w:t>
            </w:r>
          </w:p>
        </w:tc>
        <w:tc>
          <w:tcPr>
            <w:tcW w:w="7283" w:type="dxa"/>
          </w:tcPr>
          <w:p w14:paraId="41137AF3" w14:textId="77777777" w:rsidR="001E5212" w:rsidRPr="000C061D" w:rsidRDefault="001E5212" w:rsidP="0011369C">
            <w:pPr>
              <w:spacing w:after="0" w:line="240" w:lineRule="auto"/>
              <w:jc w:val="center"/>
              <w:rPr>
                <w:rFonts w:ascii="Arial" w:eastAsia="Times New Roman" w:hAnsi="Arial" w:cs="Arial"/>
                <w:noProof/>
              </w:rPr>
            </w:pPr>
            <w:r w:rsidRPr="000C061D">
              <w:rPr>
                <w:rFonts w:ascii="Arial" w:eastAsia="Times New Roman" w:hAnsi="Arial" w:cs="Arial"/>
                <w:noProof/>
              </w:rPr>
              <w:t>Kvalitet poslovnog plana i efekti na zapošljavanje i ekonomski razvoj</w:t>
            </w:r>
          </w:p>
        </w:tc>
        <w:tc>
          <w:tcPr>
            <w:tcW w:w="1637" w:type="dxa"/>
          </w:tcPr>
          <w:p w14:paraId="2360A15C" w14:textId="77777777" w:rsidR="001E5212" w:rsidRPr="000C061D" w:rsidRDefault="001E5212" w:rsidP="0011369C">
            <w:pPr>
              <w:spacing w:after="0" w:line="240" w:lineRule="auto"/>
              <w:jc w:val="center"/>
              <w:rPr>
                <w:rFonts w:ascii="Arial" w:eastAsia="Times New Roman" w:hAnsi="Arial" w:cs="Arial"/>
                <w:b/>
                <w:noProof/>
              </w:rPr>
            </w:pPr>
            <w:r w:rsidRPr="000C061D">
              <w:rPr>
                <w:rFonts w:ascii="Arial" w:eastAsia="Times New Roman" w:hAnsi="Arial" w:cs="Arial"/>
                <w:b/>
                <w:noProof/>
              </w:rPr>
              <w:t>5</w:t>
            </w:r>
          </w:p>
        </w:tc>
      </w:tr>
    </w:tbl>
    <w:p w14:paraId="14E889FC" w14:textId="77777777" w:rsidR="00BC5998" w:rsidRPr="000C061D" w:rsidRDefault="00BC5998" w:rsidP="00BC5998">
      <w:pPr>
        <w:rPr>
          <w:lang w:val="sr-Latn-CS"/>
        </w:rPr>
      </w:pPr>
    </w:p>
    <w:p w14:paraId="391EAA57" w14:textId="77777777" w:rsidR="00744584" w:rsidRPr="000C061D" w:rsidRDefault="00B834C3" w:rsidP="0011369C">
      <w:pPr>
        <w:pStyle w:val="Heading2"/>
        <w:numPr>
          <w:ilvl w:val="0"/>
          <w:numId w:val="0"/>
        </w:numPr>
        <w:ind w:left="142"/>
      </w:pPr>
      <w:r w:rsidRPr="000C061D">
        <w:t xml:space="preserve">9.1. </w:t>
      </w:r>
      <w:r w:rsidR="00744584" w:rsidRPr="000C061D">
        <w:t>Ponuđeni procentualni iznos za obračun koncesione naknade</w:t>
      </w:r>
      <w:bookmarkEnd w:id="48"/>
      <w:bookmarkEnd w:id="49"/>
    </w:p>
    <w:p w14:paraId="68798D64" w14:textId="77777777" w:rsidR="00744584" w:rsidRPr="000C061D" w:rsidRDefault="00744584" w:rsidP="0011369C">
      <w:pPr>
        <w:spacing w:after="0" w:line="240" w:lineRule="auto"/>
        <w:jc w:val="both"/>
        <w:rPr>
          <w:rFonts w:ascii="Arial" w:hAnsi="Arial" w:cs="Arial"/>
          <w:lang w:val="sr-Latn-CS"/>
        </w:rPr>
      </w:pPr>
    </w:p>
    <w:p w14:paraId="1A32219A" w14:textId="77777777" w:rsidR="00744584" w:rsidRPr="000C061D" w:rsidRDefault="00744584" w:rsidP="0011369C">
      <w:pPr>
        <w:spacing w:after="0" w:line="240" w:lineRule="auto"/>
        <w:jc w:val="both"/>
        <w:rPr>
          <w:rFonts w:ascii="Arial" w:hAnsi="Arial" w:cs="Arial"/>
          <w:lang w:val="sr-Latn-CS"/>
        </w:rPr>
      </w:pPr>
      <w:r w:rsidRPr="000C061D">
        <w:rPr>
          <w:rFonts w:ascii="Arial" w:hAnsi="Arial" w:cs="Arial"/>
          <w:lang w:val="sr-Latn-CS"/>
        </w:rPr>
        <w:t xml:space="preserve">Tačkom </w:t>
      </w:r>
      <w:r w:rsidR="004C0E0B" w:rsidRPr="000C061D">
        <w:rPr>
          <w:rFonts w:ascii="Arial" w:hAnsi="Arial" w:cs="Arial"/>
          <w:lang w:val="sr-Latn-CS"/>
        </w:rPr>
        <w:t>8</w:t>
      </w:r>
      <w:r w:rsidRPr="000C061D">
        <w:rPr>
          <w:rFonts w:ascii="Arial" w:hAnsi="Arial" w:cs="Arial"/>
          <w:lang w:val="sr-Latn-CS"/>
        </w:rPr>
        <w:t xml:space="preserve">.1.2. Koncesionog akta – Pripadnost grupi ležišta, definisano </w:t>
      </w:r>
      <w:r w:rsidR="007C11EE" w:rsidRPr="000C061D">
        <w:rPr>
          <w:rFonts w:ascii="Arial" w:hAnsi="Arial" w:cs="Arial"/>
          <w:lang w:val="sr-Latn-CS"/>
        </w:rPr>
        <w:t xml:space="preserve">je </w:t>
      </w:r>
      <w:r w:rsidRPr="000C061D">
        <w:rPr>
          <w:rFonts w:ascii="Arial" w:hAnsi="Arial" w:cs="Arial"/>
          <w:lang w:val="sr-Latn-CS"/>
        </w:rPr>
        <w:t>da se ležište tehničko-građevin</w:t>
      </w:r>
      <w:r w:rsidR="007C11EE" w:rsidRPr="000C061D">
        <w:rPr>
          <w:rFonts w:ascii="Arial" w:hAnsi="Arial" w:cs="Arial"/>
          <w:lang w:val="sr-Latn-CS"/>
        </w:rPr>
        <w:t>skog</w:t>
      </w:r>
      <w:r w:rsidR="005836E1" w:rsidRPr="000C061D">
        <w:rPr>
          <w:rFonts w:ascii="Arial" w:hAnsi="Arial" w:cs="Arial"/>
          <w:lang w:val="sr-Latn-CS"/>
        </w:rPr>
        <w:t xml:space="preserve"> kamena „</w:t>
      </w:r>
      <w:r w:rsidR="002017E7" w:rsidRPr="000C061D">
        <w:rPr>
          <w:rFonts w:ascii="Arial" w:hAnsi="Arial" w:cs="Arial"/>
          <w:lang w:val="sr-Latn-CS"/>
        </w:rPr>
        <w:t>Platac</w:t>
      </w:r>
      <w:r w:rsidRPr="000C061D">
        <w:rPr>
          <w:rFonts w:ascii="Arial" w:hAnsi="Arial" w:cs="Arial"/>
          <w:lang w:val="sr-Latn-CS"/>
        </w:rPr>
        <w:t>“, na osnovu postojećih karakteristika i očekivanih uslova za eksploataciju, svrstava u treću grupu geogenih ležišta (G</w:t>
      </w:r>
      <w:r w:rsidRPr="000C061D">
        <w:rPr>
          <w:rFonts w:ascii="Arial" w:hAnsi="Arial" w:cs="Arial"/>
          <w:vertAlign w:val="subscript"/>
          <w:lang w:val="sr-Latn-CS"/>
        </w:rPr>
        <w:t>3</w:t>
      </w:r>
      <w:r w:rsidRPr="000C061D">
        <w:rPr>
          <w:rFonts w:ascii="Arial" w:hAnsi="Arial" w:cs="Arial"/>
          <w:lang w:val="sr-Latn-CS"/>
        </w:rPr>
        <w:t>).</w:t>
      </w:r>
    </w:p>
    <w:p w14:paraId="103FD67B" w14:textId="77777777" w:rsidR="007E4CAB" w:rsidRPr="000C061D" w:rsidRDefault="007E4CAB" w:rsidP="0011369C">
      <w:pPr>
        <w:spacing w:after="0" w:line="240" w:lineRule="auto"/>
        <w:jc w:val="both"/>
        <w:rPr>
          <w:rFonts w:ascii="Arial" w:hAnsi="Arial" w:cs="Arial"/>
          <w:lang w:val="sr-Latn-CS"/>
        </w:rPr>
      </w:pPr>
    </w:p>
    <w:p w14:paraId="7C13F5BC" w14:textId="77777777" w:rsidR="00B834C3" w:rsidRPr="000C061D" w:rsidRDefault="00B834C3" w:rsidP="0011369C">
      <w:pPr>
        <w:spacing w:after="0" w:line="240" w:lineRule="auto"/>
        <w:jc w:val="both"/>
        <w:rPr>
          <w:rFonts w:ascii="Arial" w:hAnsi="Arial" w:cs="Arial"/>
          <w:lang w:val="sr-Latn-CS"/>
        </w:rPr>
      </w:pPr>
      <w:bookmarkStart w:id="52" w:name="_Toc390549917"/>
      <w:bookmarkStart w:id="53" w:name="_Toc402262963"/>
      <w:r w:rsidRPr="000C061D">
        <w:rPr>
          <w:rFonts w:ascii="Arial" w:hAnsi="Arial" w:cs="Arial"/>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0C061D">
        <w:rPr>
          <w:rFonts w:ascii="Arial" w:hAnsi="Arial" w:cs="Arial"/>
          <w:b/>
          <w:lang w:val="sr-Latn-CS"/>
        </w:rPr>
        <w:t>7%</w:t>
      </w:r>
      <w:r w:rsidRPr="000C061D">
        <w:rPr>
          <w:rFonts w:ascii="Arial" w:hAnsi="Arial" w:cs="Arial"/>
          <w:lang w:val="sr-Latn-CS"/>
        </w:rPr>
        <w:t xml:space="preserve"> od tržišne vrijednosti bilansnih ili eksploatacionih rezervi tehničko-građevinskog kamena, odnosno ukupnog tržišnog proizvoda, za koncesioni period za eksploataciju od </w:t>
      </w:r>
      <w:r w:rsidRPr="000C061D">
        <w:rPr>
          <w:rFonts w:ascii="Arial" w:eastAsia="Times New Roman" w:hAnsi="Arial" w:cs="Arial"/>
          <w:lang w:val="sr-Latn-CS"/>
        </w:rPr>
        <w:t>28 godina</w:t>
      </w:r>
      <w:r w:rsidRPr="000C061D">
        <w:rPr>
          <w:rFonts w:ascii="Arial" w:hAnsi="Arial" w:cs="Arial"/>
          <w:lang w:val="sr-Latn-CS"/>
        </w:rPr>
        <w:t>.</w:t>
      </w:r>
    </w:p>
    <w:p w14:paraId="24C73153" w14:textId="77777777" w:rsidR="00B834C3" w:rsidRPr="000C061D" w:rsidRDefault="00B834C3" w:rsidP="0011369C">
      <w:pPr>
        <w:spacing w:after="0" w:line="240" w:lineRule="auto"/>
        <w:jc w:val="both"/>
        <w:rPr>
          <w:rFonts w:ascii="Arial" w:hAnsi="Arial" w:cs="Arial"/>
          <w:lang w:val="sr-Latn-CS"/>
        </w:rPr>
      </w:pPr>
    </w:p>
    <w:p w14:paraId="08BBF2BB" w14:textId="77777777" w:rsidR="00B834C3" w:rsidRPr="000C061D" w:rsidRDefault="00B834C3" w:rsidP="0011369C">
      <w:pPr>
        <w:spacing w:after="0" w:line="240" w:lineRule="auto"/>
        <w:jc w:val="both"/>
        <w:rPr>
          <w:rFonts w:ascii="Arial" w:hAnsi="Arial" w:cs="Arial"/>
          <w:lang w:val="sr-Latn-CS"/>
        </w:rPr>
      </w:pPr>
      <w:r w:rsidRPr="000C061D">
        <w:rPr>
          <w:rFonts w:ascii="Arial" w:hAnsi="Arial" w:cs="Arial"/>
          <w:lang w:val="sr-Latn-CS"/>
        </w:rPr>
        <w:t>Ponuđači mogu ponuditi procentni iznos tržišne vrijednosti bilansnih ili eksploatacionih rezervi tehničko-građevinskog  kamena koji je jednak ili veći od 7%.</w:t>
      </w:r>
    </w:p>
    <w:p w14:paraId="25BD785A" w14:textId="64177A60" w:rsidR="001E5212" w:rsidRPr="000C061D" w:rsidRDefault="00B834C3" w:rsidP="0011369C">
      <w:pPr>
        <w:spacing w:after="0" w:line="240" w:lineRule="auto"/>
        <w:jc w:val="both"/>
        <w:rPr>
          <w:rFonts w:ascii="Arial" w:hAnsi="Arial" w:cs="Arial"/>
          <w:noProof/>
        </w:rPr>
      </w:pPr>
      <w:r w:rsidRPr="000C061D">
        <w:rPr>
          <w:rFonts w:ascii="Arial" w:hAnsi="Arial" w:cs="Arial"/>
          <w:noProof/>
        </w:rPr>
        <w:t>Ovaj kriterijum se izračunava na sljedeći način:</w:t>
      </w:r>
    </w:p>
    <w:p w14:paraId="73BEA7E3" w14:textId="77777777" w:rsidR="001E5212" w:rsidRPr="000C061D" w:rsidRDefault="001E5212" w:rsidP="0011369C">
      <w:pPr>
        <w:spacing w:after="0" w:line="240" w:lineRule="auto"/>
        <w:jc w:val="both"/>
        <w:rPr>
          <w:rFonts w:ascii="Arial" w:hAnsi="Arial" w:cs="Arial"/>
          <w:noProof/>
        </w:rPr>
      </w:pPr>
    </w:p>
    <w:p w14:paraId="14B0369F" w14:textId="77777777" w:rsidR="001E5212" w:rsidRPr="000C061D" w:rsidRDefault="001E5212" w:rsidP="0011369C">
      <w:pPr>
        <w:spacing w:after="0" w:line="240" w:lineRule="auto"/>
        <w:jc w:val="both"/>
        <w:rPr>
          <w:rFonts w:ascii="Arial" w:eastAsia="Times New Roman" w:hAnsi="Arial" w:cs="Arial"/>
          <w:b/>
          <w:noProof/>
        </w:rPr>
      </w:pPr>
      <w:r w:rsidRPr="000C061D">
        <w:rPr>
          <w:rFonts w:ascii="Arial" w:eastAsia="Times New Roman" w:hAnsi="Arial" w:cs="Arial"/>
          <w:b/>
          <w:noProof/>
        </w:rPr>
        <w:t>Kriterijum: P % / MP % x 30,</w:t>
      </w:r>
    </w:p>
    <w:p w14:paraId="635EB689" w14:textId="0EAC6C31" w:rsidR="00BC5998" w:rsidRPr="000C061D" w:rsidRDefault="001E5212" w:rsidP="0011369C">
      <w:pPr>
        <w:spacing w:after="0" w:line="240" w:lineRule="auto"/>
        <w:jc w:val="both"/>
        <w:rPr>
          <w:rFonts w:ascii="Arial" w:eastAsia="Times New Roman" w:hAnsi="Arial" w:cs="Arial"/>
          <w:noProof/>
        </w:rPr>
      </w:pPr>
      <w:r w:rsidRPr="000C061D">
        <w:rPr>
          <w:rFonts w:ascii="Arial" w:eastAsia="Times New Roman" w:hAnsi="Arial" w:cs="Arial"/>
          <w:noProof/>
        </w:rPr>
        <w:t>gdje:</w:t>
      </w:r>
    </w:p>
    <w:p w14:paraId="02A35216" w14:textId="77777777" w:rsidR="001E5212" w:rsidRPr="000C061D" w:rsidRDefault="001E5212" w:rsidP="0011369C">
      <w:pPr>
        <w:spacing w:after="0" w:line="240" w:lineRule="auto"/>
        <w:jc w:val="both"/>
        <w:rPr>
          <w:rFonts w:ascii="Arial" w:eastAsia="Times New Roman" w:hAnsi="Arial" w:cs="Arial"/>
          <w:noProof/>
        </w:rPr>
      </w:pPr>
      <w:r w:rsidRPr="000C061D">
        <w:rPr>
          <w:rFonts w:ascii="Arial" w:eastAsia="Times New Roman" w:hAnsi="Arial" w:cs="Arial"/>
          <w:b/>
          <w:noProof/>
        </w:rPr>
        <w:lastRenderedPageBreak/>
        <w:t>P</w:t>
      </w:r>
      <w:r w:rsidRPr="000C061D">
        <w:rPr>
          <w:rFonts w:ascii="Arial" w:eastAsia="Times New Roman" w:hAnsi="Arial" w:cs="Arial"/>
          <w:noProof/>
        </w:rPr>
        <w:t xml:space="preserve"> % - označava % ponuđača</w:t>
      </w:r>
    </w:p>
    <w:p w14:paraId="4E90D648" w14:textId="77777777" w:rsidR="001E5212" w:rsidRPr="000C061D" w:rsidRDefault="001E5212" w:rsidP="0011369C">
      <w:pPr>
        <w:spacing w:after="0" w:line="240" w:lineRule="auto"/>
        <w:jc w:val="both"/>
        <w:rPr>
          <w:rFonts w:ascii="Arial" w:eastAsia="Times New Roman" w:hAnsi="Arial" w:cs="Arial"/>
          <w:noProof/>
        </w:rPr>
      </w:pPr>
      <w:r w:rsidRPr="000C061D">
        <w:rPr>
          <w:rFonts w:ascii="Arial" w:eastAsia="Times New Roman" w:hAnsi="Arial" w:cs="Arial"/>
          <w:b/>
          <w:noProof/>
        </w:rPr>
        <w:t>MP</w:t>
      </w:r>
      <w:r w:rsidRPr="000C061D">
        <w:rPr>
          <w:rFonts w:ascii="Arial" w:eastAsia="Times New Roman" w:hAnsi="Arial" w:cs="Arial"/>
          <w:noProof/>
        </w:rPr>
        <w:t xml:space="preserve"> % - označava maksimalno ponuđeni % na tenderu</w:t>
      </w:r>
    </w:p>
    <w:p w14:paraId="25795C28" w14:textId="77777777" w:rsidR="001E5212" w:rsidRPr="000C061D" w:rsidRDefault="001E5212" w:rsidP="0011369C">
      <w:pPr>
        <w:spacing w:after="0" w:line="240" w:lineRule="auto"/>
        <w:jc w:val="both"/>
        <w:rPr>
          <w:rFonts w:ascii="Arial" w:eastAsia="Times New Roman" w:hAnsi="Arial" w:cs="Arial"/>
          <w:noProof/>
        </w:rPr>
      </w:pPr>
      <w:r w:rsidRPr="000C061D">
        <w:rPr>
          <w:rFonts w:ascii="Arial" w:eastAsia="Times New Roman" w:hAnsi="Arial" w:cs="Arial"/>
          <w:b/>
          <w:noProof/>
        </w:rPr>
        <w:t>30</w:t>
      </w:r>
      <w:r w:rsidRPr="000C061D">
        <w:rPr>
          <w:rFonts w:ascii="Arial" w:eastAsia="Times New Roman" w:hAnsi="Arial" w:cs="Arial"/>
          <w:noProof/>
        </w:rPr>
        <w:t xml:space="preserve"> - broj bodova za ovaj kriterijum</w:t>
      </w:r>
    </w:p>
    <w:p w14:paraId="5FD38375" w14:textId="77777777" w:rsidR="000F1E30" w:rsidRPr="000C061D" w:rsidRDefault="000F1E30" w:rsidP="0011369C">
      <w:pPr>
        <w:spacing w:after="0" w:line="240" w:lineRule="auto"/>
        <w:jc w:val="both"/>
        <w:rPr>
          <w:rFonts w:ascii="Arial" w:hAnsi="Arial" w:cs="Arial"/>
          <w:noProof/>
        </w:rPr>
      </w:pPr>
    </w:p>
    <w:p w14:paraId="50671404" w14:textId="77777777" w:rsidR="00744584" w:rsidRPr="000C061D" w:rsidRDefault="00B834C3" w:rsidP="0011369C">
      <w:pPr>
        <w:pStyle w:val="Heading2"/>
        <w:numPr>
          <w:ilvl w:val="0"/>
          <w:numId w:val="0"/>
        </w:numPr>
        <w:ind w:left="900" w:hanging="720"/>
      </w:pPr>
      <w:r w:rsidRPr="000C061D">
        <w:t xml:space="preserve">9.2. </w:t>
      </w:r>
      <w:r w:rsidR="00744584" w:rsidRPr="000C061D">
        <w:t xml:space="preserve">Ponuđeni obim </w:t>
      </w:r>
      <w:r w:rsidR="00E52914" w:rsidRPr="000C061D">
        <w:t xml:space="preserve">godišnje </w:t>
      </w:r>
      <w:r w:rsidR="00744584" w:rsidRPr="000C061D">
        <w:t>rudarske proizvodnje</w:t>
      </w:r>
      <w:bookmarkEnd w:id="52"/>
      <w:bookmarkEnd w:id="53"/>
    </w:p>
    <w:p w14:paraId="1D77C89A" w14:textId="77777777" w:rsidR="00744584" w:rsidRPr="000C061D" w:rsidRDefault="00744584" w:rsidP="0011369C">
      <w:pPr>
        <w:spacing w:after="0" w:line="240" w:lineRule="auto"/>
        <w:jc w:val="both"/>
        <w:rPr>
          <w:rFonts w:ascii="Arial" w:hAnsi="Arial" w:cs="Arial"/>
          <w:lang w:val="sr-Latn-CS"/>
        </w:rPr>
      </w:pPr>
    </w:p>
    <w:p w14:paraId="17578C0C" w14:textId="77777777" w:rsidR="00486798" w:rsidRPr="000C061D" w:rsidRDefault="00744584" w:rsidP="0011369C">
      <w:pPr>
        <w:spacing w:after="0" w:line="240" w:lineRule="auto"/>
        <w:jc w:val="both"/>
        <w:rPr>
          <w:rFonts w:ascii="Arial" w:hAnsi="Arial" w:cs="Arial"/>
          <w:lang w:val="sr-Latn-CS"/>
        </w:rPr>
      </w:pPr>
      <w:r w:rsidRPr="000C061D">
        <w:rPr>
          <w:rFonts w:ascii="Arial" w:hAnsi="Arial" w:cs="Arial"/>
          <w:b/>
          <w:bCs/>
          <w:lang w:val="sr-Latn-CS"/>
        </w:rPr>
        <w:t xml:space="preserve">Tačkom </w:t>
      </w:r>
      <w:r w:rsidR="004C0E0B" w:rsidRPr="000C061D">
        <w:rPr>
          <w:rFonts w:ascii="Arial" w:hAnsi="Arial" w:cs="Arial"/>
          <w:b/>
          <w:bCs/>
          <w:lang w:val="sr-Latn-CS"/>
        </w:rPr>
        <w:t>8</w:t>
      </w:r>
      <w:r w:rsidRPr="000C061D">
        <w:rPr>
          <w:rFonts w:ascii="Arial" w:hAnsi="Arial" w:cs="Arial"/>
          <w:b/>
          <w:bCs/>
          <w:lang w:val="sr-Latn-CS"/>
        </w:rPr>
        <w:t xml:space="preserve">.1.1. Koncesionog akta - </w:t>
      </w:r>
      <w:r w:rsidR="00486798" w:rsidRPr="000C061D">
        <w:rPr>
          <w:rFonts w:ascii="Arial" w:hAnsi="Arial" w:cs="Arial"/>
          <w:b/>
          <w:bCs/>
          <w:lang w:val="sr-Latn-CS"/>
        </w:rPr>
        <w:t>R</w:t>
      </w:r>
      <w:r w:rsidR="00486798" w:rsidRPr="000C061D">
        <w:rPr>
          <w:rFonts w:ascii="Arial" w:hAnsi="Arial" w:cs="Arial"/>
          <w:b/>
          <w:lang w:val="sv-SE"/>
        </w:rPr>
        <w:t>ezerve mineralne sirovine</w:t>
      </w:r>
      <w:r w:rsidR="00486798" w:rsidRPr="000C061D">
        <w:rPr>
          <w:rFonts w:ascii="Arial" w:hAnsi="Arial" w:cs="Arial"/>
          <w:lang w:val="sv-SE"/>
        </w:rPr>
        <w:t xml:space="preserve">, </w:t>
      </w:r>
      <w:proofErr w:type="spellStart"/>
      <w:r w:rsidR="00486798" w:rsidRPr="000C061D">
        <w:rPr>
          <w:rFonts w:ascii="Arial" w:hAnsi="Arial" w:cs="Arial"/>
        </w:rPr>
        <w:t>definisano</w:t>
      </w:r>
      <w:proofErr w:type="spellEnd"/>
      <w:r w:rsidR="00316319" w:rsidRPr="000C061D">
        <w:rPr>
          <w:rFonts w:ascii="Arial" w:hAnsi="Arial" w:cs="Arial"/>
        </w:rPr>
        <w:t xml:space="preserve"> </w:t>
      </w:r>
      <w:r w:rsidR="00431CD0" w:rsidRPr="000C061D">
        <w:rPr>
          <w:rFonts w:ascii="Arial" w:hAnsi="Arial" w:cs="Arial"/>
          <w:lang w:val="sv-SE"/>
        </w:rPr>
        <w:t>je</w:t>
      </w:r>
      <w:r w:rsidR="00316319" w:rsidRPr="000C061D">
        <w:rPr>
          <w:rFonts w:ascii="Arial" w:hAnsi="Arial" w:cs="Arial"/>
          <w:lang w:val="sv-SE"/>
        </w:rPr>
        <w:t xml:space="preserve"> </w:t>
      </w:r>
      <w:r w:rsidR="00431CD0" w:rsidRPr="000C061D">
        <w:rPr>
          <w:rFonts w:ascii="Arial" w:hAnsi="Arial" w:cs="Arial"/>
          <w:lang w:val="sv-SE"/>
        </w:rPr>
        <w:t xml:space="preserve"> </w:t>
      </w:r>
      <w:r w:rsidR="00486798" w:rsidRPr="000C061D">
        <w:rPr>
          <w:rFonts w:ascii="Arial" w:hAnsi="Arial" w:cs="Arial"/>
        </w:rPr>
        <w:t>da</w:t>
      </w:r>
      <w:r w:rsidR="00316319" w:rsidRPr="000C061D">
        <w:rPr>
          <w:rFonts w:ascii="Arial" w:hAnsi="Arial" w:cs="Arial"/>
        </w:rPr>
        <w:t xml:space="preserve"> </w:t>
      </w:r>
      <w:proofErr w:type="spellStart"/>
      <w:r w:rsidR="00486798" w:rsidRPr="000C061D">
        <w:rPr>
          <w:rFonts w:ascii="Arial" w:hAnsi="Arial" w:cs="Arial"/>
        </w:rPr>
        <w:t>potencijalne</w:t>
      </w:r>
      <w:proofErr w:type="spellEnd"/>
      <w:r w:rsidR="00B834C3" w:rsidRPr="000C061D">
        <w:rPr>
          <w:rFonts w:ascii="Arial" w:hAnsi="Arial" w:cs="Arial"/>
        </w:rPr>
        <w:t xml:space="preserve"> </w:t>
      </w:r>
      <w:proofErr w:type="spellStart"/>
      <w:r w:rsidR="00B834C3" w:rsidRPr="000C061D">
        <w:rPr>
          <w:rFonts w:ascii="Arial" w:hAnsi="Arial" w:cs="Arial"/>
        </w:rPr>
        <w:t>rez</w:t>
      </w:r>
      <w:r w:rsidR="00316319" w:rsidRPr="000C061D">
        <w:rPr>
          <w:rFonts w:ascii="Arial" w:hAnsi="Arial" w:cs="Arial"/>
        </w:rPr>
        <w:t>erve</w:t>
      </w:r>
      <w:proofErr w:type="spellEnd"/>
      <w:r w:rsidR="00316319" w:rsidRPr="000C061D">
        <w:rPr>
          <w:rFonts w:ascii="Arial" w:hAnsi="Arial" w:cs="Arial"/>
        </w:rPr>
        <w:t xml:space="preserve"> </w:t>
      </w:r>
      <w:proofErr w:type="spellStart"/>
      <w:r w:rsidR="00B834C3" w:rsidRPr="000C061D">
        <w:rPr>
          <w:rFonts w:ascii="Arial" w:hAnsi="Arial" w:cs="Arial"/>
        </w:rPr>
        <w:t>ležišta</w:t>
      </w:r>
      <w:r w:rsidR="00486798" w:rsidRPr="000C061D">
        <w:rPr>
          <w:rFonts w:ascii="Arial" w:hAnsi="Arial" w:cs="Arial"/>
        </w:rPr>
        <w:t>lokaliteta</w:t>
      </w:r>
      <w:proofErr w:type="spellEnd"/>
      <w:r w:rsidR="00316319" w:rsidRPr="000C061D">
        <w:rPr>
          <w:rFonts w:ascii="Arial" w:hAnsi="Arial" w:cs="Arial"/>
        </w:rPr>
        <w:t xml:space="preserve"> </w:t>
      </w:r>
      <w:proofErr w:type="spellStart"/>
      <w:r w:rsidR="00486798" w:rsidRPr="000C061D">
        <w:rPr>
          <w:rFonts w:ascii="Arial" w:hAnsi="Arial" w:cs="Arial"/>
        </w:rPr>
        <w:t>tehni</w:t>
      </w:r>
      <w:proofErr w:type="spellEnd"/>
      <w:r w:rsidR="00486798" w:rsidRPr="000C061D">
        <w:rPr>
          <w:rFonts w:ascii="Arial" w:hAnsi="Arial" w:cs="Arial"/>
          <w:lang w:val="sr-Latn-CS"/>
        </w:rPr>
        <w:t>č</w:t>
      </w:r>
      <w:r w:rsidR="00486798" w:rsidRPr="000C061D">
        <w:rPr>
          <w:rFonts w:ascii="Arial" w:hAnsi="Arial" w:cs="Arial"/>
        </w:rPr>
        <w:t>ko</w:t>
      </w:r>
      <w:r w:rsidR="00486798" w:rsidRPr="000C061D">
        <w:rPr>
          <w:rFonts w:ascii="Arial" w:hAnsi="Arial" w:cs="Arial"/>
          <w:lang w:val="sr-Latn-CS"/>
        </w:rPr>
        <w:t>-</w:t>
      </w:r>
      <w:proofErr w:type="spellStart"/>
      <w:r w:rsidR="00486798" w:rsidRPr="000C061D">
        <w:rPr>
          <w:rFonts w:ascii="Arial" w:hAnsi="Arial" w:cs="Arial"/>
        </w:rPr>
        <w:t>gra</w:t>
      </w:r>
      <w:proofErr w:type="spellEnd"/>
      <w:r w:rsidR="00486798" w:rsidRPr="000C061D">
        <w:rPr>
          <w:rFonts w:ascii="Arial" w:hAnsi="Arial" w:cs="Arial"/>
          <w:lang w:val="sr-Latn-CS"/>
        </w:rPr>
        <w:t>đ</w:t>
      </w:r>
      <w:proofErr w:type="spellStart"/>
      <w:r w:rsidR="00486798" w:rsidRPr="000C061D">
        <w:rPr>
          <w:rFonts w:ascii="Arial" w:hAnsi="Arial" w:cs="Arial"/>
        </w:rPr>
        <w:t>evinskog</w:t>
      </w:r>
      <w:proofErr w:type="spellEnd"/>
      <w:r w:rsidR="00316319" w:rsidRPr="000C061D">
        <w:rPr>
          <w:rFonts w:ascii="Arial" w:hAnsi="Arial" w:cs="Arial"/>
        </w:rPr>
        <w:t xml:space="preserve"> </w:t>
      </w:r>
      <w:proofErr w:type="spellStart"/>
      <w:r w:rsidR="00486798" w:rsidRPr="000C061D">
        <w:rPr>
          <w:rFonts w:ascii="Arial" w:hAnsi="Arial" w:cs="Arial"/>
        </w:rPr>
        <w:t>kamena</w:t>
      </w:r>
      <w:proofErr w:type="spellEnd"/>
      <w:r w:rsidR="00486798" w:rsidRPr="000C061D">
        <w:rPr>
          <w:rFonts w:ascii="Arial" w:hAnsi="Arial" w:cs="Arial"/>
          <w:lang w:val="sr-Latn-CS"/>
        </w:rPr>
        <w:t xml:space="preserve"> „</w:t>
      </w:r>
      <w:proofErr w:type="spellStart"/>
      <w:r w:rsidR="002017E7" w:rsidRPr="000C061D">
        <w:rPr>
          <w:rFonts w:ascii="Arial" w:hAnsi="Arial" w:cs="Arial"/>
        </w:rPr>
        <w:t>Platac</w:t>
      </w:r>
      <w:proofErr w:type="spellEnd"/>
      <w:r w:rsidR="00486798" w:rsidRPr="000C061D">
        <w:rPr>
          <w:rFonts w:ascii="Arial" w:hAnsi="Arial" w:cs="Arial"/>
          <w:lang w:val="sr-Latn-CS"/>
        </w:rPr>
        <w:t>“</w:t>
      </w:r>
      <w:r w:rsidR="00316319" w:rsidRPr="000C061D">
        <w:rPr>
          <w:rFonts w:ascii="Arial" w:hAnsi="Arial" w:cs="Arial"/>
          <w:lang w:val="sr-Latn-CS"/>
        </w:rPr>
        <w:t>,</w:t>
      </w:r>
      <w:r w:rsidR="00486798" w:rsidRPr="000C061D">
        <w:rPr>
          <w:rFonts w:ascii="Arial" w:hAnsi="Arial" w:cs="Arial"/>
          <w:lang w:val="sr-Latn-CS"/>
        </w:rPr>
        <w:t xml:space="preserve"> </w:t>
      </w:r>
      <w:proofErr w:type="spellStart"/>
      <w:r w:rsidR="00486798" w:rsidRPr="000C061D">
        <w:rPr>
          <w:rFonts w:ascii="Arial" w:hAnsi="Arial" w:cs="Arial"/>
        </w:rPr>
        <w:t>iznose</w:t>
      </w:r>
      <w:proofErr w:type="spellEnd"/>
      <w:r w:rsidR="00316319" w:rsidRPr="000C061D">
        <w:rPr>
          <w:rFonts w:ascii="Arial" w:hAnsi="Arial" w:cs="Arial"/>
        </w:rPr>
        <w:t xml:space="preserve"> </w:t>
      </w:r>
      <w:r w:rsidR="00316319" w:rsidRPr="000C061D">
        <w:rPr>
          <w:rFonts w:ascii="Arial" w:hAnsi="Arial" w:cs="Arial"/>
          <w:lang w:val="sr-Latn-CS"/>
        </w:rPr>
        <w:t>10</w:t>
      </w:r>
      <w:r w:rsidR="00486798" w:rsidRPr="000C061D">
        <w:rPr>
          <w:rFonts w:ascii="Arial" w:hAnsi="Arial" w:cs="Arial"/>
          <w:lang w:val="sr-Latn-CS"/>
        </w:rPr>
        <w:t xml:space="preserve">.000.000 </w:t>
      </w:r>
      <w:r w:rsidR="00486798" w:rsidRPr="000C061D">
        <w:rPr>
          <w:rFonts w:ascii="Arial" w:hAnsi="Arial" w:cs="Arial"/>
        </w:rPr>
        <w:t>m</w:t>
      </w:r>
      <w:r w:rsidR="00486798" w:rsidRPr="000C061D">
        <w:rPr>
          <w:rFonts w:ascii="Arial" w:hAnsi="Arial" w:cs="Arial"/>
          <w:vertAlign w:val="superscript"/>
          <w:lang w:val="sr-Latn-CS"/>
        </w:rPr>
        <w:t>3</w:t>
      </w:r>
      <w:r w:rsidR="00486798" w:rsidRPr="000C061D">
        <w:rPr>
          <w:rFonts w:ascii="Arial" w:hAnsi="Arial" w:cs="Arial"/>
          <w:lang w:val="sr-Latn-CS"/>
        </w:rPr>
        <w:t xml:space="preserve"> č.</w:t>
      </w:r>
      <w:r w:rsidR="00486798" w:rsidRPr="000C061D">
        <w:rPr>
          <w:rFonts w:ascii="Arial" w:hAnsi="Arial" w:cs="Arial"/>
        </w:rPr>
        <w:t>s</w:t>
      </w:r>
      <w:r w:rsidR="00486798" w:rsidRPr="000C061D">
        <w:rPr>
          <w:rFonts w:ascii="Arial" w:hAnsi="Arial" w:cs="Arial"/>
          <w:lang w:val="sr-Latn-CS"/>
        </w:rPr>
        <w:t>.</w:t>
      </w:r>
      <w:r w:rsidR="00486798" w:rsidRPr="000C061D">
        <w:rPr>
          <w:rFonts w:ascii="Arial" w:hAnsi="Arial" w:cs="Arial"/>
        </w:rPr>
        <w:t>m</w:t>
      </w:r>
      <w:r w:rsidR="00486798" w:rsidRPr="000C061D">
        <w:rPr>
          <w:rFonts w:ascii="Arial" w:hAnsi="Arial" w:cs="Arial"/>
          <w:lang w:val="sr-Latn-CS"/>
        </w:rPr>
        <w:t xml:space="preserve">. </w:t>
      </w:r>
      <w:proofErr w:type="spellStart"/>
      <w:r w:rsidR="00486798" w:rsidRPr="000C061D">
        <w:rPr>
          <w:rFonts w:ascii="Arial" w:hAnsi="Arial" w:cs="Arial"/>
        </w:rPr>
        <w:t>Prema</w:t>
      </w:r>
      <w:proofErr w:type="spellEnd"/>
      <w:r w:rsidR="00316319" w:rsidRPr="000C061D">
        <w:rPr>
          <w:rFonts w:ascii="Arial" w:hAnsi="Arial" w:cs="Arial"/>
        </w:rPr>
        <w:t xml:space="preserve"> </w:t>
      </w:r>
      <w:proofErr w:type="spellStart"/>
      <w:r w:rsidR="00486798" w:rsidRPr="000C061D">
        <w:rPr>
          <w:rFonts w:ascii="Arial" w:hAnsi="Arial" w:cs="Arial"/>
        </w:rPr>
        <w:t>minimalnom</w:t>
      </w:r>
      <w:proofErr w:type="spellEnd"/>
      <w:r w:rsidR="00316319" w:rsidRPr="000C061D">
        <w:rPr>
          <w:rFonts w:ascii="Arial" w:hAnsi="Arial" w:cs="Arial"/>
        </w:rPr>
        <w:t xml:space="preserve"> </w:t>
      </w:r>
      <w:proofErr w:type="spellStart"/>
      <w:r w:rsidR="00486798" w:rsidRPr="000C061D">
        <w:rPr>
          <w:rFonts w:ascii="Arial" w:hAnsi="Arial" w:cs="Arial"/>
        </w:rPr>
        <w:t>godi</w:t>
      </w:r>
      <w:proofErr w:type="spellEnd"/>
      <w:r w:rsidR="00486798" w:rsidRPr="000C061D">
        <w:rPr>
          <w:rFonts w:ascii="Arial" w:hAnsi="Arial" w:cs="Arial"/>
          <w:lang w:val="sr-Latn-CS"/>
        </w:rPr>
        <w:t>š</w:t>
      </w:r>
      <w:proofErr w:type="spellStart"/>
      <w:r w:rsidR="00486798" w:rsidRPr="000C061D">
        <w:rPr>
          <w:rFonts w:ascii="Arial" w:hAnsi="Arial" w:cs="Arial"/>
        </w:rPr>
        <w:t>njem</w:t>
      </w:r>
      <w:proofErr w:type="spellEnd"/>
      <w:r w:rsidR="00316319" w:rsidRPr="000C061D">
        <w:rPr>
          <w:rFonts w:ascii="Arial" w:hAnsi="Arial" w:cs="Arial"/>
        </w:rPr>
        <w:t xml:space="preserve"> </w:t>
      </w:r>
      <w:proofErr w:type="spellStart"/>
      <w:r w:rsidR="00486798" w:rsidRPr="000C061D">
        <w:rPr>
          <w:rFonts w:ascii="Arial" w:hAnsi="Arial" w:cs="Arial"/>
        </w:rPr>
        <w:t>kapacitetu</w:t>
      </w:r>
      <w:proofErr w:type="spellEnd"/>
      <w:r w:rsidR="00316319" w:rsidRPr="000C061D">
        <w:rPr>
          <w:rFonts w:ascii="Arial" w:hAnsi="Arial" w:cs="Arial"/>
        </w:rPr>
        <w:t xml:space="preserve"> </w:t>
      </w:r>
      <w:r w:rsidR="00486798" w:rsidRPr="000C061D">
        <w:rPr>
          <w:rFonts w:ascii="Arial" w:hAnsi="Arial" w:cs="Arial"/>
        </w:rPr>
        <w:t>od</w:t>
      </w:r>
      <w:r w:rsidR="00316319" w:rsidRPr="000C061D">
        <w:rPr>
          <w:rFonts w:ascii="Arial" w:hAnsi="Arial" w:cs="Arial"/>
        </w:rPr>
        <w:t xml:space="preserve"> </w:t>
      </w:r>
      <w:r w:rsidR="00316319" w:rsidRPr="000C061D">
        <w:rPr>
          <w:rFonts w:ascii="Arial" w:hAnsi="Arial" w:cs="Arial"/>
          <w:lang w:val="sr-Latn-CS"/>
        </w:rPr>
        <w:t>6</w:t>
      </w:r>
      <w:r w:rsidR="00486798" w:rsidRPr="000C061D">
        <w:rPr>
          <w:rFonts w:ascii="Arial" w:hAnsi="Arial" w:cs="Arial"/>
          <w:lang w:val="sr-Latn-CS"/>
        </w:rPr>
        <w:t xml:space="preserve">0.000 </w:t>
      </w:r>
      <w:r w:rsidR="00486798" w:rsidRPr="000C061D">
        <w:rPr>
          <w:rFonts w:ascii="Arial" w:hAnsi="Arial" w:cs="Arial"/>
        </w:rPr>
        <w:t>m</w:t>
      </w:r>
      <w:r w:rsidR="00486798" w:rsidRPr="000C061D">
        <w:rPr>
          <w:rFonts w:ascii="Arial" w:hAnsi="Arial" w:cs="Arial"/>
          <w:vertAlign w:val="superscript"/>
          <w:lang w:val="sr-Latn-CS"/>
        </w:rPr>
        <w:t>3</w:t>
      </w:r>
      <w:r w:rsidR="00486798" w:rsidRPr="000C061D">
        <w:rPr>
          <w:rFonts w:ascii="Arial" w:hAnsi="Arial" w:cs="Arial"/>
          <w:lang w:val="sr-Latn-CS"/>
        </w:rPr>
        <w:t xml:space="preserve"> č.</w:t>
      </w:r>
      <w:r w:rsidR="00486798" w:rsidRPr="000C061D">
        <w:rPr>
          <w:rFonts w:ascii="Arial" w:hAnsi="Arial" w:cs="Arial"/>
        </w:rPr>
        <w:t>s</w:t>
      </w:r>
      <w:r w:rsidR="00486798" w:rsidRPr="000C061D">
        <w:rPr>
          <w:rFonts w:ascii="Arial" w:hAnsi="Arial" w:cs="Arial"/>
          <w:lang w:val="sr-Latn-CS"/>
        </w:rPr>
        <w:t>.</w:t>
      </w:r>
      <w:r w:rsidR="00486798" w:rsidRPr="000C061D">
        <w:rPr>
          <w:rFonts w:ascii="Arial" w:hAnsi="Arial" w:cs="Arial"/>
        </w:rPr>
        <w:t>m</w:t>
      </w:r>
      <w:r w:rsidR="00486798" w:rsidRPr="000C061D">
        <w:rPr>
          <w:rFonts w:ascii="Arial" w:hAnsi="Arial" w:cs="Arial"/>
          <w:lang w:val="sr-Latn-CS"/>
        </w:rPr>
        <w:t xml:space="preserve">. </w:t>
      </w:r>
      <w:proofErr w:type="spellStart"/>
      <w:r w:rsidR="00486798" w:rsidRPr="000C061D">
        <w:rPr>
          <w:rFonts w:ascii="Arial" w:hAnsi="Arial" w:cs="Arial"/>
        </w:rPr>
        <w:t>tehni</w:t>
      </w:r>
      <w:proofErr w:type="spellEnd"/>
      <w:r w:rsidR="00486798" w:rsidRPr="000C061D">
        <w:rPr>
          <w:rFonts w:ascii="Arial" w:hAnsi="Arial" w:cs="Arial"/>
          <w:lang w:val="sr-Latn-CS"/>
        </w:rPr>
        <w:t>č</w:t>
      </w:r>
      <w:r w:rsidR="00486798" w:rsidRPr="000C061D">
        <w:rPr>
          <w:rFonts w:ascii="Arial" w:hAnsi="Arial" w:cs="Arial"/>
        </w:rPr>
        <w:t>ko</w:t>
      </w:r>
      <w:r w:rsidR="00486798" w:rsidRPr="000C061D">
        <w:rPr>
          <w:rFonts w:ascii="Arial" w:hAnsi="Arial" w:cs="Arial"/>
          <w:lang w:val="sr-Latn-CS"/>
        </w:rPr>
        <w:t>-</w:t>
      </w:r>
      <w:proofErr w:type="spellStart"/>
      <w:r w:rsidR="00486798" w:rsidRPr="000C061D">
        <w:rPr>
          <w:rFonts w:ascii="Arial" w:hAnsi="Arial" w:cs="Arial"/>
        </w:rPr>
        <w:t>gra</w:t>
      </w:r>
      <w:proofErr w:type="spellEnd"/>
      <w:r w:rsidR="00486798" w:rsidRPr="000C061D">
        <w:rPr>
          <w:rFonts w:ascii="Arial" w:hAnsi="Arial" w:cs="Arial"/>
          <w:lang w:val="sr-Latn-CS"/>
        </w:rPr>
        <w:t>đ</w:t>
      </w:r>
      <w:proofErr w:type="spellStart"/>
      <w:r w:rsidR="00486798" w:rsidRPr="000C061D">
        <w:rPr>
          <w:rFonts w:ascii="Arial" w:hAnsi="Arial" w:cs="Arial"/>
        </w:rPr>
        <w:t>evinskog</w:t>
      </w:r>
      <w:proofErr w:type="spellEnd"/>
      <w:r w:rsidR="00316319" w:rsidRPr="000C061D">
        <w:rPr>
          <w:rFonts w:ascii="Arial" w:hAnsi="Arial" w:cs="Arial"/>
        </w:rPr>
        <w:t xml:space="preserve"> </w:t>
      </w:r>
      <w:proofErr w:type="spellStart"/>
      <w:r w:rsidR="00486798" w:rsidRPr="000C061D">
        <w:rPr>
          <w:rFonts w:ascii="Arial" w:hAnsi="Arial" w:cs="Arial"/>
        </w:rPr>
        <w:t>kamena</w:t>
      </w:r>
      <w:proofErr w:type="spellEnd"/>
      <w:r w:rsidR="00486798" w:rsidRPr="000C061D">
        <w:rPr>
          <w:rFonts w:ascii="Arial" w:hAnsi="Arial" w:cs="Arial"/>
          <w:lang w:val="sr-Latn-CS"/>
        </w:rPr>
        <w:t xml:space="preserve">, </w:t>
      </w:r>
      <w:r w:rsidR="00486798" w:rsidRPr="000C061D">
        <w:rPr>
          <w:rFonts w:ascii="Arial" w:hAnsi="Arial" w:cs="Arial"/>
        </w:rPr>
        <w:t>za</w:t>
      </w:r>
      <w:r w:rsidR="00316319" w:rsidRPr="000C061D">
        <w:rPr>
          <w:rFonts w:ascii="Arial" w:hAnsi="Arial" w:cs="Arial"/>
        </w:rPr>
        <w:t xml:space="preserve"> </w:t>
      </w:r>
      <w:r w:rsidR="00486798" w:rsidRPr="000C061D">
        <w:rPr>
          <w:rFonts w:ascii="Arial" w:hAnsi="Arial" w:cs="Arial"/>
        </w:rPr>
        <w:t>period</w:t>
      </w:r>
      <w:r w:rsidR="00316319" w:rsidRPr="000C061D">
        <w:rPr>
          <w:rFonts w:ascii="Arial" w:hAnsi="Arial" w:cs="Arial"/>
        </w:rPr>
        <w:t xml:space="preserve"> </w:t>
      </w:r>
      <w:proofErr w:type="gramStart"/>
      <w:r w:rsidR="00486798" w:rsidRPr="000C061D">
        <w:rPr>
          <w:rFonts w:ascii="Arial" w:hAnsi="Arial" w:cs="Arial"/>
        </w:rPr>
        <w:t>od</w:t>
      </w:r>
      <w:r w:rsidR="00316319" w:rsidRPr="000C061D">
        <w:rPr>
          <w:rFonts w:ascii="Arial" w:hAnsi="Arial" w:cs="Arial"/>
        </w:rPr>
        <w:t xml:space="preserve"> </w:t>
      </w:r>
      <w:r w:rsidR="00486798" w:rsidRPr="000C061D">
        <w:rPr>
          <w:rFonts w:ascii="Arial" w:hAnsi="Arial" w:cs="Arial"/>
          <w:lang w:val="sr-Latn-CS"/>
        </w:rPr>
        <w:t xml:space="preserve"> 28</w:t>
      </w:r>
      <w:proofErr w:type="gramEnd"/>
      <w:r w:rsidR="00486798" w:rsidRPr="000C061D">
        <w:rPr>
          <w:rFonts w:ascii="Arial" w:hAnsi="Arial" w:cs="Arial"/>
          <w:lang w:val="sr-Latn-CS"/>
        </w:rPr>
        <w:t xml:space="preserve"> </w:t>
      </w:r>
      <w:proofErr w:type="spellStart"/>
      <w:r w:rsidR="00486798" w:rsidRPr="000C061D">
        <w:rPr>
          <w:rFonts w:ascii="Arial" w:hAnsi="Arial" w:cs="Arial"/>
        </w:rPr>
        <w:t>godin</w:t>
      </w:r>
      <w:r w:rsidR="003E218E" w:rsidRPr="000C061D">
        <w:rPr>
          <w:rFonts w:ascii="Arial" w:hAnsi="Arial" w:cs="Arial"/>
        </w:rPr>
        <w:t>a</w:t>
      </w:r>
      <w:proofErr w:type="spellEnd"/>
      <w:r w:rsidR="00486798" w:rsidRPr="000C061D">
        <w:rPr>
          <w:rFonts w:ascii="Arial" w:hAnsi="Arial" w:cs="Arial"/>
          <w:lang w:val="sr-Latn-CS"/>
        </w:rPr>
        <w:t xml:space="preserve"> (</w:t>
      </w:r>
      <w:r w:rsidR="00486798" w:rsidRPr="000C061D">
        <w:rPr>
          <w:rFonts w:ascii="Arial" w:hAnsi="Arial" w:cs="Arial"/>
        </w:rPr>
        <w:t>period</w:t>
      </w:r>
      <w:r w:rsidR="00316319" w:rsidRPr="000C061D">
        <w:rPr>
          <w:rFonts w:ascii="Arial" w:hAnsi="Arial" w:cs="Arial"/>
        </w:rPr>
        <w:t xml:space="preserve"> </w:t>
      </w:r>
      <w:proofErr w:type="spellStart"/>
      <w:r w:rsidR="00486798" w:rsidRPr="000C061D">
        <w:rPr>
          <w:rFonts w:ascii="Arial" w:hAnsi="Arial" w:cs="Arial"/>
        </w:rPr>
        <w:t>koncesije</w:t>
      </w:r>
      <w:proofErr w:type="spellEnd"/>
      <w:r w:rsidR="00316319" w:rsidRPr="000C061D">
        <w:rPr>
          <w:rFonts w:ascii="Arial" w:hAnsi="Arial" w:cs="Arial"/>
        </w:rPr>
        <w:t xml:space="preserve"> </w:t>
      </w:r>
      <w:r w:rsidR="00486798" w:rsidRPr="000C061D">
        <w:rPr>
          <w:rFonts w:ascii="Arial" w:hAnsi="Arial" w:cs="Arial"/>
        </w:rPr>
        <w:t>za</w:t>
      </w:r>
      <w:r w:rsidR="00316319" w:rsidRPr="000C061D">
        <w:rPr>
          <w:rFonts w:ascii="Arial" w:hAnsi="Arial" w:cs="Arial"/>
        </w:rPr>
        <w:t xml:space="preserve"> </w:t>
      </w:r>
      <w:proofErr w:type="spellStart"/>
      <w:r w:rsidR="00486798" w:rsidRPr="000C061D">
        <w:rPr>
          <w:rFonts w:ascii="Arial" w:hAnsi="Arial" w:cs="Arial"/>
        </w:rPr>
        <w:t>eksploataciju</w:t>
      </w:r>
      <w:proofErr w:type="spellEnd"/>
      <w:r w:rsidR="00486798" w:rsidRPr="000C061D">
        <w:rPr>
          <w:rFonts w:ascii="Arial" w:hAnsi="Arial" w:cs="Arial"/>
          <w:lang w:val="sr-Latn-CS"/>
        </w:rPr>
        <w:t xml:space="preserve">) </w:t>
      </w:r>
      <w:proofErr w:type="spellStart"/>
      <w:r w:rsidR="00486798" w:rsidRPr="000C061D">
        <w:rPr>
          <w:rFonts w:ascii="Arial" w:hAnsi="Arial" w:cs="Arial"/>
        </w:rPr>
        <w:t>otkopalo</w:t>
      </w:r>
      <w:proofErr w:type="spellEnd"/>
      <w:r w:rsidR="00316319" w:rsidRPr="000C061D">
        <w:rPr>
          <w:rFonts w:ascii="Arial" w:hAnsi="Arial" w:cs="Arial"/>
        </w:rPr>
        <w:t xml:space="preserve"> </w:t>
      </w:r>
      <w:r w:rsidR="00486798" w:rsidRPr="000C061D">
        <w:rPr>
          <w:rFonts w:ascii="Arial" w:hAnsi="Arial" w:cs="Arial"/>
        </w:rPr>
        <w:t>bi</w:t>
      </w:r>
      <w:r w:rsidR="00316319" w:rsidRPr="000C061D">
        <w:rPr>
          <w:rFonts w:ascii="Arial" w:hAnsi="Arial" w:cs="Arial"/>
        </w:rPr>
        <w:t xml:space="preserve"> </w:t>
      </w:r>
      <w:r w:rsidR="00486798" w:rsidRPr="000C061D">
        <w:rPr>
          <w:rFonts w:ascii="Arial" w:hAnsi="Arial" w:cs="Arial"/>
        </w:rPr>
        <w:t>se</w:t>
      </w:r>
      <w:r w:rsidR="00316319" w:rsidRPr="000C061D">
        <w:rPr>
          <w:rFonts w:ascii="Arial" w:hAnsi="Arial" w:cs="Arial"/>
        </w:rPr>
        <w:t xml:space="preserve"> 1</w:t>
      </w:r>
      <w:r w:rsidR="00B834C3" w:rsidRPr="000C061D">
        <w:rPr>
          <w:rFonts w:ascii="Arial" w:hAnsi="Arial" w:cs="Arial"/>
        </w:rPr>
        <w:t>.</w:t>
      </w:r>
      <w:r w:rsidR="00316319" w:rsidRPr="000C061D">
        <w:rPr>
          <w:rFonts w:ascii="Arial" w:hAnsi="Arial" w:cs="Arial"/>
          <w:lang w:val="sr-Latn-CS"/>
        </w:rPr>
        <w:t>68</w:t>
      </w:r>
      <w:r w:rsidR="00AC6159" w:rsidRPr="000C061D">
        <w:rPr>
          <w:rFonts w:ascii="Arial" w:hAnsi="Arial" w:cs="Arial"/>
          <w:lang w:val="sr-Latn-CS"/>
        </w:rPr>
        <w:t>0</w:t>
      </w:r>
      <w:r w:rsidR="00486798" w:rsidRPr="000C061D">
        <w:rPr>
          <w:rFonts w:ascii="Arial" w:hAnsi="Arial" w:cs="Arial"/>
          <w:lang w:val="sr-Latn-CS"/>
        </w:rPr>
        <w:t xml:space="preserve">.000 </w:t>
      </w:r>
      <w:r w:rsidR="00486798" w:rsidRPr="000C061D">
        <w:rPr>
          <w:rFonts w:ascii="Arial" w:hAnsi="Arial" w:cs="Arial"/>
        </w:rPr>
        <w:t>m</w:t>
      </w:r>
      <w:r w:rsidR="00486798" w:rsidRPr="000C061D">
        <w:rPr>
          <w:rFonts w:ascii="Arial" w:hAnsi="Arial" w:cs="Arial"/>
          <w:vertAlign w:val="superscript"/>
          <w:lang w:val="sr-Latn-CS"/>
        </w:rPr>
        <w:t>3</w:t>
      </w:r>
      <w:r w:rsidR="00486798" w:rsidRPr="000C061D">
        <w:rPr>
          <w:rFonts w:ascii="Arial" w:hAnsi="Arial" w:cs="Arial"/>
          <w:lang w:val="sr-Latn-CS"/>
        </w:rPr>
        <w:t xml:space="preserve"> č.</w:t>
      </w:r>
      <w:r w:rsidR="00486798" w:rsidRPr="000C061D">
        <w:rPr>
          <w:rFonts w:ascii="Arial" w:hAnsi="Arial" w:cs="Arial"/>
        </w:rPr>
        <w:t>s</w:t>
      </w:r>
      <w:r w:rsidR="00486798" w:rsidRPr="000C061D">
        <w:rPr>
          <w:rFonts w:ascii="Arial" w:hAnsi="Arial" w:cs="Arial"/>
          <w:lang w:val="sr-Latn-CS"/>
        </w:rPr>
        <w:t>.</w:t>
      </w:r>
      <w:r w:rsidR="00486798" w:rsidRPr="000C061D">
        <w:rPr>
          <w:rFonts w:ascii="Arial" w:hAnsi="Arial" w:cs="Arial"/>
        </w:rPr>
        <w:t>m</w:t>
      </w:r>
      <w:r w:rsidR="00316319" w:rsidRPr="000C061D">
        <w:rPr>
          <w:rFonts w:ascii="Arial" w:hAnsi="Arial" w:cs="Arial"/>
        </w:rPr>
        <w:t xml:space="preserve"> </w:t>
      </w:r>
      <w:proofErr w:type="spellStart"/>
      <w:r w:rsidR="00486798" w:rsidRPr="000C061D">
        <w:rPr>
          <w:rFonts w:ascii="Arial" w:hAnsi="Arial" w:cs="Arial"/>
        </w:rPr>
        <w:t>tehni</w:t>
      </w:r>
      <w:proofErr w:type="spellEnd"/>
      <w:r w:rsidR="00486798" w:rsidRPr="000C061D">
        <w:rPr>
          <w:rFonts w:ascii="Arial" w:hAnsi="Arial" w:cs="Arial"/>
          <w:lang w:val="sr-Latn-CS"/>
        </w:rPr>
        <w:t>č</w:t>
      </w:r>
      <w:r w:rsidR="00486798" w:rsidRPr="000C061D">
        <w:rPr>
          <w:rFonts w:ascii="Arial" w:hAnsi="Arial" w:cs="Arial"/>
        </w:rPr>
        <w:t>ko</w:t>
      </w:r>
      <w:r w:rsidR="00486798" w:rsidRPr="000C061D">
        <w:rPr>
          <w:rFonts w:ascii="Arial" w:hAnsi="Arial" w:cs="Arial"/>
          <w:lang w:val="sr-Latn-CS"/>
        </w:rPr>
        <w:t>-</w:t>
      </w:r>
      <w:proofErr w:type="spellStart"/>
      <w:r w:rsidR="00486798" w:rsidRPr="000C061D">
        <w:rPr>
          <w:rFonts w:ascii="Arial" w:hAnsi="Arial" w:cs="Arial"/>
        </w:rPr>
        <w:t>gra</w:t>
      </w:r>
      <w:proofErr w:type="spellEnd"/>
      <w:r w:rsidR="00486798" w:rsidRPr="000C061D">
        <w:rPr>
          <w:rFonts w:ascii="Arial" w:hAnsi="Arial" w:cs="Arial"/>
          <w:lang w:val="sr-Latn-CS"/>
        </w:rPr>
        <w:t>đ</w:t>
      </w:r>
      <w:proofErr w:type="spellStart"/>
      <w:r w:rsidR="00486798" w:rsidRPr="000C061D">
        <w:rPr>
          <w:rFonts w:ascii="Arial" w:hAnsi="Arial" w:cs="Arial"/>
        </w:rPr>
        <w:t>evinskog</w:t>
      </w:r>
      <w:proofErr w:type="spellEnd"/>
      <w:r w:rsidR="00316319" w:rsidRPr="000C061D">
        <w:rPr>
          <w:rFonts w:ascii="Arial" w:hAnsi="Arial" w:cs="Arial"/>
        </w:rPr>
        <w:t xml:space="preserve"> </w:t>
      </w:r>
      <w:proofErr w:type="spellStart"/>
      <w:r w:rsidR="00486798" w:rsidRPr="000C061D">
        <w:rPr>
          <w:rFonts w:ascii="Arial" w:hAnsi="Arial" w:cs="Arial"/>
        </w:rPr>
        <w:t>kamena</w:t>
      </w:r>
      <w:proofErr w:type="spellEnd"/>
      <w:r w:rsidR="00486798" w:rsidRPr="000C061D">
        <w:rPr>
          <w:rFonts w:ascii="Arial" w:hAnsi="Arial" w:cs="Arial"/>
          <w:lang w:val="sr-Latn-CS"/>
        </w:rPr>
        <w:t xml:space="preserve">. </w:t>
      </w:r>
      <w:r w:rsidR="00486798" w:rsidRPr="000C061D">
        <w:rPr>
          <w:rFonts w:ascii="Arial" w:hAnsi="Arial" w:cs="Arial"/>
        </w:rPr>
        <w:t>Od</w:t>
      </w:r>
      <w:r w:rsidR="00316319" w:rsidRPr="000C061D">
        <w:rPr>
          <w:rFonts w:ascii="Arial" w:hAnsi="Arial" w:cs="Arial"/>
        </w:rPr>
        <w:t xml:space="preserve"> </w:t>
      </w:r>
      <w:r w:rsidR="00316319" w:rsidRPr="000C061D">
        <w:rPr>
          <w:rFonts w:ascii="Arial" w:hAnsi="Arial" w:cs="Arial"/>
          <w:lang w:val="sr-Latn-CS"/>
        </w:rPr>
        <w:t>6</w:t>
      </w:r>
      <w:r w:rsidR="00486798" w:rsidRPr="000C061D">
        <w:rPr>
          <w:rFonts w:ascii="Arial" w:hAnsi="Arial" w:cs="Arial"/>
          <w:lang w:val="sr-Latn-CS"/>
        </w:rPr>
        <w:t xml:space="preserve">0.000 </w:t>
      </w:r>
      <w:r w:rsidR="00486798" w:rsidRPr="000C061D">
        <w:rPr>
          <w:rFonts w:ascii="Arial" w:hAnsi="Arial" w:cs="Arial"/>
        </w:rPr>
        <w:t>m</w:t>
      </w:r>
      <w:r w:rsidR="00486798" w:rsidRPr="000C061D">
        <w:rPr>
          <w:rFonts w:ascii="Arial" w:hAnsi="Arial" w:cs="Arial"/>
          <w:vertAlign w:val="superscript"/>
          <w:lang w:val="sr-Latn-CS"/>
        </w:rPr>
        <w:t>3</w:t>
      </w:r>
      <w:r w:rsidR="00486798" w:rsidRPr="000C061D">
        <w:rPr>
          <w:rFonts w:ascii="Arial" w:hAnsi="Arial" w:cs="Arial"/>
          <w:lang w:val="sr-Latn-CS"/>
        </w:rPr>
        <w:t xml:space="preserve"> č.</w:t>
      </w:r>
      <w:r w:rsidR="00486798" w:rsidRPr="000C061D">
        <w:rPr>
          <w:rFonts w:ascii="Arial" w:hAnsi="Arial" w:cs="Arial"/>
        </w:rPr>
        <w:t>s</w:t>
      </w:r>
      <w:r w:rsidR="00486798" w:rsidRPr="000C061D">
        <w:rPr>
          <w:rFonts w:ascii="Arial" w:hAnsi="Arial" w:cs="Arial"/>
          <w:lang w:val="sr-Latn-CS"/>
        </w:rPr>
        <w:t>.</w:t>
      </w:r>
      <w:r w:rsidR="00486798" w:rsidRPr="000C061D">
        <w:rPr>
          <w:rFonts w:ascii="Arial" w:hAnsi="Arial" w:cs="Arial"/>
        </w:rPr>
        <w:t>m</w:t>
      </w:r>
      <w:r w:rsidR="00486798" w:rsidRPr="000C061D">
        <w:rPr>
          <w:rFonts w:ascii="Arial" w:hAnsi="Arial" w:cs="Arial"/>
          <w:lang w:val="sr-Latn-CS"/>
        </w:rPr>
        <w:t xml:space="preserve">. </w:t>
      </w:r>
      <w:r w:rsidR="00316319" w:rsidRPr="000C061D">
        <w:rPr>
          <w:rFonts w:ascii="Arial" w:hAnsi="Arial" w:cs="Arial"/>
          <w:lang w:val="sr-Latn-CS"/>
        </w:rPr>
        <w:t xml:space="preserve"> </w:t>
      </w:r>
      <w:proofErr w:type="spellStart"/>
      <w:r w:rsidR="00486798" w:rsidRPr="000C061D">
        <w:rPr>
          <w:rFonts w:ascii="Arial" w:hAnsi="Arial" w:cs="Arial"/>
        </w:rPr>
        <w:t>na</w:t>
      </w:r>
      <w:proofErr w:type="spellEnd"/>
      <w:r w:rsidR="00316319" w:rsidRPr="000C061D">
        <w:rPr>
          <w:rFonts w:ascii="Arial" w:hAnsi="Arial" w:cs="Arial"/>
        </w:rPr>
        <w:t xml:space="preserve"> </w:t>
      </w:r>
      <w:proofErr w:type="spellStart"/>
      <w:r w:rsidR="00486798" w:rsidRPr="000C061D">
        <w:rPr>
          <w:rFonts w:ascii="Arial" w:hAnsi="Arial" w:cs="Arial"/>
        </w:rPr>
        <w:t>godi</w:t>
      </w:r>
      <w:proofErr w:type="spellEnd"/>
      <w:r w:rsidR="00486798" w:rsidRPr="000C061D">
        <w:rPr>
          <w:rFonts w:ascii="Arial" w:hAnsi="Arial" w:cs="Arial"/>
          <w:lang w:val="sr-Latn-CS"/>
        </w:rPr>
        <w:t>š</w:t>
      </w:r>
      <w:proofErr w:type="spellStart"/>
      <w:r w:rsidR="00486798" w:rsidRPr="000C061D">
        <w:rPr>
          <w:rFonts w:ascii="Arial" w:hAnsi="Arial" w:cs="Arial"/>
        </w:rPr>
        <w:t>njem</w:t>
      </w:r>
      <w:proofErr w:type="spellEnd"/>
      <w:r w:rsidR="00316319" w:rsidRPr="000C061D">
        <w:rPr>
          <w:rFonts w:ascii="Arial" w:hAnsi="Arial" w:cs="Arial"/>
        </w:rPr>
        <w:t xml:space="preserve"> </w:t>
      </w:r>
      <w:proofErr w:type="spellStart"/>
      <w:r w:rsidR="00486798" w:rsidRPr="000C061D">
        <w:rPr>
          <w:rFonts w:ascii="Arial" w:hAnsi="Arial" w:cs="Arial"/>
        </w:rPr>
        <w:t>nivou</w:t>
      </w:r>
      <w:proofErr w:type="spellEnd"/>
      <w:r w:rsidR="00316319" w:rsidRPr="000C061D">
        <w:rPr>
          <w:rFonts w:ascii="Arial" w:hAnsi="Arial" w:cs="Arial"/>
        </w:rPr>
        <w:t xml:space="preserve"> </w:t>
      </w:r>
      <w:r w:rsidR="00486798" w:rsidRPr="000C061D">
        <w:rPr>
          <w:rFonts w:ascii="Arial" w:hAnsi="Arial" w:cs="Arial"/>
        </w:rPr>
        <w:t>u</w:t>
      </w:r>
      <w:r w:rsidR="00316319" w:rsidRPr="000C061D">
        <w:rPr>
          <w:rFonts w:ascii="Arial" w:hAnsi="Arial" w:cs="Arial"/>
        </w:rPr>
        <w:t xml:space="preserve"> </w:t>
      </w:r>
      <w:proofErr w:type="spellStart"/>
      <w:r w:rsidR="00486798" w:rsidRPr="000C061D">
        <w:rPr>
          <w:rFonts w:ascii="Arial" w:hAnsi="Arial" w:cs="Arial"/>
        </w:rPr>
        <w:t>procesu</w:t>
      </w:r>
      <w:proofErr w:type="spellEnd"/>
      <w:r w:rsidR="00316319" w:rsidRPr="000C061D">
        <w:rPr>
          <w:rFonts w:ascii="Arial" w:hAnsi="Arial" w:cs="Arial"/>
        </w:rPr>
        <w:t xml:space="preserve"> </w:t>
      </w:r>
      <w:proofErr w:type="spellStart"/>
      <w:r w:rsidR="00486798" w:rsidRPr="000C061D">
        <w:rPr>
          <w:rFonts w:ascii="Arial" w:hAnsi="Arial" w:cs="Arial"/>
        </w:rPr>
        <w:t>dalje</w:t>
      </w:r>
      <w:proofErr w:type="spellEnd"/>
      <w:r w:rsidR="00316319" w:rsidRPr="000C061D">
        <w:rPr>
          <w:rFonts w:ascii="Arial" w:hAnsi="Arial" w:cs="Arial"/>
        </w:rPr>
        <w:t xml:space="preserve"> </w:t>
      </w:r>
      <w:proofErr w:type="spellStart"/>
      <w:r w:rsidR="00486798" w:rsidRPr="000C061D">
        <w:rPr>
          <w:rFonts w:ascii="Arial" w:hAnsi="Arial" w:cs="Arial"/>
        </w:rPr>
        <w:t>obrade</w:t>
      </w:r>
      <w:proofErr w:type="spellEnd"/>
      <w:r w:rsidR="00316319" w:rsidRPr="000C061D">
        <w:rPr>
          <w:rFonts w:ascii="Arial" w:hAnsi="Arial" w:cs="Arial"/>
        </w:rPr>
        <w:t xml:space="preserve"> </w:t>
      </w:r>
      <w:proofErr w:type="spellStart"/>
      <w:r w:rsidR="00486798" w:rsidRPr="000C061D">
        <w:rPr>
          <w:rFonts w:ascii="Arial" w:hAnsi="Arial" w:cs="Arial"/>
        </w:rPr>
        <w:t>sirovine</w:t>
      </w:r>
      <w:proofErr w:type="spellEnd"/>
      <w:r w:rsidR="00316319" w:rsidRPr="000C061D">
        <w:rPr>
          <w:rFonts w:ascii="Arial" w:hAnsi="Arial" w:cs="Arial"/>
        </w:rPr>
        <w:t xml:space="preserve"> </w:t>
      </w:r>
      <w:proofErr w:type="spellStart"/>
      <w:r w:rsidR="00486798" w:rsidRPr="000C061D">
        <w:rPr>
          <w:rFonts w:ascii="Arial" w:hAnsi="Arial" w:cs="Arial"/>
        </w:rPr>
        <w:t>dobilo</w:t>
      </w:r>
      <w:proofErr w:type="spellEnd"/>
      <w:r w:rsidR="00316319" w:rsidRPr="000C061D">
        <w:rPr>
          <w:rFonts w:ascii="Arial" w:hAnsi="Arial" w:cs="Arial"/>
        </w:rPr>
        <w:t xml:space="preserve"> </w:t>
      </w:r>
      <w:r w:rsidR="00486798" w:rsidRPr="000C061D">
        <w:rPr>
          <w:rFonts w:ascii="Arial" w:hAnsi="Arial" w:cs="Arial"/>
        </w:rPr>
        <w:t>bi</w:t>
      </w:r>
      <w:r w:rsidR="00316319" w:rsidRPr="000C061D">
        <w:rPr>
          <w:rFonts w:ascii="Arial" w:hAnsi="Arial" w:cs="Arial"/>
        </w:rPr>
        <w:t xml:space="preserve"> </w:t>
      </w:r>
      <w:r w:rsidR="00486798" w:rsidRPr="000C061D">
        <w:rPr>
          <w:rFonts w:ascii="Arial" w:hAnsi="Arial" w:cs="Arial"/>
        </w:rPr>
        <w:t>se</w:t>
      </w:r>
      <w:r w:rsidR="00316319" w:rsidRPr="000C061D">
        <w:rPr>
          <w:rFonts w:ascii="Arial" w:hAnsi="Arial" w:cs="Arial"/>
        </w:rPr>
        <w:t xml:space="preserve"> </w:t>
      </w:r>
      <w:r w:rsidR="00316319" w:rsidRPr="000C061D">
        <w:rPr>
          <w:rFonts w:ascii="Arial" w:hAnsi="Arial" w:cs="Arial"/>
          <w:lang w:val="sr-Latn-CS"/>
        </w:rPr>
        <w:t>90</w:t>
      </w:r>
      <w:r w:rsidR="00486798" w:rsidRPr="000C061D">
        <w:rPr>
          <w:rFonts w:ascii="Arial" w:hAnsi="Arial" w:cs="Arial"/>
          <w:lang w:val="sr-Latn-CS"/>
        </w:rPr>
        <w:t xml:space="preserve">.000 </w:t>
      </w:r>
      <w:r w:rsidR="00486798" w:rsidRPr="000C061D">
        <w:rPr>
          <w:rFonts w:ascii="Arial" w:hAnsi="Arial" w:cs="Arial"/>
        </w:rPr>
        <w:t>m</w:t>
      </w:r>
      <w:r w:rsidR="00486798" w:rsidRPr="000C061D">
        <w:rPr>
          <w:rFonts w:ascii="Arial" w:hAnsi="Arial" w:cs="Arial"/>
          <w:vertAlign w:val="superscript"/>
          <w:lang w:val="sr-Latn-CS"/>
        </w:rPr>
        <w:t>3</w:t>
      </w:r>
      <w:r w:rsidR="00316319" w:rsidRPr="000C061D">
        <w:rPr>
          <w:rFonts w:ascii="Arial" w:hAnsi="Arial" w:cs="Arial"/>
          <w:vertAlign w:val="superscript"/>
          <w:lang w:val="sr-Latn-CS"/>
        </w:rPr>
        <w:t xml:space="preserve"> </w:t>
      </w:r>
      <w:proofErr w:type="spellStart"/>
      <w:r w:rsidR="00486798" w:rsidRPr="000C061D">
        <w:rPr>
          <w:rFonts w:ascii="Arial" w:hAnsi="Arial" w:cs="Arial"/>
        </w:rPr>
        <w:t>agregata</w:t>
      </w:r>
      <w:proofErr w:type="spellEnd"/>
      <w:r w:rsidR="00316319" w:rsidRPr="000C061D">
        <w:rPr>
          <w:rFonts w:ascii="Arial" w:hAnsi="Arial" w:cs="Arial"/>
        </w:rPr>
        <w:t xml:space="preserve"> </w:t>
      </w:r>
      <w:proofErr w:type="spellStart"/>
      <w:r w:rsidR="00486798" w:rsidRPr="000C061D">
        <w:rPr>
          <w:rFonts w:ascii="Arial" w:hAnsi="Arial" w:cs="Arial"/>
        </w:rPr>
        <w:t>razli</w:t>
      </w:r>
      <w:proofErr w:type="spellEnd"/>
      <w:r w:rsidR="00486798" w:rsidRPr="000C061D">
        <w:rPr>
          <w:rFonts w:ascii="Arial" w:hAnsi="Arial" w:cs="Arial"/>
          <w:lang w:val="sr-Latn-CS"/>
        </w:rPr>
        <w:t>č</w:t>
      </w:r>
      <w:proofErr w:type="spellStart"/>
      <w:r w:rsidR="00486798" w:rsidRPr="000C061D">
        <w:rPr>
          <w:rFonts w:ascii="Arial" w:hAnsi="Arial" w:cs="Arial"/>
        </w:rPr>
        <w:t>itih</w:t>
      </w:r>
      <w:proofErr w:type="spellEnd"/>
      <w:r w:rsidR="00316319" w:rsidRPr="000C061D">
        <w:rPr>
          <w:rFonts w:ascii="Arial" w:hAnsi="Arial" w:cs="Arial"/>
        </w:rPr>
        <w:t xml:space="preserve"> </w:t>
      </w:r>
      <w:proofErr w:type="spellStart"/>
      <w:r w:rsidR="00486798" w:rsidRPr="000C061D">
        <w:rPr>
          <w:rFonts w:ascii="Arial" w:hAnsi="Arial" w:cs="Arial"/>
        </w:rPr>
        <w:t>frakcija</w:t>
      </w:r>
      <w:proofErr w:type="spellEnd"/>
      <w:r w:rsidR="00486798" w:rsidRPr="000C061D">
        <w:rPr>
          <w:rFonts w:ascii="Arial" w:hAnsi="Arial" w:cs="Arial"/>
          <w:lang w:val="sr-Latn-CS"/>
        </w:rPr>
        <w:t>, š</w:t>
      </w:r>
      <w:r w:rsidR="00486798" w:rsidRPr="000C061D">
        <w:rPr>
          <w:rFonts w:ascii="Arial" w:hAnsi="Arial" w:cs="Arial"/>
        </w:rPr>
        <w:t>to</w:t>
      </w:r>
      <w:r w:rsidR="00316319" w:rsidRPr="000C061D">
        <w:rPr>
          <w:rFonts w:ascii="Arial" w:hAnsi="Arial" w:cs="Arial"/>
        </w:rPr>
        <w:t xml:space="preserve"> </w:t>
      </w:r>
      <w:proofErr w:type="spellStart"/>
      <w:r w:rsidR="00486798" w:rsidRPr="000C061D">
        <w:rPr>
          <w:rFonts w:ascii="Arial" w:hAnsi="Arial" w:cs="Arial"/>
        </w:rPr>
        <w:t>bi</w:t>
      </w:r>
      <w:proofErr w:type="spellEnd"/>
      <w:r w:rsidR="00316319" w:rsidRPr="000C061D">
        <w:rPr>
          <w:rFonts w:ascii="Arial" w:hAnsi="Arial" w:cs="Arial"/>
        </w:rPr>
        <w:t xml:space="preserve"> </w:t>
      </w:r>
      <w:r w:rsidR="00486798" w:rsidRPr="000C061D">
        <w:rPr>
          <w:rFonts w:ascii="Arial" w:hAnsi="Arial" w:cs="Arial"/>
        </w:rPr>
        <w:t>za</w:t>
      </w:r>
      <w:r w:rsidR="00316319" w:rsidRPr="000C061D">
        <w:rPr>
          <w:rFonts w:ascii="Arial" w:hAnsi="Arial" w:cs="Arial"/>
        </w:rPr>
        <w:t xml:space="preserve"> </w:t>
      </w:r>
      <w:r w:rsidR="00486798" w:rsidRPr="000C061D">
        <w:rPr>
          <w:rFonts w:ascii="Arial" w:hAnsi="Arial" w:cs="Arial"/>
        </w:rPr>
        <w:t>period</w:t>
      </w:r>
      <w:r w:rsidR="00316319" w:rsidRPr="000C061D">
        <w:rPr>
          <w:rFonts w:ascii="Arial" w:hAnsi="Arial" w:cs="Arial"/>
        </w:rPr>
        <w:t xml:space="preserve"> </w:t>
      </w:r>
      <w:r w:rsidR="00486798" w:rsidRPr="000C061D">
        <w:rPr>
          <w:rFonts w:ascii="Arial" w:hAnsi="Arial" w:cs="Arial"/>
        </w:rPr>
        <w:t>od</w:t>
      </w:r>
      <w:r w:rsidR="00486798" w:rsidRPr="000C061D">
        <w:rPr>
          <w:rFonts w:ascii="Arial" w:hAnsi="Arial" w:cs="Arial"/>
          <w:lang w:val="sr-Latn-CS"/>
        </w:rPr>
        <w:t xml:space="preserve"> 28 </w:t>
      </w:r>
      <w:proofErr w:type="spellStart"/>
      <w:r w:rsidR="00F324F4" w:rsidRPr="000C061D">
        <w:rPr>
          <w:rFonts w:ascii="Arial" w:hAnsi="Arial" w:cs="Arial"/>
        </w:rPr>
        <w:t>godina</w:t>
      </w:r>
      <w:proofErr w:type="spellEnd"/>
      <w:r w:rsidR="00316319" w:rsidRPr="000C061D">
        <w:rPr>
          <w:rFonts w:ascii="Arial" w:hAnsi="Arial" w:cs="Arial"/>
        </w:rPr>
        <w:t xml:space="preserve"> </w:t>
      </w:r>
      <w:proofErr w:type="spellStart"/>
      <w:r w:rsidR="00486798" w:rsidRPr="000C061D">
        <w:rPr>
          <w:rFonts w:ascii="Arial" w:hAnsi="Arial" w:cs="Arial"/>
        </w:rPr>
        <w:t>iznosilo</w:t>
      </w:r>
      <w:proofErr w:type="spellEnd"/>
      <w:r w:rsidR="00B834C3" w:rsidRPr="000C061D">
        <w:rPr>
          <w:rFonts w:ascii="Arial" w:hAnsi="Arial" w:cs="Arial"/>
        </w:rPr>
        <w:t xml:space="preserve"> </w:t>
      </w:r>
      <w:r w:rsidR="00316319" w:rsidRPr="000C061D">
        <w:rPr>
          <w:rFonts w:ascii="Arial" w:hAnsi="Arial" w:cs="Arial"/>
          <w:lang w:val="sr-Latn-CS"/>
        </w:rPr>
        <w:t>2</w:t>
      </w:r>
      <w:r w:rsidR="00AC6159" w:rsidRPr="000C061D">
        <w:rPr>
          <w:rFonts w:ascii="Arial" w:hAnsi="Arial" w:cs="Arial"/>
          <w:lang w:val="sr-Latn-CS"/>
        </w:rPr>
        <w:t>.</w:t>
      </w:r>
      <w:r w:rsidR="00316319" w:rsidRPr="000C061D">
        <w:rPr>
          <w:rFonts w:ascii="Arial" w:hAnsi="Arial" w:cs="Arial"/>
          <w:lang w:val="sr-Latn-CS"/>
        </w:rPr>
        <w:t>520</w:t>
      </w:r>
      <w:r w:rsidR="00AC6159" w:rsidRPr="000C061D">
        <w:rPr>
          <w:rFonts w:ascii="Arial" w:hAnsi="Arial" w:cs="Arial"/>
          <w:lang w:val="sr-Latn-CS"/>
        </w:rPr>
        <w:t>.000</w:t>
      </w:r>
      <w:r w:rsidR="00316319" w:rsidRPr="000C061D">
        <w:rPr>
          <w:rFonts w:ascii="Arial" w:hAnsi="Arial" w:cs="Arial"/>
          <w:lang w:val="sr-Latn-CS"/>
        </w:rPr>
        <w:t xml:space="preserve"> </w:t>
      </w:r>
      <w:r w:rsidR="00486798" w:rsidRPr="000C061D">
        <w:rPr>
          <w:rFonts w:ascii="Arial" w:hAnsi="Arial" w:cs="Arial"/>
        </w:rPr>
        <w:t>m</w:t>
      </w:r>
      <w:r w:rsidR="00486798" w:rsidRPr="000C061D">
        <w:rPr>
          <w:rFonts w:ascii="Arial" w:hAnsi="Arial" w:cs="Arial"/>
          <w:vertAlign w:val="superscript"/>
          <w:lang w:val="sr-Latn-CS"/>
        </w:rPr>
        <w:t>3</w:t>
      </w:r>
      <w:r w:rsidR="00316319" w:rsidRPr="000C061D">
        <w:rPr>
          <w:rFonts w:ascii="Arial" w:hAnsi="Arial" w:cs="Arial"/>
          <w:vertAlign w:val="superscript"/>
          <w:lang w:val="sr-Latn-CS"/>
        </w:rPr>
        <w:t xml:space="preserve"> </w:t>
      </w:r>
      <w:r w:rsidR="00486798" w:rsidRPr="000C061D">
        <w:rPr>
          <w:rFonts w:ascii="Arial" w:hAnsi="Arial" w:cs="Arial"/>
        </w:rPr>
        <w:t>tr</w:t>
      </w:r>
      <w:r w:rsidR="00486798" w:rsidRPr="000C061D">
        <w:rPr>
          <w:rFonts w:ascii="Arial" w:hAnsi="Arial" w:cs="Arial"/>
          <w:lang w:val="sr-Latn-CS"/>
        </w:rPr>
        <w:t>ž</w:t>
      </w:r>
      <w:proofErr w:type="spellStart"/>
      <w:r w:rsidR="00486798" w:rsidRPr="000C061D">
        <w:rPr>
          <w:rFonts w:ascii="Arial" w:hAnsi="Arial" w:cs="Arial"/>
        </w:rPr>
        <w:t>i</w:t>
      </w:r>
      <w:proofErr w:type="spellEnd"/>
      <w:r w:rsidR="00486798" w:rsidRPr="000C061D">
        <w:rPr>
          <w:rFonts w:ascii="Arial" w:hAnsi="Arial" w:cs="Arial"/>
          <w:lang w:val="sr-Latn-CS"/>
        </w:rPr>
        <w:t>š</w:t>
      </w:r>
      <w:proofErr w:type="spellStart"/>
      <w:r w:rsidR="00486798" w:rsidRPr="000C061D">
        <w:rPr>
          <w:rFonts w:ascii="Arial" w:hAnsi="Arial" w:cs="Arial"/>
        </w:rPr>
        <w:t>nog</w:t>
      </w:r>
      <w:proofErr w:type="spellEnd"/>
      <w:r w:rsidR="00316319" w:rsidRPr="000C061D">
        <w:rPr>
          <w:rFonts w:ascii="Arial" w:hAnsi="Arial" w:cs="Arial"/>
        </w:rPr>
        <w:t xml:space="preserve"> </w:t>
      </w:r>
      <w:proofErr w:type="spellStart"/>
      <w:r w:rsidR="00486798" w:rsidRPr="000C061D">
        <w:rPr>
          <w:rFonts w:ascii="Arial" w:hAnsi="Arial" w:cs="Arial"/>
        </w:rPr>
        <w:t>proizvoda</w:t>
      </w:r>
      <w:proofErr w:type="spellEnd"/>
      <w:r w:rsidR="00486798" w:rsidRPr="000C061D">
        <w:rPr>
          <w:rFonts w:ascii="Arial" w:hAnsi="Arial" w:cs="Arial"/>
          <w:lang w:val="sr-Latn-CS"/>
        </w:rPr>
        <w:t>.</w:t>
      </w:r>
    </w:p>
    <w:p w14:paraId="14A46282" w14:textId="77777777" w:rsidR="00486798" w:rsidRPr="000C061D" w:rsidRDefault="00486798" w:rsidP="0011369C">
      <w:pPr>
        <w:spacing w:after="0" w:line="240" w:lineRule="auto"/>
        <w:jc w:val="both"/>
        <w:rPr>
          <w:rFonts w:ascii="Arial" w:hAnsi="Arial" w:cs="Arial"/>
          <w:lang w:val="sv-SE"/>
        </w:rPr>
      </w:pPr>
    </w:p>
    <w:p w14:paraId="0163C6E8" w14:textId="77777777" w:rsidR="00486798" w:rsidRPr="000C061D" w:rsidRDefault="00486798" w:rsidP="0011369C">
      <w:pPr>
        <w:spacing w:after="0" w:line="240" w:lineRule="auto"/>
        <w:jc w:val="both"/>
        <w:rPr>
          <w:rFonts w:ascii="Arial" w:hAnsi="Arial" w:cs="Arial"/>
          <w:lang w:val="pl-PL"/>
        </w:rPr>
      </w:pPr>
      <w:r w:rsidRPr="000C061D">
        <w:rPr>
          <w:rFonts w:ascii="Arial" w:hAnsi="Arial" w:cs="Arial"/>
          <w:lang w:val="pl-PL"/>
        </w:rPr>
        <w:t xml:space="preserve">Ponuđači mogu ponuditi obim godišnje rudarske proizvodnje koji je jednak ili veći od </w:t>
      </w:r>
      <w:r w:rsidR="00B834C3" w:rsidRPr="000C061D">
        <w:rPr>
          <w:rFonts w:ascii="Arial" w:hAnsi="Arial" w:cs="Arial"/>
          <w:lang w:val="pl-PL"/>
        </w:rPr>
        <w:t>60</w:t>
      </w:r>
      <w:r w:rsidRPr="000C061D">
        <w:rPr>
          <w:rFonts w:ascii="Arial" w:hAnsi="Arial" w:cs="Arial"/>
          <w:lang w:val="pl-PL"/>
        </w:rPr>
        <w:t>.000 m</w:t>
      </w:r>
      <w:r w:rsidRPr="000C061D">
        <w:rPr>
          <w:rFonts w:ascii="Arial" w:hAnsi="Arial" w:cs="Arial"/>
          <w:vertAlign w:val="superscript"/>
          <w:lang w:val="pl-PL"/>
        </w:rPr>
        <w:t>3</w:t>
      </w:r>
      <w:r w:rsidRPr="000C061D">
        <w:rPr>
          <w:rFonts w:ascii="Arial" w:hAnsi="Arial" w:cs="Arial"/>
          <w:lang w:val="pl-PL"/>
        </w:rPr>
        <w:t xml:space="preserve"> č.s.m. </w:t>
      </w:r>
    </w:p>
    <w:p w14:paraId="6BD2762A" w14:textId="77777777" w:rsidR="000F1E30" w:rsidRPr="000C061D" w:rsidRDefault="000F1E30" w:rsidP="0011369C">
      <w:pPr>
        <w:spacing w:after="0" w:line="240" w:lineRule="auto"/>
        <w:jc w:val="both"/>
        <w:rPr>
          <w:rFonts w:ascii="Arial" w:hAnsi="Arial" w:cs="Arial"/>
          <w:noProof/>
          <w:lang w:val="pl-PL"/>
        </w:rPr>
      </w:pPr>
      <w:bookmarkStart w:id="54" w:name="_Toc436124904"/>
      <w:r w:rsidRPr="000C061D">
        <w:rPr>
          <w:rFonts w:ascii="Arial" w:hAnsi="Arial" w:cs="Arial"/>
          <w:noProof/>
          <w:lang w:val="pl-PL"/>
        </w:rPr>
        <w:t>Ovaj kriterijum se izračunava na sljedeći način:</w:t>
      </w:r>
    </w:p>
    <w:p w14:paraId="141CAA42" w14:textId="77777777" w:rsidR="00BC5998" w:rsidRPr="000C061D" w:rsidRDefault="00BC5998" w:rsidP="0011369C">
      <w:pPr>
        <w:spacing w:after="0" w:line="240" w:lineRule="auto"/>
        <w:rPr>
          <w:rFonts w:ascii="Arial" w:hAnsi="Arial" w:cs="Arial"/>
          <w:b/>
          <w:bCs/>
          <w:noProof/>
          <w:lang w:val="pl-PL"/>
        </w:rPr>
      </w:pPr>
    </w:p>
    <w:p w14:paraId="040C18D5" w14:textId="19560579" w:rsidR="000F1E30" w:rsidRPr="000C061D" w:rsidRDefault="000F1E30" w:rsidP="0011369C">
      <w:pPr>
        <w:spacing w:after="0" w:line="240" w:lineRule="auto"/>
        <w:rPr>
          <w:rFonts w:ascii="Arial" w:hAnsi="Arial" w:cs="Arial"/>
          <w:b/>
          <w:bCs/>
          <w:noProof/>
          <w:lang w:val="pl-PL"/>
        </w:rPr>
      </w:pPr>
      <w:r w:rsidRPr="000C061D">
        <w:rPr>
          <w:rFonts w:ascii="Arial" w:hAnsi="Arial" w:cs="Arial"/>
          <w:b/>
          <w:bCs/>
          <w:noProof/>
          <w:lang w:val="pl-PL"/>
        </w:rPr>
        <w:t xml:space="preserve">Kriterijum: PGP/MPGP x </w:t>
      </w:r>
      <w:r w:rsidR="001E5212" w:rsidRPr="000C061D">
        <w:rPr>
          <w:rFonts w:ascii="Arial" w:hAnsi="Arial" w:cs="Arial"/>
          <w:b/>
          <w:bCs/>
          <w:noProof/>
          <w:lang w:val="pl-PL"/>
        </w:rPr>
        <w:t>3</w:t>
      </w:r>
      <w:r w:rsidRPr="000C061D">
        <w:rPr>
          <w:rFonts w:ascii="Arial" w:hAnsi="Arial" w:cs="Arial"/>
          <w:b/>
          <w:bCs/>
          <w:noProof/>
          <w:lang w:val="pl-PL"/>
        </w:rPr>
        <w:t>0,</w:t>
      </w:r>
    </w:p>
    <w:p w14:paraId="5F214DDD" w14:textId="003FDC50" w:rsidR="000F1E30" w:rsidRPr="000C061D" w:rsidRDefault="000F1E30" w:rsidP="0011369C">
      <w:pPr>
        <w:spacing w:after="0" w:line="240" w:lineRule="auto"/>
        <w:rPr>
          <w:rFonts w:ascii="Arial" w:hAnsi="Arial" w:cs="Arial"/>
          <w:bCs/>
          <w:noProof/>
          <w:lang w:val="pl-PL"/>
        </w:rPr>
      </w:pPr>
      <w:r w:rsidRPr="000C061D">
        <w:rPr>
          <w:rFonts w:ascii="Arial" w:hAnsi="Arial" w:cs="Arial"/>
          <w:bCs/>
          <w:noProof/>
          <w:lang w:val="pl-PL"/>
        </w:rPr>
        <w:t>gdje:</w:t>
      </w:r>
    </w:p>
    <w:p w14:paraId="2CF3A036" w14:textId="77777777" w:rsidR="00BC5998" w:rsidRPr="000C061D" w:rsidRDefault="00BC5998" w:rsidP="0011369C">
      <w:pPr>
        <w:spacing w:after="0" w:line="240" w:lineRule="auto"/>
        <w:rPr>
          <w:rFonts w:ascii="Arial" w:hAnsi="Arial" w:cs="Arial"/>
          <w:bCs/>
          <w:noProof/>
          <w:lang w:val="pl-PL"/>
        </w:rPr>
      </w:pPr>
    </w:p>
    <w:p w14:paraId="1BB4F0C1" w14:textId="77777777" w:rsidR="000F1E30" w:rsidRPr="000C061D" w:rsidRDefault="000F1E30" w:rsidP="0011369C">
      <w:pPr>
        <w:spacing w:after="0" w:line="240" w:lineRule="auto"/>
        <w:rPr>
          <w:rFonts w:ascii="Arial" w:hAnsi="Arial" w:cs="Arial"/>
          <w:bCs/>
          <w:noProof/>
          <w:lang w:val="pl-PL"/>
        </w:rPr>
      </w:pPr>
      <w:r w:rsidRPr="000C061D">
        <w:rPr>
          <w:rFonts w:ascii="Arial" w:hAnsi="Arial" w:cs="Arial"/>
          <w:bCs/>
          <w:noProof/>
          <w:lang w:val="pl-PL"/>
        </w:rPr>
        <w:t>PGP - označava ponuđenu godišnju proizvodnju</w:t>
      </w:r>
    </w:p>
    <w:p w14:paraId="0784CAF2" w14:textId="77777777" w:rsidR="000F1E30" w:rsidRPr="000C061D" w:rsidRDefault="000F1E30" w:rsidP="0011369C">
      <w:pPr>
        <w:spacing w:after="0" w:line="240" w:lineRule="auto"/>
        <w:rPr>
          <w:rFonts w:ascii="Arial" w:hAnsi="Arial" w:cs="Arial"/>
          <w:bCs/>
          <w:noProof/>
          <w:lang w:val="pl-PL"/>
        </w:rPr>
      </w:pPr>
      <w:r w:rsidRPr="000C061D">
        <w:rPr>
          <w:rFonts w:ascii="Arial" w:hAnsi="Arial" w:cs="Arial"/>
          <w:bCs/>
          <w:noProof/>
          <w:lang w:val="pl-PL"/>
        </w:rPr>
        <w:t>MPGP - označava maskimalno ponuđenu godišnju proizvodnju ponuđenu na tenderu</w:t>
      </w:r>
    </w:p>
    <w:p w14:paraId="0C6A6D8D" w14:textId="1FA05B15" w:rsidR="000F1E30" w:rsidRPr="000C061D" w:rsidRDefault="001E5212" w:rsidP="0011369C">
      <w:pPr>
        <w:spacing w:after="0" w:line="240" w:lineRule="auto"/>
        <w:rPr>
          <w:rFonts w:ascii="Arial" w:hAnsi="Arial" w:cs="Arial"/>
          <w:bCs/>
          <w:noProof/>
          <w:lang w:val="pl-PL"/>
        </w:rPr>
      </w:pPr>
      <w:r w:rsidRPr="000C061D">
        <w:rPr>
          <w:rFonts w:ascii="Arial" w:hAnsi="Arial" w:cs="Arial"/>
          <w:b/>
          <w:bCs/>
          <w:noProof/>
          <w:lang w:val="pl-PL"/>
        </w:rPr>
        <w:t>3</w:t>
      </w:r>
      <w:r w:rsidR="000F1E30" w:rsidRPr="000C061D">
        <w:rPr>
          <w:rFonts w:ascii="Arial" w:hAnsi="Arial" w:cs="Arial"/>
          <w:b/>
          <w:bCs/>
          <w:noProof/>
          <w:lang w:val="pl-PL"/>
        </w:rPr>
        <w:t>0</w:t>
      </w:r>
      <w:r w:rsidR="000F1E30" w:rsidRPr="000C061D">
        <w:rPr>
          <w:rFonts w:ascii="Arial" w:hAnsi="Arial" w:cs="Arial"/>
          <w:bCs/>
          <w:noProof/>
          <w:lang w:val="pl-PL"/>
        </w:rPr>
        <w:t xml:space="preserve"> – </w:t>
      </w:r>
      <w:r w:rsidR="004F0A19" w:rsidRPr="000C061D">
        <w:rPr>
          <w:rFonts w:ascii="Arial" w:hAnsi="Arial" w:cs="Arial"/>
          <w:bCs/>
          <w:noProof/>
          <w:lang w:val="pl-PL"/>
        </w:rPr>
        <w:t xml:space="preserve">označava </w:t>
      </w:r>
      <w:r w:rsidR="000F1E30" w:rsidRPr="000C061D">
        <w:rPr>
          <w:rFonts w:ascii="Arial" w:hAnsi="Arial" w:cs="Arial"/>
          <w:bCs/>
          <w:noProof/>
          <w:lang w:val="pl-PL"/>
        </w:rPr>
        <w:t>broj bodova za ovaj kriterijum</w:t>
      </w:r>
    </w:p>
    <w:p w14:paraId="69F96036" w14:textId="77777777" w:rsidR="000F1E30" w:rsidRPr="000C061D" w:rsidRDefault="000F1E30" w:rsidP="0011369C">
      <w:pPr>
        <w:spacing w:after="0" w:line="240" w:lineRule="auto"/>
        <w:rPr>
          <w:rFonts w:ascii="Arial" w:hAnsi="Arial" w:cs="Arial"/>
          <w:bCs/>
          <w:noProof/>
          <w:lang w:val="pl-PL"/>
        </w:rPr>
      </w:pPr>
    </w:p>
    <w:p w14:paraId="1EECD4FB" w14:textId="77777777" w:rsidR="00297F2E" w:rsidRPr="000C061D" w:rsidRDefault="00B834C3" w:rsidP="0011369C">
      <w:pPr>
        <w:pStyle w:val="Heading2"/>
        <w:numPr>
          <w:ilvl w:val="0"/>
          <w:numId w:val="0"/>
        </w:numPr>
        <w:ind w:left="900" w:hanging="720"/>
      </w:pPr>
      <w:r w:rsidRPr="000C061D">
        <w:t xml:space="preserve">9.3. </w:t>
      </w:r>
      <w:r w:rsidR="00E52914" w:rsidRPr="000C061D">
        <w:t>Reference ponuđača</w:t>
      </w:r>
      <w:bookmarkEnd w:id="54"/>
    </w:p>
    <w:p w14:paraId="7EB36118" w14:textId="77777777" w:rsidR="00933594" w:rsidRPr="000C061D" w:rsidRDefault="00933594" w:rsidP="0011369C">
      <w:pPr>
        <w:spacing w:after="0" w:line="240" w:lineRule="auto"/>
        <w:jc w:val="both"/>
        <w:rPr>
          <w:rFonts w:ascii="Arial" w:hAnsi="Arial" w:cs="Arial"/>
          <w:lang w:val="sr-Latn-CS"/>
        </w:rPr>
      </w:pPr>
    </w:p>
    <w:p w14:paraId="7C5C8079" w14:textId="77777777" w:rsidR="001E5212" w:rsidRPr="000C061D" w:rsidRDefault="001E5212" w:rsidP="0011369C">
      <w:pPr>
        <w:spacing w:after="0" w:line="240" w:lineRule="auto"/>
        <w:ind w:left="360"/>
        <w:contextualSpacing/>
        <w:jc w:val="both"/>
        <w:rPr>
          <w:rFonts w:ascii="Arial" w:eastAsia="Times New Roman" w:hAnsi="Arial" w:cs="Arial"/>
          <w:noProof/>
        </w:rPr>
      </w:pPr>
      <w:bookmarkStart w:id="55" w:name="_Toc436124908"/>
      <w:r w:rsidRPr="000C061D">
        <w:rPr>
          <w:rFonts w:ascii="Arial" w:eastAsia="Times New Roman" w:hAnsi="Arial" w:cs="Arial"/>
          <w:noProof/>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14:paraId="03B99833" w14:textId="77777777" w:rsidR="001E5212" w:rsidRPr="000C061D" w:rsidRDefault="001E5212" w:rsidP="0011369C">
      <w:pPr>
        <w:spacing w:after="0" w:line="240" w:lineRule="auto"/>
        <w:ind w:left="360"/>
        <w:contextualSpacing/>
        <w:jc w:val="both"/>
        <w:rPr>
          <w:rFonts w:ascii="Arial" w:eastAsia="Times New Roman" w:hAnsi="Arial" w:cs="Arial"/>
          <w:noProof/>
          <w:kern w:val="0"/>
        </w:rPr>
      </w:pPr>
    </w:p>
    <w:p w14:paraId="021081EC" w14:textId="77777777" w:rsidR="001E5212" w:rsidRPr="000C061D" w:rsidRDefault="001E5212" w:rsidP="0011369C">
      <w:pPr>
        <w:spacing w:after="0" w:line="240" w:lineRule="auto"/>
        <w:ind w:left="360"/>
        <w:contextualSpacing/>
        <w:jc w:val="both"/>
        <w:rPr>
          <w:rFonts w:ascii="Arial" w:eastAsia="Times New Roman" w:hAnsi="Arial" w:cs="Arial"/>
          <w:noProof/>
        </w:rPr>
      </w:pPr>
      <w:r w:rsidRPr="000C061D">
        <w:rPr>
          <w:rFonts w:ascii="Arial" w:eastAsia="Times New Roman" w:hAnsi="Arial" w:cs="Arial"/>
          <w:noProof/>
        </w:rPr>
        <w:t>U proceduru bodovanja ulaze reference potvrđene od strane Tenderske komisije.</w:t>
      </w:r>
    </w:p>
    <w:p w14:paraId="4E54E059" w14:textId="77777777" w:rsidR="001E5212" w:rsidRPr="000C061D" w:rsidRDefault="001E5212" w:rsidP="0011369C">
      <w:pPr>
        <w:spacing w:after="0" w:line="240" w:lineRule="auto"/>
        <w:ind w:left="360"/>
        <w:contextualSpacing/>
        <w:jc w:val="both"/>
        <w:rPr>
          <w:rFonts w:ascii="Arial" w:eastAsia="Times New Roman" w:hAnsi="Arial" w:cs="Arial"/>
          <w:noProof/>
        </w:rPr>
      </w:pPr>
      <w:r w:rsidRPr="000C061D">
        <w:rPr>
          <w:rFonts w:ascii="Arial" w:eastAsia="Times New Roman" w:hAnsi="Arial" w:cs="Arial"/>
          <w:noProof/>
        </w:rPr>
        <w:t>Ponuđač koji ne dokaže ili ne dostavi reference dobija 0 bodova.</w:t>
      </w:r>
    </w:p>
    <w:p w14:paraId="292F9738" w14:textId="77777777" w:rsidR="001E5212" w:rsidRPr="000C061D" w:rsidRDefault="001E5212" w:rsidP="0011369C">
      <w:pPr>
        <w:spacing w:after="0" w:line="240" w:lineRule="auto"/>
        <w:ind w:left="360"/>
        <w:contextualSpacing/>
        <w:jc w:val="both"/>
        <w:rPr>
          <w:rFonts w:ascii="Arial" w:eastAsia="Times New Roman" w:hAnsi="Arial" w:cs="Arial"/>
          <w:noProof/>
        </w:rPr>
      </w:pPr>
    </w:p>
    <w:p w14:paraId="21C90481" w14:textId="77777777" w:rsidR="001E5212" w:rsidRPr="000C061D" w:rsidRDefault="001E5212" w:rsidP="0011369C">
      <w:pPr>
        <w:spacing w:after="0" w:line="240" w:lineRule="auto"/>
        <w:ind w:firstLine="360"/>
        <w:jc w:val="both"/>
        <w:rPr>
          <w:rFonts w:ascii="Arial" w:eastAsia="Times New Roman" w:hAnsi="Arial" w:cs="Arial"/>
          <w:b/>
          <w:noProof/>
        </w:rPr>
      </w:pPr>
      <w:r w:rsidRPr="000C061D">
        <w:rPr>
          <w:rFonts w:ascii="Arial" w:eastAsia="Times New Roman" w:hAnsi="Arial" w:cs="Arial"/>
          <w:b/>
          <w:noProof/>
        </w:rPr>
        <w:t>Kriterijum: BPR / NBPR x 15,</w:t>
      </w:r>
    </w:p>
    <w:p w14:paraId="37BE9571" w14:textId="77777777" w:rsidR="001E5212" w:rsidRPr="000C061D" w:rsidRDefault="001E5212" w:rsidP="0011369C">
      <w:pPr>
        <w:spacing w:after="0" w:line="240" w:lineRule="auto"/>
        <w:ind w:firstLine="360"/>
        <w:jc w:val="both"/>
        <w:rPr>
          <w:rFonts w:ascii="Arial" w:eastAsia="Times New Roman" w:hAnsi="Arial" w:cs="Arial"/>
          <w:b/>
          <w:noProof/>
        </w:rPr>
      </w:pPr>
      <w:r w:rsidRPr="000C061D">
        <w:rPr>
          <w:rFonts w:ascii="Arial" w:eastAsia="Times New Roman" w:hAnsi="Arial" w:cs="Arial"/>
          <w:b/>
          <w:noProof/>
        </w:rPr>
        <w:t>gdje:</w:t>
      </w:r>
    </w:p>
    <w:p w14:paraId="2577DBF5" w14:textId="77777777" w:rsidR="001E5212" w:rsidRPr="000C061D" w:rsidRDefault="001E5212" w:rsidP="0011369C">
      <w:pPr>
        <w:spacing w:after="0" w:line="240" w:lineRule="auto"/>
        <w:ind w:firstLine="360"/>
        <w:jc w:val="both"/>
        <w:rPr>
          <w:rFonts w:ascii="Arial" w:eastAsia="Times New Roman" w:hAnsi="Arial" w:cs="Arial"/>
          <w:b/>
          <w:noProof/>
        </w:rPr>
      </w:pPr>
    </w:p>
    <w:p w14:paraId="023DF98F" w14:textId="77777777" w:rsidR="001E5212" w:rsidRPr="000C061D" w:rsidRDefault="001E5212" w:rsidP="0011369C">
      <w:pPr>
        <w:spacing w:after="0" w:line="240" w:lineRule="auto"/>
        <w:ind w:firstLine="360"/>
        <w:jc w:val="both"/>
        <w:rPr>
          <w:rFonts w:ascii="Arial" w:eastAsia="Times New Roman" w:hAnsi="Arial" w:cs="Arial"/>
          <w:noProof/>
        </w:rPr>
      </w:pPr>
      <w:r w:rsidRPr="000C061D">
        <w:rPr>
          <w:rFonts w:ascii="Arial" w:eastAsia="Times New Roman" w:hAnsi="Arial" w:cs="Arial"/>
          <w:b/>
          <w:noProof/>
        </w:rPr>
        <w:t>BPR</w:t>
      </w:r>
      <w:r w:rsidRPr="000C061D">
        <w:rPr>
          <w:rFonts w:ascii="Arial" w:eastAsia="Times New Roman" w:hAnsi="Arial" w:cs="Arial"/>
          <w:noProof/>
        </w:rPr>
        <w:t>- označava broj potvrđenih referenci</w:t>
      </w:r>
    </w:p>
    <w:p w14:paraId="1E9B953A" w14:textId="77777777" w:rsidR="001E5212" w:rsidRPr="000C061D" w:rsidRDefault="001E5212" w:rsidP="0011369C">
      <w:pPr>
        <w:spacing w:after="0" w:line="240" w:lineRule="auto"/>
        <w:ind w:firstLine="360"/>
        <w:jc w:val="both"/>
        <w:rPr>
          <w:rFonts w:ascii="Arial" w:eastAsia="Times New Roman" w:hAnsi="Arial" w:cs="Arial"/>
          <w:noProof/>
        </w:rPr>
      </w:pPr>
      <w:r w:rsidRPr="000C061D">
        <w:rPr>
          <w:rFonts w:ascii="Arial" w:eastAsia="Times New Roman" w:hAnsi="Arial" w:cs="Arial"/>
          <w:b/>
          <w:noProof/>
        </w:rPr>
        <w:t>NBPR</w:t>
      </w:r>
      <w:r w:rsidRPr="000C061D">
        <w:rPr>
          <w:rFonts w:ascii="Arial" w:eastAsia="Times New Roman" w:hAnsi="Arial" w:cs="Arial"/>
          <w:noProof/>
        </w:rPr>
        <w:t>- označava najveći broj potvrđenih referenci</w:t>
      </w:r>
    </w:p>
    <w:p w14:paraId="51B8A757" w14:textId="77777777" w:rsidR="001E5212" w:rsidRPr="000C061D" w:rsidRDefault="001E5212" w:rsidP="0011369C">
      <w:pPr>
        <w:spacing w:after="0" w:line="240" w:lineRule="auto"/>
        <w:ind w:firstLine="360"/>
        <w:jc w:val="both"/>
        <w:rPr>
          <w:rFonts w:ascii="Arial" w:eastAsia="Times New Roman" w:hAnsi="Arial" w:cs="Arial"/>
          <w:noProof/>
        </w:rPr>
      </w:pPr>
      <w:r w:rsidRPr="000C061D">
        <w:rPr>
          <w:rFonts w:ascii="Arial" w:eastAsia="Times New Roman" w:hAnsi="Arial" w:cs="Arial"/>
          <w:b/>
          <w:noProof/>
        </w:rPr>
        <w:t>15</w:t>
      </w:r>
      <w:r w:rsidRPr="000C061D">
        <w:rPr>
          <w:rFonts w:ascii="Arial" w:eastAsia="Times New Roman" w:hAnsi="Arial" w:cs="Arial"/>
          <w:noProof/>
        </w:rPr>
        <w:t>- označava broj bodova za ovaj kriterijum</w:t>
      </w:r>
    </w:p>
    <w:p w14:paraId="33F89A36" w14:textId="77777777" w:rsidR="001E5212" w:rsidRPr="000C061D" w:rsidRDefault="001E5212" w:rsidP="0011369C">
      <w:pPr>
        <w:spacing w:after="0" w:line="240" w:lineRule="auto"/>
        <w:ind w:left="360"/>
        <w:jc w:val="both"/>
        <w:rPr>
          <w:rFonts w:ascii="Arial" w:eastAsia="Times New Roman" w:hAnsi="Arial" w:cs="Arial"/>
          <w:noProof/>
        </w:rPr>
      </w:pPr>
      <w:r w:rsidRPr="000C061D">
        <w:rPr>
          <w:rFonts w:ascii="Arial" w:eastAsia="Times New Roman" w:hAnsi="Arial" w:cs="Arial"/>
          <w:noProof/>
        </w:rPr>
        <w:t>Ponuđač sa najvećim brojem potvrđenih referenci dobija maksimalni broj bodova, dok ostali ponuđači dobijaju proporcionalno manji broj bodova u skladu sa navedenom formulom.</w:t>
      </w:r>
    </w:p>
    <w:p w14:paraId="6895DFEC" w14:textId="77777777" w:rsidR="00BC5998" w:rsidRPr="000C061D" w:rsidRDefault="00BC5998" w:rsidP="00BC5998">
      <w:pPr>
        <w:pStyle w:val="Heading2"/>
        <w:numPr>
          <w:ilvl w:val="0"/>
          <w:numId w:val="0"/>
        </w:numPr>
        <w:ind w:left="900" w:hanging="720"/>
      </w:pPr>
      <w:bookmarkStart w:id="56" w:name="_Toc436124906"/>
    </w:p>
    <w:p w14:paraId="4881A6AD" w14:textId="77777777" w:rsidR="00BC5998" w:rsidRPr="000C061D" w:rsidRDefault="00BC5998" w:rsidP="00BC5998">
      <w:pPr>
        <w:pStyle w:val="Heading2"/>
        <w:numPr>
          <w:ilvl w:val="0"/>
          <w:numId w:val="0"/>
        </w:numPr>
        <w:ind w:left="900" w:hanging="720"/>
      </w:pPr>
    </w:p>
    <w:p w14:paraId="1A577000" w14:textId="58BC3D1F" w:rsidR="001E5212" w:rsidRPr="000C061D" w:rsidRDefault="00B834C3" w:rsidP="00BC5998">
      <w:pPr>
        <w:pStyle w:val="Heading2"/>
        <w:numPr>
          <w:ilvl w:val="0"/>
          <w:numId w:val="0"/>
        </w:numPr>
        <w:ind w:left="900" w:hanging="720"/>
      </w:pPr>
      <w:r w:rsidRPr="000C061D">
        <w:t xml:space="preserve">9.4. </w:t>
      </w:r>
      <w:bookmarkEnd w:id="55"/>
      <w:bookmarkEnd w:id="56"/>
      <w:r w:rsidR="001E5212" w:rsidRPr="000C061D">
        <w:t>Finansijski aspekt – Prosječni bruto prihod ponuđača u posljednje tri godine</w:t>
      </w:r>
    </w:p>
    <w:p w14:paraId="7A2CBF3F" w14:textId="77777777" w:rsidR="00106195" w:rsidRPr="000C061D" w:rsidRDefault="00106195" w:rsidP="0011369C">
      <w:pPr>
        <w:spacing w:after="0" w:line="240" w:lineRule="auto"/>
        <w:rPr>
          <w:lang w:val="sr-Latn-CS"/>
        </w:rPr>
      </w:pPr>
    </w:p>
    <w:p w14:paraId="277078C2" w14:textId="77777777" w:rsidR="001E5212" w:rsidRPr="000C061D" w:rsidRDefault="001E5212" w:rsidP="0011369C">
      <w:pPr>
        <w:spacing w:after="0" w:line="240" w:lineRule="auto"/>
        <w:jc w:val="both"/>
        <w:rPr>
          <w:rFonts w:ascii="Arial" w:eastAsia="Times New Roman" w:hAnsi="Arial" w:cs="Arial"/>
          <w:noProof/>
        </w:rPr>
      </w:pPr>
      <w:r w:rsidRPr="000C061D">
        <w:rPr>
          <w:rFonts w:ascii="Arial" w:eastAsia="Times New Roman" w:hAnsi="Arial" w:cs="Arial"/>
          <w:noProof/>
        </w:rPr>
        <w:t>Ovaj kriterijum se izračunava na sljedeći način:</w:t>
      </w:r>
    </w:p>
    <w:p w14:paraId="20D56C44" w14:textId="77777777" w:rsidR="001E5212" w:rsidRPr="000C061D" w:rsidRDefault="001E5212" w:rsidP="0011369C">
      <w:pPr>
        <w:spacing w:after="0" w:line="240" w:lineRule="auto"/>
        <w:jc w:val="both"/>
        <w:rPr>
          <w:rFonts w:ascii="Arial" w:eastAsia="Times New Roman" w:hAnsi="Arial" w:cs="Arial"/>
          <w:noProof/>
        </w:rPr>
      </w:pPr>
    </w:p>
    <w:p w14:paraId="36A7329D" w14:textId="77777777" w:rsidR="001E5212" w:rsidRPr="000C061D" w:rsidRDefault="001E5212" w:rsidP="0011369C">
      <w:pPr>
        <w:spacing w:after="0" w:line="240" w:lineRule="auto"/>
        <w:jc w:val="both"/>
        <w:rPr>
          <w:rFonts w:ascii="Arial" w:eastAsia="Times New Roman" w:hAnsi="Arial" w:cs="Arial"/>
          <w:b/>
          <w:noProof/>
        </w:rPr>
      </w:pPr>
      <w:r w:rsidRPr="000C061D">
        <w:rPr>
          <w:rFonts w:ascii="Arial" w:eastAsia="Times New Roman" w:hAnsi="Arial" w:cs="Arial"/>
          <w:b/>
          <w:noProof/>
        </w:rPr>
        <w:t>Kriterijum: PBP / MBP x 10,</w:t>
      </w:r>
    </w:p>
    <w:p w14:paraId="474D7692" w14:textId="77777777" w:rsidR="001E5212" w:rsidRPr="000C061D" w:rsidRDefault="001E5212" w:rsidP="0011369C">
      <w:pPr>
        <w:spacing w:after="0" w:line="240" w:lineRule="auto"/>
        <w:jc w:val="both"/>
        <w:rPr>
          <w:rFonts w:ascii="Arial" w:eastAsia="Times New Roman" w:hAnsi="Arial" w:cs="Arial"/>
          <w:noProof/>
        </w:rPr>
      </w:pPr>
    </w:p>
    <w:p w14:paraId="01CA8819" w14:textId="77777777" w:rsidR="001E5212" w:rsidRPr="000C061D" w:rsidRDefault="001E5212" w:rsidP="0011369C">
      <w:pPr>
        <w:spacing w:after="0" w:line="240" w:lineRule="auto"/>
        <w:jc w:val="both"/>
        <w:rPr>
          <w:rFonts w:ascii="Arial" w:eastAsia="Times New Roman" w:hAnsi="Arial" w:cs="Arial"/>
          <w:noProof/>
        </w:rPr>
      </w:pPr>
      <w:r w:rsidRPr="000C061D">
        <w:rPr>
          <w:rFonts w:ascii="Arial" w:eastAsia="Times New Roman" w:hAnsi="Arial" w:cs="Arial"/>
          <w:noProof/>
        </w:rPr>
        <w:t>gdje:</w:t>
      </w:r>
    </w:p>
    <w:p w14:paraId="51D3DE61" w14:textId="77777777" w:rsidR="001E5212" w:rsidRPr="000C061D" w:rsidRDefault="001E5212" w:rsidP="0011369C">
      <w:pPr>
        <w:spacing w:after="0" w:line="240" w:lineRule="auto"/>
        <w:jc w:val="both"/>
        <w:rPr>
          <w:rFonts w:ascii="Arial" w:eastAsia="Times New Roman" w:hAnsi="Arial" w:cs="Arial"/>
          <w:noProof/>
        </w:rPr>
      </w:pPr>
    </w:p>
    <w:p w14:paraId="48070B07" w14:textId="77777777" w:rsidR="001E5212" w:rsidRPr="000C061D" w:rsidRDefault="001E5212" w:rsidP="0011369C">
      <w:pPr>
        <w:spacing w:after="0" w:line="240" w:lineRule="auto"/>
        <w:jc w:val="both"/>
        <w:rPr>
          <w:rFonts w:ascii="Arial" w:eastAsia="Times New Roman" w:hAnsi="Arial" w:cs="Arial"/>
          <w:noProof/>
        </w:rPr>
      </w:pPr>
      <w:r w:rsidRPr="000C061D">
        <w:rPr>
          <w:rFonts w:ascii="Arial" w:eastAsia="Times New Roman" w:hAnsi="Arial" w:cs="Arial"/>
          <w:b/>
          <w:noProof/>
        </w:rPr>
        <w:lastRenderedPageBreak/>
        <w:t xml:space="preserve">PBP – </w:t>
      </w:r>
      <w:r w:rsidRPr="000C061D">
        <w:rPr>
          <w:rFonts w:ascii="Arial" w:eastAsia="Times New Roman" w:hAnsi="Arial" w:cs="Arial"/>
          <w:noProof/>
        </w:rPr>
        <w:t>označava prosječni bruto prihod ponuđača za posljednje tri godine</w:t>
      </w:r>
    </w:p>
    <w:p w14:paraId="513EE994" w14:textId="77777777" w:rsidR="001E5212" w:rsidRPr="000C061D" w:rsidRDefault="001E5212" w:rsidP="0011369C">
      <w:pPr>
        <w:spacing w:after="0" w:line="240" w:lineRule="auto"/>
        <w:jc w:val="both"/>
        <w:rPr>
          <w:rFonts w:ascii="Arial" w:eastAsia="Times New Roman" w:hAnsi="Arial" w:cs="Arial"/>
          <w:noProof/>
          <w:lang w:val="pl-PL"/>
        </w:rPr>
      </w:pPr>
      <w:r w:rsidRPr="000C061D">
        <w:rPr>
          <w:rFonts w:ascii="Arial" w:eastAsia="Times New Roman" w:hAnsi="Arial" w:cs="Arial"/>
          <w:b/>
          <w:noProof/>
          <w:lang w:val="pl-PL"/>
        </w:rPr>
        <w:t>MBP –</w:t>
      </w:r>
      <w:r w:rsidRPr="000C061D">
        <w:rPr>
          <w:rFonts w:ascii="Arial" w:eastAsia="Times New Roman" w:hAnsi="Arial" w:cs="Arial"/>
          <w:noProof/>
          <w:lang w:val="pl-PL"/>
        </w:rPr>
        <w:t xml:space="preserve"> označava maksimalni prosječni bruto prihod za posljednje tri godine od ponuda koje se upoređuju</w:t>
      </w:r>
    </w:p>
    <w:p w14:paraId="7593AB07" w14:textId="77777777" w:rsidR="001E5212" w:rsidRPr="000C061D" w:rsidRDefault="001E5212" w:rsidP="0011369C">
      <w:pPr>
        <w:spacing w:after="0" w:line="240" w:lineRule="auto"/>
        <w:jc w:val="both"/>
        <w:rPr>
          <w:rFonts w:ascii="Arial" w:eastAsia="Times New Roman" w:hAnsi="Arial" w:cs="Arial"/>
          <w:noProof/>
          <w:lang w:val="pl-PL"/>
        </w:rPr>
      </w:pPr>
      <w:r w:rsidRPr="000C061D">
        <w:rPr>
          <w:rFonts w:ascii="Arial" w:eastAsia="Times New Roman" w:hAnsi="Arial" w:cs="Arial"/>
          <w:b/>
          <w:noProof/>
          <w:lang w:val="pl-PL"/>
        </w:rPr>
        <w:t>10 –</w:t>
      </w:r>
      <w:r w:rsidRPr="000C061D">
        <w:rPr>
          <w:rFonts w:ascii="Arial" w:eastAsia="Times New Roman" w:hAnsi="Arial" w:cs="Arial"/>
          <w:noProof/>
          <w:lang w:val="pl-PL"/>
        </w:rPr>
        <w:t>označava broj bodova po ovom kriterijumu</w:t>
      </w:r>
    </w:p>
    <w:p w14:paraId="3D152AB2" w14:textId="77777777" w:rsidR="001E5212" w:rsidRPr="000C061D" w:rsidRDefault="001E5212" w:rsidP="0011369C">
      <w:pPr>
        <w:spacing w:after="0" w:line="240" w:lineRule="auto"/>
        <w:jc w:val="both"/>
        <w:rPr>
          <w:rFonts w:ascii="Arial" w:eastAsia="Times New Roman" w:hAnsi="Arial" w:cs="Arial"/>
          <w:noProof/>
          <w:lang w:val="pl-PL"/>
        </w:rPr>
      </w:pPr>
    </w:p>
    <w:p w14:paraId="7013D1F1" w14:textId="77777777" w:rsidR="001E5212" w:rsidRPr="000C061D" w:rsidRDefault="001E5212" w:rsidP="0011369C">
      <w:pPr>
        <w:spacing w:after="0" w:line="240" w:lineRule="auto"/>
        <w:jc w:val="both"/>
        <w:rPr>
          <w:rFonts w:ascii="Arial" w:eastAsia="Times New Roman" w:hAnsi="Arial" w:cs="Arial"/>
          <w:noProof/>
        </w:rPr>
      </w:pPr>
      <w:r w:rsidRPr="000C061D">
        <w:rPr>
          <w:rFonts w:ascii="Arial" w:eastAsia="Times New Roman" w:hAnsi="Arial" w:cs="Arial"/>
          <w:noProof/>
        </w:rPr>
        <w:t>Za ponuđače koji su registrovani u periodu kraćem od posljednje tri godine, prosjek se određuje po broju godina poslovanja, s tim da je jedna godina poslovanja obavezni minimum.</w:t>
      </w:r>
    </w:p>
    <w:p w14:paraId="4EC20EF0" w14:textId="77777777" w:rsidR="001E5212" w:rsidRPr="000C061D" w:rsidRDefault="001E5212" w:rsidP="0011369C">
      <w:pPr>
        <w:pStyle w:val="Heading2"/>
        <w:numPr>
          <w:ilvl w:val="0"/>
          <w:numId w:val="0"/>
        </w:numPr>
      </w:pPr>
    </w:p>
    <w:p w14:paraId="4369FE3D" w14:textId="52F2FC33" w:rsidR="001E5212" w:rsidRPr="000C061D" w:rsidRDefault="001E5212" w:rsidP="0011369C">
      <w:pPr>
        <w:pStyle w:val="Heading2"/>
        <w:numPr>
          <w:ilvl w:val="0"/>
          <w:numId w:val="0"/>
        </w:numPr>
      </w:pPr>
      <w:r w:rsidRPr="000C061D">
        <w:t>9.5. Finansijski aspekt – Prosječni profit ponuđača u posljednje tri godine</w:t>
      </w:r>
    </w:p>
    <w:p w14:paraId="544B5562" w14:textId="77777777" w:rsidR="001E5212" w:rsidRPr="000C061D" w:rsidRDefault="001E5212" w:rsidP="0011369C">
      <w:pPr>
        <w:spacing w:after="0" w:line="240" w:lineRule="auto"/>
        <w:rPr>
          <w:lang w:val="sr-Latn-CS"/>
        </w:rPr>
      </w:pPr>
    </w:p>
    <w:p w14:paraId="691767AB" w14:textId="77777777" w:rsidR="001E5212" w:rsidRPr="000C061D" w:rsidRDefault="001E5212" w:rsidP="0011369C">
      <w:pPr>
        <w:spacing w:after="0" w:line="240" w:lineRule="auto"/>
        <w:jc w:val="both"/>
        <w:rPr>
          <w:rFonts w:ascii="Arial" w:hAnsi="Arial" w:cs="Arial"/>
          <w:noProof/>
        </w:rPr>
      </w:pPr>
      <w:r w:rsidRPr="000C061D">
        <w:rPr>
          <w:rFonts w:ascii="Arial" w:hAnsi="Arial" w:cs="Arial"/>
          <w:noProof/>
        </w:rPr>
        <w:t>Ovaj kriterijum se izračunava na sljedeći način:</w:t>
      </w:r>
    </w:p>
    <w:p w14:paraId="41F0E782" w14:textId="77777777" w:rsidR="001E5212" w:rsidRPr="000C061D" w:rsidRDefault="001E5212" w:rsidP="0011369C">
      <w:pPr>
        <w:spacing w:after="0" w:line="240" w:lineRule="auto"/>
        <w:jc w:val="both"/>
        <w:rPr>
          <w:rFonts w:ascii="Arial" w:hAnsi="Arial" w:cs="Arial"/>
          <w:noProof/>
        </w:rPr>
      </w:pPr>
    </w:p>
    <w:p w14:paraId="51EE3EA4" w14:textId="77777777" w:rsidR="001E5212" w:rsidRPr="000C061D" w:rsidRDefault="001E5212" w:rsidP="0011369C">
      <w:pPr>
        <w:spacing w:after="0" w:line="240" w:lineRule="auto"/>
        <w:jc w:val="both"/>
        <w:rPr>
          <w:rFonts w:ascii="Arial" w:hAnsi="Arial" w:cs="Arial"/>
          <w:b/>
          <w:noProof/>
        </w:rPr>
      </w:pPr>
      <w:r w:rsidRPr="000C061D">
        <w:rPr>
          <w:rFonts w:ascii="Arial" w:hAnsi="Arial" w:cs="Arial"/>
          <w:b/>
          <w:noProof/>
        </w:rPr>
        <w:t>Kriterijum: PBP / MBP x 10,</w:t>
      </w:r>
    </w:p>
    <w:p w14:paraId="3BE6004E" w14:textId="77777777" w:rsidR="001E5212" w:rsidRPr="000C061D" w:rsidRDefault="001E5212" w:rsidP="0011369C">
      <w:pPr>
        <w:spacing w:after="0" w:line="240" w:lineRule="auto"/>
        <w:jc w:val="both"/>
        <w:rPr>
          <w:rFonts w:ascii="Arial" w:hAnsi="Arial" w:cs="Arial"/>
          <w:noProof/>
        </w:rPr>
      </w:pPr>
    </w:p>
    <w:p w14:paraId="01A68B4E" w14:textId="77777777" w:rsidR="001E5212" w:rsidRPr="000C061D" w:rsidRDefault="001E5212" w:rsidP="0011369C">
      <w:pPr>
        <w:spacing w:after="0" w:line="240" w:lineRule="auto"/>
        <w:jc w:val="both"/>
        <w:rPr>
          <w:rFonts w:ascii="Arial" w:hAnsi="Arial" w:cs="Arial"/>
          <w:noProof/>
        </w:rPr>
      </w:pPr>
      <w:r w:rsidRPr="000C061D">
        <w:rPr>
          <w:rFonts w:ascii="Arial" w:hAnsi="Arial" w:cs="Arial"/>
          <w:noProof/>
        </w:rPr>
        <w:t>gdje:</w:t>
      </w:r>
    </w:p>
    <w:p w14:paraId="6D3AD014" w14:textId="77777777" w:rsidR="001E5212" w:rsidRPr="000C061D" w:rsidRDefault="001E5212" w:rsidP="0011369C">
      <w:pPr>
        <w:spacing w:after="0" w:line="240" w:lineRule="auto"/>
        <w:jc w:val="both"/>
        <w:rPr>
          <w:rFonts w:ascii="Arial" w:hAnsi="Arial" w:cs="Arial"/>
          <w:noProof/>
        </w:rPr>
      </w:pPr>
    </w:p>
    <w:p w14:paraId="044D7792" w14:textId="77777777" w:rsidR="001E5212" w:rsidRPr="000C061D" w:rsidRDefault="001E5212" w:rsidP="0011369C">
      <w:pPr>
        <w:spacing w:after="0" w:line="240" w:lineRule="auto"/>
        <w:jc w:val="both"/>
        <w:rPr>
          <w:rFonts w:ascii="Arial" w:hAnsi="Arial" w:cs="Arial"/>
          <w:noProof/>
        </w:rPr>
      </w:pPr>
      <w:r w:rsidRPr="000C061D">
        <w:rPr>
          <w:rFonts w:ascii="Arial" w:hAnsi="Arial" w:cs="Arial"/>
          <w:b/>
          <w:noProof/>
        </w:rPr>
        <w:t xml:space="preserve">PBP – </w:t>
      </w:r>
      <w:r w:rsidRPr="000C061D">
        <w:rPr>
          <w:rFonts w:ascii="Arial" w:hAnsi="Arial" w:cs="Arial"/>
          <w:noProof/>
        </w:rPr>
        <w:t>označava prosječni profit ponuđača za posljednje tri godine</w:t>
      </w:r>
    </w:p>
    <w:p w14:paraId="2AF0D510" w14:textId="77777777" w:rsidR="001E5212" w:rsidRPr="000C061D" w:rsidRDefault="001E5212" w:rsidP="0011369C">
      <w:pPr>
        <w:spacing w:after="0" w:line="240" w:lineRule="auto"/>
        <w:jc w:val="both"/>
        <w:rPr>
          <w:rFonts w:ascii="Arial" w:hAnsi="Arial" w:cs="Arial"/>
          <w:noProof/>
          <w:lang w:val="pl-PL"/>
        </w:rPr>
      </w:pPr>
      <w:r w:rsidRPr="000C061D">
        <w:rPr>
          <w:rFonts w:ascii="Arial" w:hAnsi="Arial" w:cs="Arial"/>
          <w:b/>
          <w:noProof/>
          <w:lang w:val="pl-PL"/>
        </w:rPr>
        <w:t>MBP –</w:t>
      </w:r>
      <w:r w:rsidRPr="000C061D">
        <w:rPr>
          <w:rFonts w:ascii="Arial" w:hAnsi="Arial" w:cs="Arial"/>
          <w:noProof/>
          <w:lang w:val="pl-PL"/>
        </w:rPr>
        <w:t xml:space="preserve"> označava maksimalni prosječni profit za posljednje tri godine od ponuda koje se upoređuju</w:t>
      </w:r>
    </w:p>
    <w:p w14:paraId="742A830D" w14:textId="77777777" w:rsidR="001E5212" w:rsidRPr="000C061D" w:rsidRDefault="001E5212" w:rsidP="0011369C">
      <w:pPr>
        <w:spacing w:after="0" w:line="240" w:lineRule="auto"/>
        <w:jc w:val="both"/>
        <w:rPr>
          <w:rFonts w:ascii="Arial" w:hAnsi="Arial" w:cs="Arial"/>
          <w:noProof/>
          <w:lang w:val="pl-PL"/>
        </w:rPr>
      </w:pPr>
      <w:r w:rsidRPr="000C061D">
        <w:rPr>
          <w:rFonts w:ascii="Arial" w:hAnsi="Arial" w:cs="Arial"/>
          <w:b/>
          <w:noProof/>
          <w:lang w:val="pl-PL"/>
        </w:rPr>
        <w:t>10 –</w:t>
      </w:r>
      <w:r w:rsidRPr="000C061D">
        <w:rPr>
          <w:rFonts w:ascii="Arial" w:hAnsi="Arial" w:cs="Arial"/>
          <w:noProof/>
          <w:lang w:val="pl-PL"/>
        </w:rPr>
        <w:t>označava broj bodova po ovom kriterijumu</w:t>
      </w:r>
    </w:p>
    <w:p w14:paraId="1DF28B6D" w14:textId="14D80588" w:rsidR="001E5212" w:rsidRPr="000C061D" w:rsidRDefault="001E5212" w:rsidP="0011369C">
      <w:pPr>
        <w:spacing w:after="0" w:line="240" w:lineRule="auto"/>
        <w:jc w:val="both"/>
        <w:rPr>
          <w:rFonts w:ascii="Arial" w:hAnsi="Arial" w:cs="Arial"/>
          <w:noProof/>
        </w:rPr>
      </w:pPr>
      <w:r w:rsidRPr="000C061D">
        <w:rPr>
          <w:rFonts w:ascii="Arial" w:hAnsi="Arial" w:cs="Arial"/>
          <w:noProof/>
        </w:rPr>
        <w:t>Za ponuđače koji su registrovani u periodu kraćem od posljednje tri godine, prosjek se određuje po broju godina poslovanja, s tim da je jedna godina poslovanja obavezni minimum.</w:t>
      </w:r>
    </w:p>
    <w:p w14:paraId="3E58E5F5" w14:textId="77777777" w:rsidR="00106195" w:rsidRPr="000C061D" w:rsidRDefault="00106195" w:rsidP="0011369C">
      <w:pPr>
        <w:spacing w:after="0" w:line="240" w:lineRule="auto"/>
        <w:jc w:val="both"/>
        <w:rPr>
          <w:rFonts w:ascii="Arial" w:hAnsi="Arial" w:cs="Arial"/>
          <w:noProof/>
        </w:rPr>
      </w:pPr>
    </w:p>
    <w:p w14:paraId="0F6CF6A5" w14:textId="77777777" w:rsidR="001E5212" w:rsidRPr="000C061D" w:rsidRDefault="001E5212" w:rsidP="0011369C">
      <w:pPr>
        <w:pStyle w:val="Heading2"/>
        <w:numPr>
          <w:ilvl w:val="0"/>
          <w:numId w:val="0"/>
        </w:numPr>
      </w:pPr>
      <w:r w:rsidRPr="000C061D">
        <w:t>9.6. Kvalitet poslovnog plana i efekti na zapošljavanje i ekonomski razvoj</w:t>
      </w:r>
    </w:p>
    <w:p w14:paraId="623EC353" w14:textId="77777777" w:rsidR="001E5212" w:rsidRPr="000C061D" w:rsidRDefault="001E5212" w:rsidP="0011369C">
      <w:pPr>
        <w:spacing w:after="0" w:line="240" w:lineRule="auto"/>
        <w:jc w:val="both"/>
        <w:rPr>
          <w:rFonts w:ascii="Arial" w:hAnsi="Arial" w:cs="Arial"/>
          <w:lang w:val="sr-Latn-CS"/>
        </w:rPr>
      </w:pPr>
    </w:p>
    <w:p w14:paraId="1CD82783" w14:textId="77777777" w:rsidR="001E5212" w:rsidRPr="000C061D" w:rsidRDefault="001E5212" w:rsidP="0011369C">
      <w:pPr>
        <w:spacing w:after="0" w:line="240" w:lineRule="auto"/>
        <w:jc w:val="both"/>
        <w:rPr>
          <w:rFonts w:ascii="Arial" w:hAnsi="Arial" w:cs="Arial"/>
          <w:noProof/>
          <w:lang w:val="pl-PL"/>
        </w:rPr>
      </w:pPr>
      <w:r w:rsidRPr="000C061D">
        <w:rPr>
          <w:rFonts w:ascii="Arial" w:hAnsi="Arial" w:cs="Arial"/>
          <w:noProof/>
          <w:lang w:val="pl-PL"/>
        </w:rPr>
        <w:t>Ponuđač je dužan da u skladu sa parametrima iz Koncesionog akta opiše poslovni plan za realizaciju koncesije i efekte realizacije koncesije na zapošljavanje i ekonomski razvoj.</w:t>
      </w:r>
    </w:p>
    <w:p w14:paraId="2B7096B2" w14:textId="77777777" w:rsidR="001E5212" w:rsidRPr="000C061D" w:rsidRDefault="001E5212" w:rsidP="0011369C">
      <w:pPr>
        <w:spacing w:after="0" w:line="240" w:lineRule="auto"/>
        <w:jc w:val="both"/>
        <w:rPr>
          <w:rFonts w:ascii="Arial" w:hAnsi="Arial" w:cs="Arial"/>
          <w:noProof/>
          <w:lang w:val="pl-PL"/>
        </w:rPr>
      </w:pPr>
    </w:p>
    <w:p w14:paraId="1951F6CB" w14:textId="77777777" w:rsidR="001E5212" w:rsidRPr="000C061D" w:rsidRDefault="001E5212" w:rsidP="0011369C">
      <w:pPr>
        <w:spacing w:after="0" w:line="240" w:lineRule="auto"/>
        <w:jc w:val="both"/>
        <w:rPr>
          <w:rFonts w:ascii="Arial" w:hAnsi="Arial" w:cs="Arial"/>
          <w:noProof/>
          <w:lang w:val="pl-PL"/>
        </w:rPr>
      </w:pPr>
      <w:r w:rsidRPr="000C061D">
        <w:rPr>
          <w:rFonts w:ascii="Arial" w:hAnsi="Arial" w:cs="Arial"/>
          <w:noProof/>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mineralne sirovine putem prerade  itd.</w:t>
      </w:r>
    </w:p>
    <w:p w14:paraId="78759233" w14:textId="77777777" w:rsidR="001E5212" w:rsidRPr="000C061D" w:rsidRDefault="001E5212" w:rsidP="0011369C">
      <w:pPr>
        <w:spacing w:after="0" w:line="240" w:lineRule="auto"/>
        <w:jc w:val="both"/>
        <w:rPr>
          <w:rFonts w:ascii="Arial" w:hAnsi="Arial" w:cs="Arial"/>
          <w:noProof/>
          <w:lang w:val="pl-PL"/>
        </w:rPr>
      </w:pPr>
    </w:p>
    <w:p w14:paraId="5176A12B" w14:textId="77777777" w:rsidR="001E5212" w:rsidRPr="000C061D" w:rsidRDefault="001E5212" w:rsidP="0011369C">
      <w:pPr>
        <w:spacing w:after="0" w:line="240" w:lineRule="auto"/>
        <w:jc w:val="both"/>
        <w:rPr>
          <w:rFonts w:ascii="Arial" w:hAnsi="Arial" w:cs="Arial"/>
          <w:noProof/>
          <w:lang w:val="pl-PL"/>
        </w:rPr>
      </w:pPr>
      <w:r w:rsidRPr="000C061D">
        <w:rPr>
          <w:rFonts w:ascii="Arial" w:hAnsi="Arial" w:cs="Arial"/>
          <w:noProof/>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06A731EF" w14:textId="30E42193" w:rsidR="0025575A" w:rsidRPr="000C061D" w:rsidRDefault="0025575A" w:rsidP="0011369C">
      <w:pPr>
        <w:pStyle w:val="Heading2"/>
        <w:numPr>
          <w:ilvl w:val="0"/>
          <w:numId w:val="0"/>
        </w:numPr>
        <w:ind w:left="900" w:hanging="720"/>
        <w:rPr>
          <w:rFonts w:cs="Arial"/>
        </w:rPr>
      </w:pPr>
    </w:p>
    <w:p w14:paraId="573355F2" w14:textId="31E2B77E" w:rsidR="000D6B8B" w:rsidRPr="000C061D" w:rsidRDefault="000D6B8B" w:rsidP="0011369C">
      <w:pPr>
        <w:spacing w:after="0" w:line="240" w:lineRule="auto"/>
        <w:jc w:val="both"/>
        <w:rPr>
          <w:rFonts w:ascii="Arial" w:hAnsi="Arial" w:cs="Arial"/>
          <w:lang w:val="sr-Latn-CS"/>
        </w:rPr>
      </w:pPr>
    </w:p>
    <w:p w14:paraId="61A61DBC" w14:textId="77777777" w:rsidR="000A27CB" w:rsidRPr="000C061D" w:rsidRDefault="000A27CB" w:rsidP="0011369C">
      <w:pPr>
        <w:spacing w:after="0" w:line="240" w:lineRule="auto"/>
        <w:jc w:val="both"/>
        <w:rPr>
          <w:rFonts w:ascii="Arial" w:hAnsi="Arial" w:cs="Arial"/>
          <w:lang w:val="sr-Latn-CS"/>
        </w:rPr>
      </w:pPr>
    </w:p>
    <w:p w14:paraId="677500A0" w14:textId="77777777" w:rsidR="00592620" w:rsidRPr="000C061D" w:rsidRDefault="00B834C3" w:rsidP="0011369C">
      <w:pPr>
        <w:pStyle w:val="Heading1"/>
        <w:numPr>
          <w:ilvl w:val="0"/>
          <w:numId w:val="0"/>
        </w:numPr>
        <w:jc w:val="both"/>
        <w:rPr>
          <w:rFonts w:ascii="Arial" w:hAnsi="Arial" w:cs="Arial"/>
          <w:sz w:val="22"/>
          <w:szCs w:val="22"/>
        </w:rPr>
      </w:pPr>
      <w:bookmarkStart w:id="57" w:name="_Toc435529031"/>
      <w:bookmarkStart w:id="58" w:name="_Toc390549920"/>
      <w:bookmarkStart w:id="59" w:name="_Toc401959450"/>
      <w:bookmarkStart w:id="60" w:name="_Toc401959543"/>
      <w:bookmarkStart w:id="61" w:name="_Toc436124909"/>
      <w:r w:rsidRPr="000C061D">
        <w:rPr>
          <w:rFonts w:ascii="Arial" w:hAnsi="Arial" w:cs="Arial"/>
          <w:sz w:val="22"/>
          <w:szCs w:val="22"/>
        </w:rPr>
        <w:t xml:space="preserve">10. </w:t>
      </w:r>
      <w:r w:rsidR="00592620" w:rsidRPr="000C061D">
        <w:rPr>
          <w:rFonts w:ascii="Arial" w:hAnsi="Arial" w:cs="Arial"/>
          <w:sz w:val="22"/>
          <w:szCs w:val="22"/>
        </w:rPr>
        <w:t xml:space="preserve">SPISAK POTREBNE TEHNIČKE </w:t>
      </w:r>
      <w:r w:rsidR="002616F7" w:rsidRPr="000C061D">
        <w:rPr>
          <w:rFonts w:ascii="Arial" w:hAnsi="Arial" w:cs="Arial"/>
          <w:sz w:val="22"/>
          <w:szCs w:val="22"/>
        </w:rPr>
        <w:t xml:space="preserve"> </w:t>
      </w:r>
      <w:r w:rsidR="00592620" w:rsidRPr="000C061D">
        <w:rPr>
          <w:rFonts w:ascii="Arial" w:hAnsi="Arial" w:cs="Arial"/>
          <w:sz w:val="22"/>
          <w:szCs w:val="22"/>
        </w:rPr>
        <w:t xml:space="preserve">DOKUMENTACIJE SA USLOVIMA ZA NJENU IZRADU, </w:t>
      </w:r>
    </w:p>
    <w:p w14:paraId="0EA5E08E" w14:textId="2FA607A0" w:rsidR="002312ED" w:rsidRPr="000C061D" w:rsidRDefault="00BC5998" w:rsidP="00BC5998">
      <w:pPr>
        <w:pStyle w:val="Heading1"/>
        <w:numPr>
          <w:ilvl w:val="0"/>
          <w:numId w:val="0"/>
        </w:numPr>
        <w:ind w:left="432" w:hanging="432"/>
        <w:jc w:val="both"/>
        <w:rPr>
          <w:rFonts w:ascii="Arial" w:hAnsi="Arial" w:cs="Arial"/>
          <w:sz w:val="22"/>
          <w:szCs w:val="22"/>
        </w:rPr>
      </w:pPr>
      <w:r w:rsidRPr="000C061D">
        <w:rPr>
          <w:rFonts w:ascii="Arial" w:hAnsi="Arial" w:cs="Arial"/>
          <w:sz w:val="22"/>
          <w:szCs w:val="22"/>
        </w:rPr>
        <w:t xml:space="preserve">      </w:t>
      </w:r>
      <w:r w:rsidR="00592620" w:rsidRPr="000C061D">
        <w:rPr>
          <w:rFonts w:ascii="Arial" w:hAnsi="Arial" w:cs="Arial"/>
          <w:sz w:val="22"/>
          <w:szCs w:val="22"/>
        </w:rPr>
        <w:t xml:space="preserve">ODOBRENJA, SAGLASNOSTI I MIŠLJENJA ZA OBAVLJANJE KONCESIONE </w:t>
      </w:r>
    </w:p>
    <w:p w14:paraId="0CA466AE" w14:textId="4AAF678B" w:rsidR="00D1122B" w:rsidRPr="000C061D" w:rsidRDefault="00BC5998" w:rsidP="00BC5998">
      <w:pPr>
        <w:pStyle w:val="Heading1"/>
        <w:numPr>
          <w:ilvl w:val="0"/>
          <w:numId w:val="0"/>
        </w:numPr>
        <w:ind w:left="432" w:hanging="432"/>
        <w:jc w:val="both"/>
        <w:rPr>
          <w:rFonts w:ascii="Arial" w:hAnsi="Arial" w:cs="Arial"/>
          <w:sz w:val="22"/>
          <w:szCs w:val="22"/>
        </w:rPr>
      </w:pPr>
      <w:r w:rsidRPr="000C061D">
        <w:rPr>
          <w:rFonts w:ascii="Arial" w:hAnsi="Arial" w:cs="Arial"/>
          <w:sz w:val="22"/>
          <w:szCs w:val="22"/>
        </w:rPr>
        <w:t xml:space="preserve">      </w:t>
      </w:r>
      <w:r w:rsidR="00592620" w:rsidRPr="000C061D">
        <w:rPr>
          <w:rFonts w:ascii="Arial" w:hAnsi="Arial" w:cs="Arial"/>
          <w:sz w:val="22"/>
          <w:szCs w:val="22"/>
        </w:rPr>
        <w:t>DJELATNOSTI</w:t>
      </w:r>
      <w:bookmarkStart w:id="62" w:name="_Toc390549921"/>
      <w:bookmarkEnd w:id="57"/>
      <w:bookmarkEnd w:id="58"/>
      <w:bookmarkEnd w:id="59"/>
      <w:bookmarkEnd w:id="60"/>
      <w:bookmarkEnd w:id="61"/>
    </w:p>
    <w:p w14:paraId="1A03D271" w14:textId="77777777" w:rsidR="000F64D2" w:rsidRPr="000C061D" w:rsidRDefault="000F64D2" w:rsidP="0011369C">
      <w:pPr>
        <w:spacing w:after="0" w:line="240" w:lineRule="auto"/>
        <w:rPr>
          <w:rFonts w:ascii="Arial" w:hAnsi="Arial" w:cs="Arial"/>
          <w:lang w:val="sr-Latn-CS"/>
        </w:rPr>
      </w:pPr>
    </w:p>
    <w:p w14:paraId="1FACF97E" w14:textId="77777777" w:rsidR="00E52914" w:rsidRPr="000C061D" w:rsidRDefault="00B834C3" w:rsidP="0011369C">
      <w:pPr>
        <w:pStyle w:val="Heading2"/>
        <w:numPr>
          <w:ilvl w:val="0"/>
          <w:numId w:val="0"/>
        </w:numPr>
        <w:ind w:left="900" w:hanging="720"/>
      </w:pPr>
      <w:bookmarkStart w:id="63" w:name="_Toc401959451"/>
      <w:bookmarkStart w:id="64" w:name="_Toc401959544"/>
      <w:bookmarkStart w:id="65" w:name="_Toc435529032"/>
      <w:bookmarkStart w:id="66" w:name="_Toc436124910"/>
      <w:r w:rsidRPr="000C061D">
        <w:t xml:space="preserve">10.1. </w:t>
      </w:r>
      <w:r w:rsidR="00E52914" w:rsidRPr="000C061D">
        <w:t>Geološka istraživanja</w:t>
      </w:r>
      <w:bookmarkEnd w:id="62"/>
      <w:bookmarkEnd w:id="63"/>
      <w:bookmarkEnd w:id="64"/>
      <w:bookmarkEnd w:id="65"/>
      <w:bookmarkEnd w:id="66"/>
    </w:p>
    <w:p w14:paraId="49EC1257" w14:textId="77777777" w:rsidR="00297F2E" w:rsidRPr="000C061D" w:rsidRDefault="00297F2E" w:rsidP="0011369C">
      <w:pPr>
        <w:spacing w:after="0" w:line="240" w:lineRule="auto"/>
        <w:jc w:val="both"/>
        <w:rPr>
          <w:rFonts w:ascii="Arial" w:hAnsi="Arial" w:cs="Arial"/>
          <w:lang w:val="sr-Latn-CS"/>
        </w:rPr>
      </w:pPr>
    </w:p>
    <w:p w14:paraId="00887CF5" w14:textId="77777777" w:rsidR="00B834C3" w:rsidRPr="000C061D" w:rsidRDefault="00B834C3" w:rsidP="0011369C">
      <w:pPr>
        <w:spacing w:after="0" w:line="240" w:lineRule="auto"/>
        <w:jc w:val="both"/>
        <w:rPr>
          <w:rFonts w:ascii="Arial" w:hAnsi="Arial" w:cs="Arial"/>
          <w:lang w:val="sr-Latn-CS"/>
        </w:rPr>
      </w:pPr>
      <w:bookmarkStart w:id="67" w:name="_Toc390549922"/>
      <w:r w:rsidRPr="000C061D">
        <w:rPr>
          <w:rFonts w:ascii="Arial" w:hAnsi="Arial" w:cs="Arial"/>
          <w:lang w:val="sr-Latn-CS"/>
        </w:rPr>
        <w:t>Tokom eksploatacije, shodno odredbama Zakona o geološkim istraživanjima, budući Koncesionar je dužan da izvodi geološka istraživanja u cilju povećanja ukupnih rezervi mineralne sirovine.</w:t>
      </w:r>
    </w:p>
    <w:p w14:paraId="0F2E8552" w14:textId="77777777" w:rsidR="00B834C3" w:rsidRPr="000C061D" w:rsidRDefault="00B834C3" w:rsidP="0011369C">
      <w:pPr>
        <w:spacing w:after="0" w:line="240" w:lineRule="auto"/>
        <w:jc w:val="both"/>
        <w:rPr>
          <w:rFonts w:ascii="Arial" w:hAnsi="Arial" w:cs="Arial"/>
          <w:lang w:val="sr-Latn-CS"/>
        </w:rPr>
      </w:pPr>
    </w:p>
    <w:p w14:paraId="06BD44C1" w14:textId="77777777" w:rsidR="00B834C3" w:rsidRPr="000C061D" w:rsidRDefault="00B834C3" w:rsidP="0011369C">
      <w:pPr>
        <w:spacing w:after="0" w:line="240" w:lineRule="auto"/>
        <w:jc w:val="both"/>
        <w:rPr>
          <w:rFonts w:ascii="Arial" w:hAnsi="Arial" w:cs="Arial"/>
          <w:lang w:val="sr-Latn-CS"/>
        </w:rPr>
      </w:pPr>
      <w:r w:rsidRPr="000C061D">
        <w:rPr>
          <w:rFonts w:ascii="Arial" w:hAnsi="Arial" w:cs="Arial"/>
          <w:lang w:val="sr-Latn-CS"/>
        </w:rPr>
        <w:t>Tokom koncesionog perioda budući Koncesionar je dužan da, u skladu sa odredbama Zakona o geološkim istraživanjima, dostavlja nadležnom državnom organu za rudarstvo i geološka istraživanja svake pete godine na ovjeru Elaborat o kasifikaciji, kategorizaciji i proračunu rezervi mineralne sirovine, sa stanjem na dan 31. decembar prethodne godine, koji se izrađuje na osnovu posebnih propisa.</w:t>
      </w:r>
    </w:p>
    <w:p w14:paraId="2603544E" w14:textId="77777777" w:rsidR="00E42519" w:rsidRPr="000C061D" w:rsidRDefault="00E42519" w:rsidP="0011369C">
      <w:pPr>
        <w:spacing w:after="0" w:line="240" w:lineRule="auto"/>
        <w:jc w:val="both"/>
        <w:rPr>
          <w:rFonts w:ascii="Arial" w:hAnsi="Arial" w:cs="Arial"/>
          <w:lang w:val="sr-Latn-CS"/>
        </w:rPr>
      </w:pPr>
    </w:p>
    <w:p w14:paraId="68C5E84C" w14:textId="77777777" w:rsidR="00E52914" w:rsidRPr="000C061D" w:rsidRDefault="00B834C3" w:rsidP="0011369C">
      <w:pPr>
        <w:pStyle w:val="Heading2"/>
        <w:numPr>
          <w:ilvl w:val="0"/>
          <w:numId w:val="0"/>
        </w:numPr>
      </w:pPr>
      <w:bookmarkStart w:id="68" w:name="_Toc401959452"/>
      <w:bookmarkStart w:id="69" w:name="_Toc401959545"/>
      <w:r w:rsidRPr="000C061D">
        <w:t xml:space="preserve">10.2. </w:t>
      </w:r>
      <w:r w:rsidR="00E52914" w:rsidRPr="000C061D">
        <w:t>Eksploatacija mineralne sirovin</w:t>
      </w:r>
      <w:bookmarkEnd w:id="67"/>
      <w:r w:rsidR="00E52914" w:rsidRPr="000C061D">
        <w:t>e</w:t>
      </w:r>
      <w:bookmarkEnd w:id="68"/>
      <w:bookmarkEnd w:id="69"/>
    </w:p>
    <w:p w14:paraId="0B6D9766" w14:textId="77777777" w:rsidR="00E52914" w:rsidRPr="000C061D" w:rsidRDefault="00E52914" w:rsidP="0011369C">
      <w:pPr>
        <w:spacing w:after="0" w:line="240" w:lineRule="auto"/>
        <w:jc w:val="both"/>
        <w:rPr>
          <w:rFonts w:ascii="Arial" w:hAnsi="Arial" w:cs="Arial"/>
        </w:rPr>
      </w:pPr>
    </w:p>
    <w:p w14:paraId="0655CF84" w14:textId="77777777" w:rsidR="00E52914" w:rsidRPr="000C061D" w:rsidRDefault="00B834C3" w:rsidP="0011369C">
      <w:pPr>
        <w:pStyle w:val="Heading3"/>
        <w:spacing w:after="0" w:line="240" w:lineRule="auto"/>
        <w:ind w:left="0" w:firstLine="0"/>
        <w:jc w:val="both"/>
        <w:rPr>
          <w:rFonts w:ascii="Arial" w:hAnsi="Arial" w:cs="Arial"/>
          <w:sz w:val="22"/>
          <w:szCs w:val="22"/>
        </w:rPr>
      </w:pPr>
      <w:bookmarkStart w:id="70" w:name="_Toc390549923"/>
      <w:bookmarkStart w:id="71" w:name="_Toc401959453"/>
      <w:bookmarkStart w:id="72" w:name="_Toc401959546"/>
      <w:bookmarkStart w:id="73" w:name="_Toc435529033"/>
      <w:bookmarkStart w:id="74" w:name="_Toc436124911"/>
      <w:r w:rsidRPr="000C061D">
        <w:rPr>
          <w:rFonts w:ascii="Arial" w:hAnsi="Arial" w:cs="Arial"/>
          <w:sz w:val="22"/>
          <w:szCs w:val="22"/>
        </w:rPr>
        <w:lastRenderedPageBreak/>
        <w:t xml:space="preserve">10.2.1. </w:t>
      </w:r>
      <w:r w:rsidR="00E52914" w:rsidRPr="000C061D">
        <w:rPr>
          <w:rFonts w:ascii="Arial" w:hAnsi="Arial" w:cs="Arial"/>
          <w:sz w:val="22"/>
          <w:szCs w:val="22"/>
        </w:rPr>
        <w:t>Odobrenje za eksploataciju mineralne sirovine na eksploatacionom polju</w:t>
      </w:r>
      <w:bookmarkStart w:id="75" w:name="_Toc435529034"/>
      <w:bookmarkEnd w:id="70"/>
      <w:bookmarkEnd w:id="71"/>
      <w:bookmarkEnd w:id="72"/>
      <w:bookmarkEnd w:id="73"/>
      <w:bookmarkEnd w:id="74"/>
      <w:bookmarkEnd w:id="75"/>
    </w:p>
    <w:p w14:paraId="2506BBEB" w14:textId="77777777" w:rsidR="0084036A" w:rsidRPr="000C061D" w:rsidRDefault="0084036A" w:rsidP="0011369C">
      <w:pPr>
        <w:spacing w:after="0" w:line="240" w:lineRule="auto"/>
        <w:jc w:val="both"/>
        <w:rPr>
          <w:rFonts w:ascii="Arial" w:hAnsi="Arial" w:cs="Arial"/>
          <w:lang w:val="sr-Latn-CS"/>
        </w:rPr>
      </w:pPr>
    </w:p>
    <w:p w14:paraId="0E63EC5C" w14:textId="77777777" w:rsidR="00B834C3" w:rsidRPr="000C061D" w:rsidRDefault="00B834C3" w:rsidP="0011369C">
      <w:pPr>
        <w:spacing w:after="0" w:line="240" w:lineRule="auto"/>
        <w:jc w:val="both"/>
        <w:rPr>
          <w:rFonts w:ascii="Arial" w:hAnsi="Arial" w:cs="Arial"/>
          <w:lang w:val="sr-Latn-CS"/>
        </w:rPr>
      </w:pPr>
      <w:r w:rsidRPr="000C061D">
        <w:rPr>
          <w:rFonts w:ascii="Arial" w:hAnsi="Arial" w:cs="Arial"/>
          <w:lang w:val="sr-Latn-CS"/>
        </w:rPr>
        <w:t>Odobrenje za eksploataciju mineralne sirovine na eksploatacionom polju, u skladu sa članom 33 Zakona o rudarstvu, izdaje nadležni organ, na zahtjev investitora. Uz zahtjev se dostavlja i sljedeća dokumentacija:</w:t>
      </w:r>
    </w:p>
    <w:p w14:paraId="2A6F2B90" w14:textId="77777777" w:rsidR="00B834C3" w:rsidRPr="000C061D" w:rsidRDefault="00B834C3" w:rsidP="0011369C">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C061D">
        <w:rPr>
          <w:rFonts w:ascii="Arial" w:hAnsi="Arial" w:cs="Arial"/>
          <w:lang w:val="sr-Latn-CS"/>
        </w:rPr>
        <w:t>ugovor o koncesiji;</w:t>
      </w:r>
    </w:p>
    <w:p w14:paraId="05E6F840" w14:textId="77777777" w:rsidR="00B834C3" w:rsidRPr="000C061D" w:rsidRDefault="00B834C3" w:rsidP="0011369C">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C061D">
        <w:rPr>
          <w:rFonts w:ascii="Arial" w:hAnsi="Arial" w:cs="Arial"/>
          <w:lang w:val="sr-Latn-CS"/>
        </w:rPr>
        <w:t>situaciona karta u razmjeri 1:10.000 ( ili većoj) sa ucrtanim granicama eksploatacionog polja, javnim saobraćajnicama, rudarskim radovima i drugim objektima koji se nalaze na eksploatacionom polju, opisom granica, nazivom eksploatacionog polja i naznačenjem opštine na čijoj se teritoriji nalazi;</w:t>
      </w:r>
    </w:p>
    <w:p w14:paraId="08CE66ED" w14:textId="77777777" w:rsidR="00B834C3" w:rsidRPr="000C061D" w:rsidRDefault="00B834C3" w:rsidP="0011369C">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C061D">
        <w:rPr>
          <w:rFonts w:ascii="Arial" w:hAnsi="Arial" w:cs="Arial"/>
          <w:lang w:val="sr-Latn-CS"/>
        </w:rPr>
        <w:t>potvrdu o bilansnim rezervama mineralnih sirovina koja se izdaje u skladu sa važećim propisima o klasifikaciji i kategorizaciji rezervi;</w:t>
      </w:r>
    </w:p>
    <w:p w14:paraId="714F43FF" w14:textId="77777777" w:rsidR="00B834C3" w:rsidRPr="000C061D" w:rsidRDefault="00B834C3" w:rsidP="0011369C">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C061D">
        <w:rPr>
          <w:rFonts w:ascii="Arial" w:hAnsi="Arial" w:cs="Arial"/>
          <w:lang w:val="sr-Latn-CS"/>
        </w:rPr>
        <w:t>studija izvodljivosti eksploatacije lokaliteta mineralnih sa prikazom uslova i načina eksploatacije i pripreme mineralnih sirovina sa dinamikom izvođenja radova i podacima o metanoobilnosti, zaprašenosti i zavodnjenosti, sirovina oplemenjivanju, upotrebi i plasmanu, mjerama zaštite i sanacije životne sredine kao i podacima o tehničkoj opremljenosti i stručnim kadrovima;</w:t>
      </w:r>
    </w:p>
    <w:p w14:paraId="08F08CCB" w14:textId="77777777" w:rsidR="00B834C3" w:rsidRPr="000C061D" w:rsidRDefault="00B834C3" w:rsidP="0011369C">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C061D">
        <w:rPr>
          <w:rFonts w:ascii="Arial" w:hAnsi="Arial" w:cs="Arial"/>
          <w:lang w:val="sr-Latn-CS"/>
        </w:rPr>
        <w:t>mišljenje nadležnog organa za zaštitu životne sredine na studiju izvodljivosti eksploatacije;</w:t>
      </w:r>
    </w:p>
    <w:p w14:paraId="0F5604AB" w14:textId="77777777" w:rsidR="00B834C3" w:rsidRPr="000C061D" w:rsidRDefault="00B834C3" w:rsidP="0011369C">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C061D">
        <w:rPr>
          <w:rFonts w:ascii="Arial" w:hAnsi="Arial" w:cs="Arial"/>
          <w:lang w:val="sr-Latn-CS"/>
        </w:rPr>
        <w:t>akt organa nadležnog za poslove urbanizma u pogledu usaglašenosti planirane eksploatacije mineralnih sirovina sa odgovarajućim prostornim, odnosno urbanističkim planovima;</w:t>
      </w:r>
    </w:p>
    <w:p w14:paraId="71FDBB15" w14:textId="77777777" w:rsidR="00B834C3" w:rsidRPr="000C061D" w:rsidRDefault="00B834C3" w:rsidP="0011369C">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C061D">
        <w:rPr>
          <w:rFonts w:ascii="Arial" w:hAnsi="Arial" w:cs="Arial"/>
          <w:lang w:val="sr-Latn-CS"/>
        </w:rPr>
        <w:t>licenca za izvođenje radova;</w:t>
      </w:r>
    </w:p>
    <w:p w14:paraId="2DFEFFDA" w14:textId="77777777" w:rsidR="00B834C3" w:rsidRPr="000C061D" w:rsidRDefault="00B834C3" w:rsidP="0011369C">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C061D">
        <w:rPr>
          <w:rFonts w:ascii="Arial" w:hAnsi="Arial" w:cs="Arial"/>
          <w:lang w:val="sr-Latn-CS"/>
        </w:rPr>
        <w:t>drugi podaci od značaja za izdavanje odobrenja na zahtjev nadležnog organa.</w:t>
      </w:r>
      <w:bookmarkStart w:id="76" w:name="_Toc390549924"/>
      <w:bookmarkStart w:id="77" w:name="_Toc401959454"/>
      <w:bookmarkStart w:id="78" w:name="_Toc401959547"/>
      <w:bookmarkStart w:id="79" w:name="_Toc435529035"/>
      <w:bookmarkStart w:id="80" w:name="_Toc436124912"/>
    </w:p>
    <w:p w14:paraId="2AAA2557" w14:textId="77777777" w:rsidR="00B834C3" w:rsidRPr="000C061D" w:rsidRDefault="00B834C3" w:rsidP="0011369C">
      <w:pPr>
        <w:pStyle w:val="ListParagraph"/>
        <w:suppressAutoHyphens w:val="0"/>
        <w:autoSpaceDE w:val="0"/>
        <w:autoSpaceDN w:val="0"/>
        <w:adjustRightInd w:val="0"/>
        <w:spacing w:after="0" w:line="240" w:lineRule="auto"/>
        <w:contextualSpacing w:val="0"/>
        <w:jc w:val="both"/>
        <w:rPr>
          <w:rFonts w:ascii="Arial" w:hAnsi="Arial" w:cs="Arial"/>
          <w:lang w:val="sr-Latn-CS"/>
        </w:rPr>
      </w:pPr>
    </w:p>
    <w:p w14:paraId="5C673798" w14:textId="77777777" w:rsidR="00B834C3" w:rsidRPr="000C061D" w:rsidRDefault="00B834C3" w:rsidP="0011369C">
      <w:pPr>
        <w:pStyle w:val="Heading4"/>
        <w:numPr>
          <w:ilvl w:val="0"/>
          <w:numId w:val="0"/>
        </w:numPr>
        <w:spacing w:line="240" w:lineRule="auto"/>
        <w:jc w:val="both"/>
        <w:rPr>
          <w:rFonts w:ascii="Arial" w:hAnsi="Arial" w:cs="Arial"/>
          <w:b/>
          <w:sz w:val="22"/>
          <w:szCs w:val="22"/>
        </w:rPr>
      </w:pPr>
      <w:r w:rsidRPr="000C061D">
        <w:rPr>
          <w:rFonts w:ascii="Arial" w:hAnsi="Arial" w:cs="Arial"/>
          <w:b/>
          <w:sz w:val="22"/>
          <w:szCs w:val="22"/>
          <w:lang w:val="sr-Latn-ME"/>
        </w:rPr>
        <w:t xml:space="preserve">10.2.2 </w:t>
      </w:r>
      <w:proofErr w:type="spellStart"/>
      <w:r w:rsidRPr="000C061D">
        <w:rPr>
          <w:rFonts w:ascii="Arial" w:hAnsi="Arial" w:cs="Arial"/>
          <w:b/>
          <w:sz w:val="22"/>
          <w:szCs w:val="22"/>
        </w:rPr>
        <w:t>Odobrenje</w:t>
      </w:r>
      <w:proofErr w:type="spellEnd"/>
      <w:r w:rsidRPr="000C061D">
        <w:rPr>
          <w:rFonts w:ascii="Arial" w:hAnsi="Arial" w:cs="Arial"/>
          <w:b/>
          <w:sz w:val="22"/>
          <w:szCs w:val="22"/>
        </w:rPr>
        <w:t xml:space="preserve"> za </w:t>
      </w:r>
      <w:proofErr w:type="spellStart"/>
      <w:r w:rsidRPr="000C061D">
        <w:rPr>
          <w:rFonts w:ascii="Arial" w:hAnsi="Arial" w:cs="Arial"/>
          <w:b/>
          <w:sz w:val="22"/>
          <w:szCs w:val="22"/>
        </w:rPr>
        <w:t>izvođenje</w:t>
      </w:r>
      <w:proofErr w:type="spellEnd"/>
      <w:r w:rsidRPr="000C061D">
        <w:rPr>
          <w:rFonts w:ascii="Arial" w:hAnsi="Arial" w:cs="Arial"/>
          <w:b/>
          <w:sz w:val="22"/>
          <w:szCs w:val="22"/>
        </w:rPr>
        <w:t xml:space="preserve"> </w:t>
      </w:r>
      <w:proofErr w:type="spellStart"/>
      <w:r w:rsidRPr="000C061D">
        <w:rPr>
          <w:rFonts w:ascii="Arial" w:hAnsi="Arial" w:cs="Arial"/>
          <w:b/>
          <w:sz w:val="22"/>
          <w:szCs w:val="22"/>
        </w:rPr>
        <w:t>radova</w:t>
      </w:r>
      <w:proofErr w:type="spellEnd"/>
      <w:r w:rsidRPr="000C061D">
        <w:rPr>
          <w:rFonts w:ascii="Arial" w:hAnsi="Arial" w:cs="Arial"/>
          <w:b/>
          <w:sz w:val="22"/>
          <w:szCs w:val="22"/>
        </w:rPr>
        <w:t xml:space="preserve"> po </w:t>
      </w:r>
      <w:proofErr w:type="spellStart"/>
      <w:r w:rsidRPr="000C061D">
        <w:rPr>
          <w:rFonts w:ascii="Arial" w:hAnsi="Arial" w:cs="Arial"/>
          <w:b/>
          <w:sz w:val="22"/>
          <w:szCs w:val="22"/>
        </w:rPr>
        <w:t>rudarskom</w:t>
      </w:r>
      <w:proofErr w:type="spellEnd"/>
      <w:r w:rsidRPr="000C061D">
        <w:rPr>
          <w:rFonts w:ascii="Arial" w:hAnsi="Arial" w:cs="Arial"/>
          <w:b/>
          <w:sz w:val="22"/>
          <w:szCs w:val="22"/>
        </w:rPr>
        <w:t xml:space="preserve"> </w:t>
      </w:r>
      <w:proofErr w:type="spellStart"/>
      <w:r w:rsidRPr="000C061D">
        <w:rPr>
          <w:rFonts w:ascii="Arial" w:hAnsi="Arial" w:cs="Arial"/>
          <w:b/>
          <w:sz w:val="22"/>
          <w:szCs w:val="22"/>
        </w:rPr>
        <w:t>projektu</w:t>
      </w:r>
      <w:bookmarkEnd w:id="76"/>
      <w:bookmarkEnd w:id="77"/>
      <w:bookmarkEnd w:id="78"/>
      <w:bookmarkEnd w:id="79"/>
      <w:bookmarkEnd w:id="80"/>
      <w:proofErr w:type="spellEnd"/>
    </w:p>
    <w:p w14:paraId="7ECCBCDF" w14:textId="77777777" w:rsidR="00B834C3" w:rsidRPr="000C061D" w:rsidRDefault="00B834C3" w:rsidP="0011369C">
      <w:pPr>
        <w:spacing w:after="0" w:line="240" w:lineRule="auto"/>
        <w:jc w:val="both"/>
        <w:rPr>
          <w:rFonts w:ascii="Arial" w:hAnsi="Arial" w:cs="Arial"/>
          <w:lang w:val="sr-Latn-CS"/>
        </w:rPr>
      </w:pPr>
    </w:p>
    <w:p w14:paraId="0F76C47B" w14:textId="0C2B6312" w:rsidR="00B834C3" w:rsidRPr="000C061D" w:rsidRDefault="00B834C3" w:rsidP="0011369C">
      <w:pPr>
        <w:spacing w:after="0" w:line="240" w:lineRule="auto"/>
        <w:jc w:val="both"/>
        <w:rPr>
          <w:rFonts w:ascii="Arial" w:hAnsi="Arial" w:cs="Arial"/>
          <w:lang w:val="sr-Latn-CS"/>
        </w:rPr>
      </w:pPr>
      <w:r w:rsidRPr="000C061D">
        <w:rPr>
          <w:rFonts w:ascii="Arial" w:hAnsi="Arial" w:cs="Arial"/>
          <w:lang w:val="sr-Latn-CS"/>
        </w:rPr>
        <w:t>Nakon dobijanja odobrenja za eksploataciju mineralne sirovine na eksploatacionom polju, pristupa se izradi rudarske tehničke dokumentacije – rudarskog projekta eksploatacije.</w:t>
      </w:r>
    </w:p>
    <w:p w14:paraId="77846B19" w14:textId="77777777" w:rsidR="00106195" w:rsidRPr="000C061D" w:rsidRDefault="00106195" w:rsidP="0011369C">
      <w:pPr>
        <w:spacing w:after="0" w:line="240" w:lineRule="auto"/>
        <w:jc w:val="both"/>
        <w:rPr>
          <w:rFonts w:ascii="Arial" w:hAnsi="Arial" w:cs="Arial"/>
          <w:lang w:val="sr-Latn-CS"/>
        </w:rPr>
      </w:pPr>
    </w:p>
    <w:p w14:paraId="5A5C53C3" w14:textId="2E0D9BD0" w:rsidR="00B834C3" w:rsidRPr="000C061D" w:rsidRDefault="00B834C3" w:rsidP="0011369C">
      <w:pPr>
        <w:spacing w:after="0" w:line="240" w:lineRule="auto"/>
        <w:jc w:val="both"/>
        <w:rPr>
          <w:rFonts w:ascii="Arial" w:hAnsi="Arial" w:cs="Arial"/>
          <w:lang w:val="sr-Latn-CS"/>
        </w:rPr>
      </w:pPr>
      <w:r w:rsidRPr="000C061D">
        <w:rPr>
          <w:rFonts w:ascii="Arial" w:hAnsi="Arial" w:cs="Arial"/>
          <w:lang w:val="sr-Latn-CS"/>
        </w:rPr>
        <w:t>Rudarski projekat izrađuje se za izgradnju novih rudarskih objekata, sistema otvaranja i pripreme rudarskih objekata radi eksploatacije mineralne sirovine. Rudarski projekat podliježe tehničkoj kontroli (reviziji), koju vrši nadležni organ preko stručne komisije ili pravnog lica koje ima Licencu za izradu rudarskih projekata.</w:t>
      </w:r>
    </w:p>
    <w:p w14:paraId="5B1F4C9C" w14:textId="77777777" w:rsidR="00106195" w:rsidRPr="000C061D" w:rsidRDefault="00106195" w:rsidP="0011369C">
      <w:pPr>
        <w:spacing w:after="0" w:line="240" w:lineRule="auto"/>
        <w:jc w:val="both"/>
        <w:rPr>
          <w:rFonts w:ascii="Arial" w:hAnsi="Arial" w:cs="Arial"/>
          <w:lang w:val="sr-Latn-CS"/>
        </w:rPr>
      </w:pPr>
    </w:p>
    <w:p w14:paraId="230638B5" w14:textId="77777777" w:rsidR="00B834C3" w:rsidRPr="000C061D" w:rsidRDefault="00B834C3" w:rsidP="0011369C">
      <w:pPr>
        <w:spacing w:after="0" w:line="240" w:lineRule="auto"/>
        <w:jc w:val="both"/>
        <w:rPr>
          <w:rFonts w:ascii="Arial" w:hAnsi="Arial" w:cs="Arial"/>
          <w:lang w:val="sr-Latn-CS"/>
        </w:rPr>
      </w:pPr>
      <w:r w:rsidRPr="000C061D">
        <w:rPr>
          <w:rFonts w:ascii="Arial" w:hAnsi="Arial" w:cs="Arial"/>
          <w:lang w:val="sr-Latn-CS"/>
        </w:rPr>
        <w:t>Odobrenje za izvođenje radova po rudarskom projektu, u skladu sa članom 53 Zakona o rudarstvu, izdaje nadležni organ na zahtjev investitora. Uz zahtjev se dostavlja i sljedeća dokumentacija:</w:t>
      </w:r>
    </w:p>
    <w:p w14:paraId="40BA3B90" w14:textId="77777777" w:rsidR="00B834C3" w:rsidRPr="000C061D" w:rsidRDefault="00B834C3" w:rsidP="0011369C">
      <w:pPr>
        <w:pStyle w:val="ListParagraph"/>
        <w:numPr>
          <w:ilvl w:val="0"/>
          <w:numId w:val="13"/>
        </w:numPr>
        <w:suppressAutoHyphens w:val="0"/>
        <w:spacing w:after="0" w:line="240" w:lineRule="auto"/>
        <w:contextualSpacing w:val="0"/>
        <w:jc w:val="both"/>
        <w:rPr>
          <w:rFonts w:ascii="Arial" w:hAnsi="Arial" w:cs="Arial"/>
          <w:lang w:val="sr-Latn-CS"/>
        </w:rPr>
      </w:pPr>
      <w:r w:rsidRPr="000C061D">
        <w:rPr>
          <w:rFonts w:ascii="Arial" w:hAnsi="Arial" w:cs="Arial"/>
          <w:lang w:val="sr-Latn-CS"/>
        </w:rPr>
        <w:t>rudarski projekat sa revizionom klauzulom;</w:t>
      </w:r>
    </w:p>
    <w:p w14:paraId="438BEBEA" w14:textId="77777777" w:rsidR="00B834C3" w:rsidRPr="000C061D" w:rsidRDefault="00B834C3" w:rsidP="0011369C">
      <w:pPr>
        <w:pStyle w:val="ListParagraph"/>
        <w:numPr>
          <w:ilvl w:val="0"/>
          <w:numId w:val="13"/>
        </w:numPr>
        <w:suppressAutoHyphens w:val="0"/>
        <w:spacing w:after="0" w:line="240" w:lineRule="auto"/>
        <w:contextualSpacing w:val="0"/>
        <w:jc w:val="both"/>
        <w:rPr>
          <w:rFonts w:ascii="Arial" w:hAnsi="Arial" w:cs="Arial"/>
          <w:lang w:val="sr-Latn-CS"/>
        </w:rPr>
      </w:pPr>
      <w:r w:rsidRPr="000C061D">
        <w:rPr>
          <w:rFonts w:ascii="Arial" w:hAnsi="Arial" w:cs="Arial"/>
          <w:lang w:val="sr-Latn-CS"/>
        </w:rPr>
        <w:t>potvrda-saglasnost organa koji je izdao uslove da je rudarski projekat urađen u skladu sa izdatim uslovima;</w:t>
      </w:r>
    </w:p>
    <w:p w14:paraId="69E6395C" w14:textId="77777777" w:rsidR="00B834C3" w:rsidRPr="000C061D" w:rsidRDefault="00B834C3" w:rsidP="0011369C">
      <w:pPr>
        <w:pStyle w:val="ListParagraph"/>
        <w:numPr>
          <w:ilvl w:val="0"/>
          <w:numId w:val="13"/>
        </w:numPr>
        <w:suppressAutoHyphens w:val="0"/>
        <w:spacing w:after="0" w:line="240" w:lineRule="auto"/>
        <w:contextualSpacing w:val="0"/>
        <w:jc w:val="both"/>
        <w:rPr>
          <w:rFonts w:ascii="Arial" w:hAnsi="Arial" w:cs="Arial"/>
          <w:lang w:val="sr-Latn-CS"/>
        </w:rPr>
      </w:pPr>
      <w:r w:rsidRPr="000C061D">
        <w:rPr>
          <w:rFonts w:ascii="Arial" w:hAnsi="Arial" w:cs="Arial"/>
          <w:lang w:val="sr-Latn-CS"/>
        </w:rPr>
        <w:t>urbanističko-tehnički uslovi;</w:t>
      </w:r>
    </w:p>
    <w:p w14:paraId="403377F5" w14:textId="77777777" w:rsidR="00B834C3" w:rsidRPr="000C061D" w:rsidRDefault="00B834C3" w:rsidP="0011369C">
      <w:pPr>
        <w:pStyle w:val="ListParagraph"/>
        <w:numPr>
          <w:ilvl w:val="0"/>
          <w:numId w:val="13"/>
        </w:numPr>
        <w:suppressAutoHyphens w:val="0"/>
        <w:spacing w:after="0" w:line="240" w:lineRule="auto"/>
        <w:contextualSpacing w:val="0"/>
        <w:jc w:val="both"/>
        <w:rPr>
          <w:rFonts w:ascii="Arial" w:hAnsi="Arial" w:cs="Arial"/>
          <w:lang w:val="sr-Latn-CS"/>
        </w:rPr>
      </w:pPr>
      <w:r w:rsidRPr="000C061D">
        <w:rPr>
          <w:rFonts w:ascii="Arial" w:hAnsi="Arial" w:cs="Arial"/>
          <w:lang w:val="sr-Latn-CS"/>
        </w:rPr>
        <w:t>dokaz o pravu svojine ili korišćenja na zemljištu, odnosno službenosti za najmanje dvije godine eksploatacije mineralne sirovine prema dinamici utvrđenoj koncesionim pravom;</w:t>
      </w:r>
    </w:p>
    <w:p w14:paraId="118DBD4F" w14:textId="77777777" w:rsidR="00B834C3" w:rsidRPr="000C061D" w:rsidRDefault="00B834C3" w:rsidP="0011369C">
      <w:pPr>
        <w:pStyle w:val="ListParagraph"/>
        <w:numPr>
          <w:ilvl w:val="0"/>
          <w:numId w:val="13"/>
        </w:numPr>
        <w:suppressAutoHyphens w:val="0"/>
        <w:spacing w:after="0" w:line="240" w:lineRule="auto"/>
        <w:contextualSpacing w:val="0"/>
        <w:jc w:val="both"/>
        <w:rPr>
          <w:rFonts w:ascii="Arial" w:hAnsi="Arial" w:cs="Arial"/>
          <w:lang w:val="sr-Latn-CS"/>
        </w:rPr>
      </w:pPr>
      <w:r w:rsidRPr="000C061D">
        <w:rPr>
          <w:rFonts w:ascii="Arial" w:hAnsi="Arial" w:cs="Arial"/>
          <w:lang w:val="sr-Latn-CS"/>
        </w:rPr>
        <w:t>saglasnost organa državne uprave nadležnog za poslove zaštite životne sredine na elaborat procjene uticaja na životnu sredinu ili odluku da nije potrebno vršiti procjenu uticaja koje se izdaju u skladu sa posebnim propisom;</w:t>
      </w:r>
    </w:p>
    <w:p w14:paraId="05A4483C" w14:textId="77777777" w:rsidR="00B834C3" w:rsidRPr="000C061D" w:rsidRDefault="00B834C3" w:rsidP="0011369C">
      <w:pPr>
        <w:pStyle w:val="ListParagraph"/>
        <w:numPr>
          <w:ilvl w:val="0"/>
          <w:numId w:val="13"/>
        </w:numPr>
        <w:suppressAutoHyphens w:val="0"/>
        <w:spacing w:after="0" w:line="240" w:lineRule="auto"/>
        <w:contextualSpacing w:val="0"/>
        <w:jc w:val="both"/>
        <w:rPr>
          <w:rFonts w:ascii="Arial" w:hAnsi="Arial" w:cs="Arial"/>
          <w:lang w:val="sr-Latn-CS"/>
        </w:rPr>
      </w:pPr>
      <w:r w:rsidRPr="000C061D">
        <w:rPr>
          <w:rFonts w:ascii="Arial" w:hAnsi="Arial" w:cs="Arial"/>
          <w:lang w:val="sr-Latn-CS"/>
        </w:rPr>
        <w:t>vodoprivredna saglasnost na projekte kada eksploatacija mineralnih sirovina utiče na režim voda;</w:t>
      </w:r>
    </w:p>
    <w:p w14:paraId="0A73D2AF" w14:textId="77777777" w:rsidR="00B834C3" w:rsidRPr="000C061D" w:rsidRDefault="00B834C3" w:rsidP="0011369C">
      <w:pPr>
        <w:pStyle w:val="ListParagraph"/>
        <w:numPr>
          <w:ilvl w:val="0"/>
          <w:numId w:val="13"/>
        </w:numPr>
        <w:suppressAutoHyphens w:val="0"/>
        <w:spacing w:after="0" w:line="240" w:lineRule="auto"/>
        <w:contextualSpacing w:val="0"/>
        <w:jc w:val="both"/>
        <w:rPr>
          <w:rFonts w:ascii="Arial" w:hAnsi="Arial" w:cs="Arial"/>
          <w:lang w:val="sr-Latn-CS"/>
        </w:rPr>
      </w:pPr>
      <w:r w:rsidRPr="000C061D">
        <w:rPr>
          <w:rFonts w:ascii="Arial" w:hAnsi="Arial" w:cs="Arial"/>
          <w:lang w:val="sr-Latn-CS"/>
        </w:rPr>
        <w:t>saobraćajna saglasnost za pristup javnim saobraćajnicama;</w:t>
      </w:r>
    </w:p>
    <w:p w14:paraId="31FBD81E" w14:textId="2070A35B" w:rsidR="00106195" w:rsidRPr="000C061D" w:rsidRDefault="00B834C3" w:rsidP="0011369C">
      <w:pPr>
        <w:pStyle w:val="ListParagraph"/>
        <w:numPr>
          <w:ilvl w:val="0"/>
          <w:numId w:val="13"/>
        </w:numPr>
        <w:suppressAutoHyphens w:val="0"/>
        <w:spacing w:after="0" w:line="240" w:lineRule="auto"/>
        <w:contextualSpacing w:val="0"/>
        <w:jc w:val="both"/>
        <w:rPr>
          <w:rFonts w:ascii="Arial" w:hAnsi="Arial" w:cs="Arial"/>
          <w:lang w:val="sr-Latn-CS"/>
        </w:rPr>
      </w:pPr>
      <w:r w:rsidRPr="000C061D">
        <w:rPr>
          <w:rFonts w:ascii="Arial" w:hAnsi="Arial" w:cs="Arial"/>
          <w:lang w:val="sr-Latn-CS"/>
        </w:rPr>
        <w:t>licenca za izvođenje radova;</w:t>
      </w:r>
    </w:p>
    <w:p w14:paraId="23386C75" w14:textId="1C37AEF4" w:rsidR="00B834C3" w:rsidRPr="000C061D" w:rsidRDefault="00B834C3" w:rsidP="0011369C">
      <w:pPr>
        <w:pStyle w:val="ListParagraph"/>
        <w:numPr>
          <w:ilvl w:val="0"/>
          <w:numId w:val="13"/>
        </w:numPr>
        <w:suppressAutoHyphens w:val="0"/>
        <w:spacing w:after="0" w:line="240" w:lineRule="auto"/>
        <w:contextualSpacing w:val="0"/>
        <w:jc w:val="both"/>
        <w:rPr>
          <w:rFonts w:ascii="Arial" w:hAnsi="Arial" w:cs="Arial"/>
          <w:lang w:val="sr-Latn-CS"/>
        </w:rPr>
      </w:pPr>
      <w:r w:rsidRPr="000C061D">
        <w:rPr>
          <w:rFonts w:ascii="Arial" w:hAnsi="Arial" w:cs="Arial"/>
          <w:lang w:val="sr-Latn-CS"/>
        </w:rPr>
        <w:t>dokaz o plaćenoj naknadi za promjenu namjene korišćenja poljoprivrednog zemljišta.</w:t>
      </w:r>
    </w:p>
    <w:p w14:paraId="1F3F98C4" w14:textId="77777777" w:rsidR="00106195" w:rsidRPr="000C061D" w:rsidRDefault="00106195" w:rsidP="0011369C">
      <w:pPr>
        <w:pStyle w:val="ListParagraph"/>
        <w:suppressAutoHyphens w:val="0"/>
        <w:spacing w:after="0" w:line="240" w:lineRule="auto"/>
        <w:contextualSpacing w:val="0"/>
        <w:jc w:val="both"/>
        <w:rPr>
          <w:rFonts w:ascii="Arial" w:hAnsi="Arial" w:cs="Arial"/>
          <w:lang w:val="sr-Latn-CS"/>
        </w:rPr>
      </w:pPr>
    </w:p>
    <w:p w14:paraId="46A59820" w14:textId="77777777" w:rsidR="00B834C3" w:rsidRPr="000C061D" w:rsidRDefault="00B834C3" w:rsidP="0011369C">
      <w:pPr>
        <w:spacing w:after="0" w:line="240" w:lineRule="auto"/>
        <w:jc w:val="both"/>
        <w:rPr>
          <w:rFonts w:ascii="Arial" w:hAnsi="Arial" w:cs="Arial"/>
          <w:lang w:val="sr-Latn-CS"/>
        </w:rPr>
      </w:pPr>
      <w:r w:rsidRPr="000C061D">
        <w:rPr>
          <w:rFonts w:ascii="Arial" w:hAnsi="Arial" w:cs="Arial"/>
          <w:lang w:val="sr-Latn-CS"/>
        </w:rPr>
        <w:t>Za izgradnju rudarskih objekata i postrojenja dostavlja se i dokumentacija u skladu sa propisima o građenju u zavisnosti od vrste objekta i utvrđenih uslova za izradu tehničke dokumentacije, a naročito sljedeće saglasnosti: elektro-energetska, zaštite na radu, sanitarna, protivpožarna, vodovodna, za priključenje na telekomunikacionu mrežu.</w:t>
      </w:r>
    </w:p>
    <w:p w14:paraId="59C9D260" w14:textId="3CCFA1A5" w:rsidR="000D6B8B" w:rsidRPr="000C061D" w:rsidRDefault="000D6B8B" w:rsidP="0011369C">
      <w:pPr>
        <w:spacing w:after="0" w:line="240" w:lineRule="auto"/>
        <w:jc w:val="both"/>
        <w:rPr>
          <w:rFonts w:ascii="Arial" w:hAnsi="Arial" w:cs="Arial"/>
          <w:lang w:val="sr-Latn-CS"/>
        </w:rPr>
      </w:pPr>
    </w:p>
    <w:p w14:paraId="04790372" w14:textId="77777777" w:rsidR="000A27CB" w:rsidRPr="000C061D" w:rsidRDefault="000A27CB" w:rsidP="0011369C">
      <w:pPr>
        <w:spacing w:after="0" w:line="240" w:lineRule="auto"/>
        <w:jc w:val="both"/>
        <w:rPr>
          <w:rFonts w:ascii="Arial" w:hAnsi="Arial" w:cs="Arial"/>
          <w:lang w:val="sr-Latn-CS"/>
        </w:rPr>
      </w:pPr>
    </w:p>
    <w:p w14:paraId="2E98830B" w14:textId="77777777" w:rsidR="00B834C3" w:rsidRPr="000C061D" w:rsidRDefault="00B834C3" w:rsidP="0011369C">
      <w:pPr>
        <w:pStyle w:val="Heading3"/>
        <w:spacing w:after="0" w:line="240" w:lineRule="auto"/>
        <w:jc w:val="both"/>
        <w:rPr>
          <w:rFonts w:ascii="Arial" w:hAnsi="Arial" w:cs="Arial"/>
          <w:sz w:val="22"/>
          <w:szCs w:val="22"/>
        </w:rPr>
      </w:pPr>
      <w:bookmarkStart w:id="81" w:name="_Toc390549925"/>
      <w:bookmarkStart w:id="82" w:name="_Toc401959455"/>
      <w:bookmarkStart w:id="83" w:name="_Toc401959548"/>
      <w:bookmarkStart w:id="84" w:name="_Toc435529036"/>
      <w:bookmarkStart w:id="85" w:name="_Toc436124913"/>
      <w:r w:rsidRPr="000C061D">
        <w:rPr>
          <w:rFonts w:ascii="Arial" w:hAnsi="Arial" w:cs="Arial"/>
          <w:sz w:val="22"/>
          <w:szCs w:val="22"/>
        </w:rPr>
        <w:t>10.2.3 Odobrenje za upotrebu rudarskih objekata</w:t>
      </w:r>
      <w:bookmarkEnd w:id="81"/>
      <w:bookmarkEnd w:id="82"/>
      <w:bookmarkEnd w:id="83"/>
      <w:bookmarkEnd w:id="84"/>
      <w:bookmarkEnd w:id="85"/>
    </w:p>
    <w:p w14:paraId="2BE8127E" w14:textId="77777777" w:rsidR="000D6B8B" w:rsidRPr="000C061D" w:rsidRDefault="000D6B8B" w:rsidP="0011369C">
      <w:pPr>
        <w:spacing w:after="0" w:line="240" w:lineRule="auto"/>
        <w:rPr>
          <w:lang w:val="sr-Latn-CS"/>
        </w:rPr>
      </w:pPr>
    </w:p>
    <w:p w14:paraId="011A28EB" w14:textId="65D44DAD" w:rsidR="00B834C3" w:rsidRPr="000C061D" w:rsidRDefault="00B834C3" w:rsidP="0011369C">
      <w:pPr>
        <w:spacing w:after="0" w:line="240" w:lineRule="auto"/>
        <w:jc w:val="both"/>
        <w:rPr>
          <w:rFonts w:ascii="Arial" w:hAnsi="Arial" w:cs="Arial"/>
          <w:lang w:val="sr-Latn-CS"/>
        </w:rPr>
      </w:pPr>
      <w:r w:rsidRPr="000C061D">
        <w:rPr>
          <w:rFonts w:ascii="Arial" w:hAnsi="Arial" w:cs="Arial"/>
          <w:lang w:val="sr-Latn-CS"/>
        </w:rPr>
        <w:t>Izgrađeni rudarski objekti ili djelovi rudarskih objekata koji se mogu samostalno koristiti, prije početka korišćenja, podliježu tehničkom pregledu, koji obuhvata pregled: rudarskih i građevinskih radova, električnih postrojenja, uređaja i instalacija i rudarske opreme i postrojenja.</w:t>
      </w:r>
    </w:p>
    <w:p w14:paraId="1CB4C1B6" w14:textId="77777777" w:rsidR="00106195" w:rsidRPr="000C061D" w:rsidRDefault="00106195" w:rsidP="0011369C">
      <w:pPr>
        <w:spacing w:after="0" w:line="240" w:lineRule="auto"/>
        <w:jc w:val="both"/>
        <w:rPr>
          <w:rFonts w:ascii="Arial" w:hAnsi="Arial" w:cs="Arial"/>
          <w:lang w:val="sr-Latn-CS"/>
        </w:rPr>
      </w:pPr>
    </w:p>
    <w:p w14:paraId="63A07B3D" w14:textId="5D78311E" w:rsidR="00B834C3" w:rsidRPr="000C061D" w:rsidRDefault="00B834C3" w:rsidP="0011369C">
      <w:pPr>
        <w:spacing w:after="0" w:line="240" w:lineRule="auto"/>
        <w:jc w:val="both"/>
        <w:rPr>
          <w:rFonts w:ascii="Arial" w:hAnsi="Arial" w:cs="Arial"/>
          <w:lang w:val="sr-Latn-CS"/>
        </w:rPr>
      </w:pPr>
      <w:r w:rsidRPr="000C061D">
        <w:rPr>
          <w:rFonts w:ascii="Arial" w:hAnsi="Arial" w:cs="Arial"/>
          <w:lang w:val="sr-Latn-CS"/>
        </w:rPr>
        <w:t>Tehničkim pregledom utvrđuje se usklađenost izvedenih radova sa tehničkom dokumentacijom na osnovu koje je izdato odobrenje za izvođenje radova, tehničkim propisima čija je primjena obavezna pri izgradnji rudarskih objekata i mjerama i normativima zaštite na radu i zaštite životne sredine. Troškove tehničkog pregleda snosi investitor.</w:t>
      </w:r>
    </w:p>
    <w:p w14:paraId="6701291B" w14:textId="77777777" w:rsidR="00106195" w:rsidRPr="000C061D" w:rsidRDefault="00106195" w:rsidP="0011369C">
      <w:pPr>
        <w:spacing w:after="0" w:line="240" w:lineRule="auto"/>
        <w:jc w:val="both"/>
        <w:rPr>
          <w:rFonts w:ascii="Arial" w:hAnsi="Arial" w:cs="Arial"/>
          <w:lang w:val="sr-Latn-CS"/>
        </w:rPr>
      </w:pPr>
    </w:p>
    <w:p w14:paraId="1EA4B206" w14:textId="77777777" w:rsidR="00B834C3" w:rsidRPr="000C061D" w:rsidRDefault="00B834C3" w:rsidP="0011369C">
      <w:pPr>
        <w:spacing w:after="0" w:line="240" w:lineRule="auto"/>
        <w:jc w:val="both"/>
        <w:rPr>
          <w:rFonts w:ascii="Arial" w:hAnsi="Arial" w:cs="Arial"/>
          <w:lang w:val="sr-Latn-CS"/>
        </w:rPr>
      </w:pPr>
      <w:r w:rsidRPr="000C061D">
        <w:rPr>
          <w:rFonts w:ascii="Arial" w:hAnsi="Arial" w:cs="Arial"/>
          <w:lang w:val="sr-Latn-CS"/>
        </w:rPr>
        <w:t>Tehnički pregled i odobrenje za upotrebu rudarskih objekata ili dijela objekta vrši nadležni organ preko stručne komisije ili pravnog lica u skladu sa propisima o izgradnji objekata.</w:t>
      </w:r>
    </w:p>
    <w:p w14:paraId="2F4E4D79" w14:textId="77777777" w:rsidR="00B834C3" w:rsidRPr="000C061D" w:rsidRDefault="00B834C3" w:rsidP="0011369C">
      <w:pPr>
        <w:spacing w:after="0" w:line="240" w:lineRule="auto"/>
        <w:jc w:val="both"/>
        <w:rPr>
          <w:rFonts w:ascii="Arial" w:hAnsi="Arial" w:cs="Arial"/>
          <w:lang w:val="sr-Latn-CS"/>
        </w:rPr>
      </w:pPr>
    </w:p>
    <w:p w14:paraId="69FEE4C2" w14:textId="3292EF83" w:rsidR="00B834C3" w:rsidRPr="000C061D" w:rsidRDefault="00B834C3" w:rsidP="0011369C">
      <w:pPr>
        <w:spacing w:after="0" w:line="240" w:lineRule="auto"/>
        <w:jc w:val="both"/>
        <w:rPr>
          <w:rFonts w:ascii="Arial" w:hAnsi="Arial" w:cs="Arial"/>
          <w:lang w:val="sr-Latn-CS"/>
        </w:rPr>
      </w:pPr>
      <w:r w:rsidRPr="000C061D">
        <w:rPr>
          <w:rFonts w:ascii="Arial" w:hAnsi="Arial" w:cs="Arial"/>
          <w:lang w:val="sr-Latn-CS"/>
        </w:rPr>
        <w:t xml:space="preserve">Ako je za izdavanje odobrenja za upotrebu rudarskih objekata posebnim zakonom propisana obaveza prethodnog pribavljanja saglasnosti ili dozvole drugih organa ili organizacija, uz zahtjev za izdavanje odobrenja podnosi se i saglasnost, odnosno, dozvola. </w:t>
      </w:r>
    </w:p>
    <w:p w14:paraId="49FB5459" w14:textId="49DFB96A" w:rsidR="00106195" w:rsidRPr="000C061D" w:rsidRDefault="00106195" w:rsidP="0011369C">
      <w:pPr>
        <w:spacing w:after="0" w:line="240" w:lineRule="auto"/>
        <w:jc w:val="both"/>
        <w:rPr>
          <w:rFonts w:ascii="Arial" w:hAnsi="Arial" w:cs="Arial"/>
          <w:lang w:val="sr-Latn-CS"/>
        </w:rPr>
      </w:pPr>
    </w:p>
    <w:p w14:paraId="729AE374" w14:textId="77777777" w:rsidR="00B834C3" w:rsidRPr="000C061D" w:rsidRDefault="00B834C3" w:rsidP="0011369C">
      <w:pPr>
        <w:spacing w:after="0" w:line="240" w:lineRule="auto"/>
        <w:jc w:val="both"/>
        <w:rPr>
          <w:rFonts w:ascii="Arial" w:hAnsi="Arial" w:cs="Arial"/>
          <w:lang w:val="sr-Latn-CS"/>
        </w:rPr>
      </w:pPr>
    </w:p>
    <w:p w14:paraId="3B14D872" w14:textId="77777777" w:rsidR="00B834C3" w:rsidRPr="000C061D" w:rsidRDefault="00B834C3" w:rsidP="0011369C">
      <w:pPr>
        <w:pStyle w:val="Heading1"/>
        <w:numPr>
          <w:ilvl w:val="0"/>
          <w:numId w:val="0"/>
        </w:numPr>
        <w:jc w:val="both"/>
        <w:rPr>
          <w:rFonts w:ascii="Arial" w:hAnsi="Arial" w:cs="Arial"/>
          <w:sz w:val="22"/>
          <w:szCs w:val="22"/>
        </w:rPr>
      </w:pPr>
      <w:bookmarkStart w:id="86" w:name="_Toc390549926"/>
      <w:bookmarkStart w:id="87" w:name="_Toc401959456"/>
      <w:bookmarkStart w:id="88" w:name="_Toc401959549"/>
      <w:bookmarkStart w:id="89" w:name="_Toc435529037"/>
      <w:bookmarkStart w:id="90" w:name="_Toc436124914"/>
      <w:r w:rsidRPr="000C061D">
        <w:rPr>
          <w:rFonts w:ascii="Arial" w:hAnsi="Arial" w:cs="Arial"/>
          <w:sz w:val="22"/>
          <w:szCs w:val="22"/>
        </w:rPr>
        <w:t>11 HRONOLOGIJA IZRADE TEHNIČKE DOKUMENTACIJE I PRIBAVLJANJA ODOBRENJA I    SAGLASNOSTI ZA IZVOĐENJE RUDARSKIH RADOVA</w:t>
      </w:r>
      <w:bookmarkEnd w:id="86"/>
      <w:bookmarkEnd w:id="87"/>
      <w:bookmarkEnd w:id="88"/>
      <w:bookmarkEnd w:id="89"/>
      <w:bookmarkEnd w:id="90"/>
    </w:p>
    <w:p w14:paraId="29C05845" w14:textId="77777777" w:rsidR="00B834C3" w:rsidRPr="000C061D" w:rsidRDefault="00B834C3" w:rsidP="0011369C">
      <w:pPr>
        <w:spacing w:after="0" w:line="240" w:lineRule="auto"/>
        <w:jc w:val="both"/>
        <w:rPr>
          <w:rFonts w:ascii="Arial" w:hAnsi="Arial" w:cs="Arial"/>
          <w:lang w:val="sr-Latn-CS"/>
        </w:rPr>
      </w:pPr>
    </w:p>
    <w:p w14:paraId="53071426" w14:textId="77777777" w:rsidR="00B834C3" w:rsidRPr="000C061D" w:rsidRDefault="00B834C3" w:rsidP="0011369C">
      <w:pPr>
        <w:tabs>
          <w:tab w:val="left" w:pos="1980"/>
        </w:tabs>
        <w:suppressAutoHyphens w:val="0"/>
        <w:spacing w:after="0" w:line="240" w:lineRule="auto"/>
        <w:jc w:val="both"/>
        <w:rPr>
          <w:rFonts w:ascii="Arial" w:hAnsi="Arial" w:cs="Arial"/>
          <w:lang w:val="sr-Latn-CS"/>
        </w:rPr>
      </w:pPr>
      <w:r w:rsidRPr="000C061D">
        <w:rPr>
          <w:rFonts w:ascii="Arial" w:hAnsi="Arial" w:cs="Arial"/>
          <w:b/>
          <w:lang w:val="sr-Latn-CS"/>
        </w:rPr>
        <w:t>Korak 1</w:t>
      </w:r>
      <w:r w:rsidRPr="000C061D">
        <w:rPr>
          <w:rFonts w:ascii="Arial" w:hAnsi="Arial" w:cs="Arial"/>
          <w:lang w:val="sr-Latn-CS"/>
        </w:rPr>
        <w:t xml:space="preserve"> Izdavanje Licence za izvođenje rudarskih radova; </w:t>
      </w:r>
    </w:p>
    <w:p w14:paraId="519CE1C7" w14:textId="0E5CD548" w:rsidR="00B834C3" w:rsidRPr="000C061D" w:rsidRDefault="00B834C3" w:rsidP="0011369C">
      <w:pPr>
        <w:tabs>
          <w:tab w:val="left" w:pos="1980"/>
        </w:tabs>
        <w:suppressAutoHyphens w:val="0"/>
        <w:spacing w:after="0" w:line="240" w:lineRule="auto"/>
        <w:jc w:val="both"/>
        <w:rPr>
          <w:rFonts w:ascii="Arial" w:hAnsi="Arial" w:cs="Arial"/>
          <w:lang w:val="sr-Latn-CS"/>
        </w:rPr>
      </w:pPr>
      <w:r w:rsidRPr="000C061D">
        <w:rPr>
          <w:rFonts w:ascii="Arial" w:hAnsi="Arial" w:cs="Arial"/>
          <w:b/>
          <w:lang w:val="sr-Latn-CS"/>
        </w:rPr>
        <w:t>Korak 2</w:t>
      </w:r>
      <w:r w:rsidRPr="000C061D">
        <w:rPr>
          <w:rFonts w:ascii="Arial" w:hAnsi="Arial" w:cs="Arial"/>
          <w:lang w:val="sr-Latn-CS"/>
        </w:rPr>
        <w:t xml:space="preserve"> Izrada rudarskog projekta i njegova revizija;</w:t>
      </w:r>
    </w:p>
    <w:p w14:paraId="0A8E5F52" w14:textId="77777777" w:rsidR="00B834C3" w:rsidRPr="000C061D" w:rsidRDefault="00B834C3" w:rsidP="0011369C">
      <w:pPr>
        <w:tabs>
          <w:tab w:val="left" w:pos="1980"/>
        </w:tabs>
        <w:suppressAutoHyphens w:val="0"/>
        <w:spacing w:after="0" w:line="240" w:lineRule="auto"/>
        <w:jc w:val="both"/>
        <w:rPr>
          <w:rFonts w:ascii="Arial" w:hAnsi="Arial" w:cs="Arial"/>
          <w:lang w:val="sr-Latn-CS"/>
        </w:rPr>
      </w:pPr>
      <w:r w:rsidRPr="000C061D">
        <w:rPr>
          <w:rFonts w:ascii="Arial" w:hAnsi="Arial" w:cs="Arial"/>
          <w:b/>
          <w:lang w:val="sr-Latn-CS"/>
        </w:rPr>
        <w:t>Korak 3</w:t>
      </w:r>
      <w:r w:rsidRPr="000C061D">
        <w:rPr>
          <w:rFonts w:ascii="Arial" w:hAnsi="Arial" w:cs="Arial"/>
          <w:lang w:val="sr-Latn-CS"/>
        </w:rPr>
        <w:t xml:space="preserve"> Dobijanje odobrenja za eksploataciju mineralne sirovine na eksploatacionom polju;</w:t>
      </w:r>
    </w:p>
    <w:p w14:paraId="12EB7FF8" w14:textId="77777777" w:rsidR="00B834C3" w:rsidRPr="000C061D" w:rsidRDefault="00B834C3" w:rsidP="0011369C">
      <w:pPr>
        <w:tabs>
          <w:tab w:val="left" w:pos="1980"/>
        </w:tabs>
        <w:suppressAutoHyphens w:val="0"/>
        <w:spacing w:after="0" w:line="240" w:lineRule="auto"/>
        <w:jc w:val="both"/>
        <w:rPr>
          <w:rFonts w:ascii="Arial" w:hAnsi="Arial" w:cs="Arial"/>
          <w:lang w:val="sr-Latn-CS"/>
        </w:rPr>
      </w:pPr>
      <w:r w:rsidRPr="000C061D">
        <w:rPr>
          <w:rFonts w:ascii="Arial" w:hAnsi="Arial" w:cs="Arial"/>
          <w:b/>
          <w:lang w:val="sr-Latn-CS"/>
        </w:rPr>
        <w:t>Korak 4</w:t>
      </w:r>
      <w:r w:rsidRPr="000C061D">
        <w:rPr>
          <w:rFonts w:ascii="Arial" w:hAnsi="Arial" w:cs="Arial"/>
          <w:lang w:val="sr-Latn-CS"/>
        </w:rPr>
        <w:t xml:space="preserve"> Dobijanje odobrenja za izvođenje radova po rudarskom projektu;</w:t>
      </w:r>
    </w:p>
    <w:p w14:paraId="6F9902E4" w14:textId="7CEEFE99" w:rsidR="00B834C3" w:rsidRPr="000C061D" w:rsidRDefault="00B834C3" w:rsidP="0011369C">
      <w:pPr>
        <w:tabs>
          <w:tab w:val="left" w:pos="1980"/>
        </w:tabs>
        <w:suppressAutoHyphens w:val="0"/>
        <w:spacing w:after="0" w:line="240" w:lineRule="auto"/>
        <w:jc w:val="both"/>
        <w:rPr>
          <w:rFonts w:ascii="Arial" w:hAnsi="Arial" w:cs="Arial"/>
          <w:lang w:val="sr-Latn-CS"/>
        </w:rPr>
      </w:pPr>
      <w:r w:rsidRPr="000C061D">
        <w:rPr>
          <w:rFonts w:ascii="Arial" w:hAnsi="Arial" w:cs="Arial"/>
          <w:b/>
          <w:lang w:val="sr-Latn-CS"/>
        </w:rPr>
        <w:t>Korak 5</w:t>
      </w:r>
      <w:r w:rsidRPr="000C061D">
        <w:rPr>
          <w:rFonts w:ascii="Arial" w:hAnsi="Arial" w:cs="Arial"/>
          <w:lang w:val="sr-Latn-CS"/>
        </w:rPr>
        <w:t xml:space="preserve"> Tehnički prijem rudarskih objekata.</w:t>
      </w:r>
    </w:p>
    <w:p w14:paraId="5C10CEB3" w14:textId="46241D9B" w:rsidR="00B834C3" w:rsidRPr="000C061D" w:rsidRDefault="00B834C3" w:rsidP="0011369C">
      <w:pPr>
        <w:tabs>
          <w:tab w:val="left" w:pos="1980"/>
        </w:tabs>
        <w:spacing w:after="0" w:line="240" w:lineRule="auto"/>
        <w:jc w:val="both"/>
        <w:rPr>
          <w:rFonts w:ascii="Arial" w:hAnsi="Arial" w:cs="Arial"/>
          <w:lang w:val="sr-Latn-CS"/>
        </w:rPr>
      </w:pPr>
    </w:p>
    <w:p w14:paraId="7290A28A" w14:textId="77777777" w:rsidR="00BC5998" w:rsidRPr="000C061D" w:rsidRDefault="00BC5998" w:rsidP="0011369C">
      <w:pPr>
        <w:tabs>
          <w:tab w:val="left" w:pos="1980"/>
        </w:tabs>
        <w:spacing w:after="0" w:line="240" w:lineRule="auto"/>
        <w:jc w:val="both"/>
        <w:rPr>
          <w:rFonts w:ascii="Arial" w:hAnsi="Arial" w:cs="Arial"/>
          <w:lang w:val="sr-Latn-CS"/>
        </w:rPr>
      </w:pPr>
    </w:p>
    <w:p w14:paraId="309F8609" w14:textId="77777777" w:rsidR="00491F2A" w:rsidRPr="000C061D" w:rsidRDefault="00B834C3" w:rsidP="00491F2A">
      <w:pPr>
        <w:pStyle w:val="Heading1"/>
        <w:numPr>
          <w:ilvl w:val="0"/>
          <w:numId w:val="0"/>
        </w:numPr>
        <w:ind w:left="432" w:hanging="432"/>
        <w:jc w:val="both"/>
        <w:rPr>
          <w:rFonts w:ascii="Arial" w:hAnsi="Arial" w:cs="Arial"/>
          <w:sz w:val="22"/>
          <w:szCs w:val="22"/>
        </w:rPr>
      </w:pPr>
      <w:bookmarkStart w:id="91" w:name="_Toc390549927"/>
      <w:bookmarkStart w:id="92" w:name="_Toc401959457"/>
      <w:bookmarkStart w:id="93" w:name="_Toc401959550"/>
      <w:bookmarkStart w:id="94" w:name="_Toc435529038"/>
      <w:bookmarkStart w:id="95" w:name="_Toc436124915"/>
      <w:r w:rsidRPr="000C061D">
        <w:rPr>
          <w:rFonts w:ascii="Arial" w:hAnsi="Arial" w:cs="Arial"/>
          <w:sz w:val="22"/>
          <w:szCs w:val="22"/>
        </w:rPr>
        <w:t>12</w:t>
      </w:r>
      <w:r w:rsidRPr="000C061D">
        <w:rPr>
          <w:rFonts w:ascii="Arial" w:hAnsi="Arial" w:cs="Arial"/>
        </w:rPr>
        <w:t xml:space="preserve"> </w:t>
      </w:r>
      <w:bookmarkEnd w:id="91"/>
      <w:bookmarkEnd w:id="92"/>
      <w:bookmarkEnd w:id="93"/>
      <w:bookmarkEnd w:id="94"/>
      <w:bookmarkEnd w:id="95"/>
      <w:r w:rsidRPr="000C061D">
        <w:rPr>
          <w:rFonts w:ascii="Arial" w:hAnsi="Arial" w:cs="Arial"/>
        </w:rPr>
        <w:t xml:space="preserve">    </w:t>
      </w:r>
      <w:r w:rsidR="00491F2A" w:rsidRPr="000C061D">
        <w:rPr>
          <w:rFonts w:ascii="Arial" w:hAnsi="Arial" w:cs="Arial"/>
          <w:sz w:val="22"/>
          <w:szCs w:val="22"/>
        </w:rPr>
        <w:t xml:space="preserve">OSNOVNI ELEMENTI TENDERSKE DOKUMENTACIJE (JAVNI OGLAS,  </w:t>
      </w:r>
    </w:p>
    <w:p w14:paraId="72E5D39E" w14:textId="77777777" w:rsidR="00491F2A" w:rsidRPr="000C061D" w:rsidRDefault="00491F2A" w:rsidP="00491F2A">
      <w:pPr>
        <w:pStyle w:val="Heading1"/>
        <w:numPr>
          <w:ilvl w:val="0"/>
          <w:numId w:val="0"/>
        </w:numPr>
        <w:ind w:left="360"/>
        <w:jc w:val="both"/>
        <w:rPr>
          <w:rFonts w:ascii="Arial" w:hAnsi="Arial" w:cs="Arial"/>
          <w:sz w:val="22"/>
          <w:szCs w:val="22"/>
        </w:rPr>
      </w:pPr>
      <w:r w:rsidRPr="000C061D">
        <w:rPr>
          <w:rFonts w:ascii="Arial" w:hAnsi="Arial" w:cs="Arial"/>
          <w:sz w:val="22"/>
          <w:szCs w:val="22"/>
        </w:rPr>
        <w:t xml:space="preserve">    DOKUMENTACIJA VEZANA ZA PONUDU)</w:t>
      </w:r>
    </w:p>
    <w:p w14:paraId="4332E49C" w14:textId="75F4581F" w:rsidR="00B834C3" w:rsidRPr="000C061D" w:rsidRDefault="00B834C3" w:rsidP="00491F2A">
      <w:pPr>
        <w:pStyle w:val="Heading1"/>
        <w:numPr>
          <w:ilvl w:val="0"/>
          <w:numId w:val="0"/>
        </w:numPr>
        <w:tabs>
          <w:tab w:val="left" w:pos="720"/>
        </w:tabs>
        <w:ind w:left="432" w:hanging="432"/>
        <w:rPr>
          <w:lang w:eastAsia="x-none"/>
        </w:rPr>
      </w:pPr>
    </w:p>
    <w:p w14:paraId="1279023A" w14:textId="77777777" w:rsidR="00B834C3" w:rsidRPr="000C061D" w:rsidRDefault="00B834C3" w:rsidP="0011369C">
      <w:pPr>
        <w:spacing w:after="0" w:line="240" w:lineRule="auto"/>
        <w:jc w:val="both"/>
        <w:rPr>
          <w:rFonts w:ascii="Arial" w:eastAsia="Times New Roman" w:hAnsi="Arial" w:cs="Arial"/>
          <w:lang w:val="sr-Latn-CS"/>
        </w:rPr>
      </w:pPr>
      <w:r w:rsidRPr="000C061D">
        <w:rPr>
          <w:rFonts w:ascii="Arial" w:eastAsia="Times New Roman" w:hAnsi="Arial" w:cs="Arial"/>
          <w:lang w:val="sr-Latn-CS"/>
        </w:rPr>
        <w:t>Tendersku dokumentaciju čine sljedeća dokumenta:</w:t>
      </w:r>
    </w:p>
    <w:p w14:paraId="47571E79" w14:textId="77777777" w:rsidR="00B834C3" w:rsidRPr="000C061D" w:rsidRDefault="00B834C3" w:rsidP="0011369C">
      <w:pPr>
        <w:numPr>
          <w:ilvl w:val="0"/>
          <w:numId w:val="7"/>
        </w:numPr>
        <w:suppressAutoHyphens w:val="0"/>
        <w:spacing w:after="0" w:line="240" w:lineRule="auto"/>
        <w:ind w:left="0" w:firstLine="0"/>
        <w:jc w:val="both"/>
        <w:rPr>
          <w:rFonts w:ascii="Arial" w:eastAsia="Times New Roman" w:hAnsi="Arial" w:cs="Arial"/>
          <w:lang w:val="sr-Latn-CS"/>
        </w:rPr>
      </w:pPr>
      <w:r w:rsidRPr="000C061D">
        <w:rPr>
          <w:rFonts w:ascii="Arial" w:hAnsi="Arial" w:cs="Arial"/>
          <w:lang w:val="sr-Latn-CS"/>
        </w:rPr>
        <w:t>K</w:t>
      </w:r>
      <w:r w:rsidRPr="000C061D">
        <w:rPr>
          <w:rFonts w:ascii="Arial" w:eastAsia="Times New Roman" w:hAnsi="Arial" w:cs="Arial"/>
          <w:lang w:val="sr-Latn-CS"/>
        </w:rPr>
        <w:t>oncesioni akt;</w:t>
      </w:r>
    </w:p>
    <w:p w14:paraId="7438D2A8" w14:textId="77777777" w:rsidR="00B834C3" w:rsidRPr="000C061D" w:rsidRDefault="00B834C3" w:rsidP="0011369C">
      <w:pPr>
        <w:numPr>
          <w:ilvl w:val="0"/>
          <w:numId w:val="7"/>
        </w:numPr>
        <w:suppressAutoHyphens w:val="0"/>
        <w:spacing w:after="0" w:line="240" w:lineRule="auto"/>
        <w:ind w:left="0" w:firstLine="0"/>
        <w:jc w:val="both"/>
        <w:rPr>
          <w:rFonts w:ascii="Arial" w:eastAsia="Times New Roman" w:hAnsi="Arial" w:cs="Arial"/>
          <w:lang w:val="sr-Latn-CS"/>
        </w:rPr>
      </w:pPr>
      <w:r w:rsidRPr="000C061D">
        <w:rPr>
          <w:rFonts w:ascii="Arial" w:hAnsi="Arial" w:cs="Arial"/>
          <w:lang w:val="sr-Latn-CS"/>
        </w:rPr>
        <w:t>D</w:t>
      </w:r>
      <w:r w:rsidRPr="000C061D">
        <w:rPr>
          <w:rFonts w:ascii="Arial" w:eastAsia="Times New Roman" w:hAnsi="Arial" w:cs="Arial"/>
          <w:lang w:val="sr-Latn-CS"/>
        </w:rPr>
        <w:t>okumentacija vezana uz ponudu;</w:t>
      </w:r>
    </w:p>
    <w:p w14:paraId="42F67AE8" w14:textId="77777777" w:rsidR="00B834C3" w:rsidRPr="000C061D" w:rsidRDefault="00B834C3" w:rsidP="0011369C">
      <w:pPr>
        <w:numPr>
          <w:ilvl w:val="0"/>
          <w:numId w:val="7"/>
        </w:numPr>
        <w:suppressAutoHyphens w:val="0"/>
        <w:spacing w:after="0" w:line="240" w:lineRule="auto"/>
        <w:ind w:left="0" w:firstLine="0"/>
        <w:jc w:val="both"/>
        <w:rPr>
          <w:rFonts w:ascii="Arial" w:hAnsi="Arial" w:cs="Arial"/>
          <w:lang w:val="sr-Latn-CS"/>
        </w:rPr>
      </w:pPr>
      <w:r w:rsidRPr="000C061D">
        <w:rPr>
          <w:rFonts w:ascii="Arial" w:hAnsi="Arial" w:cs="Arial"/>
          <w:lang w:val="sr-Latn-CS"/>
        </w:rPr>
        <w:t>J</w:t>
      </w:r>
      <w:r w:rsidRPr="000C061D">
        <w:rPr>
          <w:rFonts w:ascii="Arial" w:eastAsia="Times New Roman" w:hAnsi="Arial" w:cs="Arial"/>
          <w:lang w:val="sr-Latn-CS"/>
        </w:rPr>
        <w:t>avni oglas;</w:t>
      </w:r>
    </w:p>
    <w:p w14:paraId="04D5E423" w14:textId="77777777" w:rsidR="00B834C3" w:rsidRPr="000C061D" w:rsidRDefault="00B834C3" w:rsidP="0011369C">
      <w:pPr>
        <w:numPr>
          <w:ilvl w:val="0"/>
          <w:numId w:val="7"/>
        </w:numPr>
        <w:suppressAutoHyphens w:val="0"/>
        <w:spacing w:after="0" w:line="240" w:lineRule="auto"/>
        <w:ind w:left="0" w:firstLine="0"/>
        <w:jc w:val="both"/>
        <w:rPr>
          <w:rFonts w:ascii="Arial" w:eastAsia="Times New Roman" w:hAnsi="Arial" w:cs="Arial"/>
          <w:lang w:val="sr-Latn-CS"/>
        </w:rPr>
      </w:pPr>
      <w:r w:rsidRPr="000C061D">
        <w:rPr>
          <w:rFonts w:ascii="Arial" w:hAnsi="Arial" w:cs="Arial"/>
          <w:lang w:val="sr-Latn-CS"/>
        </w:rPr>
        <w:t>Uputstvo za podnošenje ponuda i</w:t>
      </w:r>
    </w:p>
    <w:p w14:paraId="1C9DBBA1" w14:textId="77777777" w:rsidR="00B834C3" w:rsidRPr="000C061D" w:rsidRDefault="00B834C3" w:rsidP="0011369C">
      <w:pPr>
        <w:numPr>
          <w:ilvl w:val="0"/>
          <w:numId w:val="7"/>
        </w:numPr>
        <w:suppressAutoHyphens w:val="0"/>
        <w:spacing w:after="0" w:line="240" w:lineRule="auto"/>
        <w:ind w:left="0" w:firstLine="0"/>
        <w:jc w:val="both"/>
        <w:rPr>
          <w:rFonts w:ascii="Arial" w:eastAsia="Times New Roman" w:hAnsi="Arial" w:cs="Arial"/>
          <w:lang w:val="sr-Latn-CS"/>
        </w:rPr>
      </w:pPr>
      <w:r w:rsidRPr="000C061D">
        <w:rPr>
          <w:rFonts w:ascii="Arial" w:hAnsi="Arial" w:cs="Arial"/>
          <w:lang w:val="sr-Latn-CS"/>
        </w:rPr>
        <w:t>N</w:t>
      </w:r>
      <w:r w:rsidRPr="000C061D">
        <w:rPr>
          <w:rFonts w:ascii="Arial" w:eastAsia="Times New Roman" w:hAnsi="Arial" w:cs="Arial"/>
          <w:lang w:val="sr-Latn-CS"/>
        </w:rPr>
        <w:t>acrt ugovora o koncesiji.</w:t>
      </w:r>
      <w:bookmarkStart w:id="96" w:name="_Toc390549928"/>
      <w:bookmarkStart w:id="97" w:name="_Toc401959458"/>
      <w:bookmarkStart w:id="98" w:name="_Toc401959551"/>
      <w:bookmarkStart w:id="99" w:name="_Toc435529039"/>
      <w:bookmarkStart w:id="100" w:name="_Toc436124916"/>
    </w:p>
    <w:p w14:paraId="6A33C9B5" w14:textId="77777777" w:rsidR="00B834C3" w:rsidRPr="000C061D" w:rsidRDefault="00B834C3" w:rsidP="0011369C">
      <w:pPr>
        <w:suppressAutoHyphens w:val="0"/>
        <w:spacing w:after="0" w:line="240" w:lineRule="auto"/>
        <w:jc w:val="both"/>
        <w:rPr>
          <w:rFonts w:ascii="Arial" w:eastAsia="Times New Roman" w:hAnsi="Arial" w:cs="Arial"/>
          <w:lang w:val="sr-Latn-CS"/>
        </w:rPr>
      </w:pPr>
    </w:p>
    <w:p w14:paraId="5FCE03C3" w14:textId="77777777" w:rsidR="00B834C3" w:rsidRPr="000C061D" w:rsidRDefault="00B834C3" w:rsidP="0011369C">
      <w:pPr>
        <w:pStyle w:val="Heading2"/>
        <w:numPr>
          <w:ilvl w:val="0"/>
          <w:numId w:val="0"/>
        </w:numPr>
        <w:ind w:left="900" w:hanging="720"/>
      </w:pPr>
      <w:r w:rsidRPr="000C061D">
        <w:t>12.1 Dokumentacija koja se prilaže uz ponudu</w:t>
      </w:r>
      <w:bookmarkEnd w:id="96"/>
      <w:bookmarkEnd w:id="97"/>
      <w:bookmarkEnd w:id="98"/>
      <w:bookmarkEnd w:id="99"/>
      <w:bookmarkEnd w:id="100"/>
    </w:p>
    <w:p w14:paraId="7D7335F7" w14:textId="77777777" w:rsidR="00B834C3" w:rsidRPr="000C061D" w:rsidRDefault="00B834C3" w:rsidP="0011369C">
      <w:pPr>
        <w:spacing w:after="0" w:line="240" w:lineRule="auto"/>
        <w:rPr>
          <w:lang w:val="sr-Latn-CS" w:eastAsia="x-none"/>
        </w:rPr>
      </w:pPr>
    </w:p>
    <w:p w14:paraId="47EA34AC" w14:textId="0EB015F1" w:rsidR="00B834C3" w:rsidRPr="000C061D" w:rsidRDefault="00B834C3" w:rsidP="0011369C">
      <w:pPr>
        <w:spacing w:after="0" w:line="240" w:lineRule="auto"/>
        <w:jc w:val="both"/>
        <w:rPr>
          <w:rFonts w:ascii="Arial" w:hAnsi="Arial" w:cs="Arial"/>
          <w:noProof/>
        </w:rPr>
      </w:pPr>
      <w:r w:rsidRPr="000C061D">
        <w:rPr>
          <w:rFonts w:ascii="Arial" w:hAnsi="Arial" w:cs="Arial"/>
          <w:noProof/>
        </w:rPr>
        <w:t xml:space="preserve">Shodno članu 23 Zakona o koncesijama </w:t>
      </w:r>
      <w:proofErr w:type="spellStart"/>
      <w:r w:rsidRPr="000C061D">
        <w:rPr>
          <w:rFonts w:ascii="Arial" w:eastAsia="Calibri" w:hAnsi="Arial" w:cs="Arial"/>
          <w:kern w:val="0"/>
          <w:sz w:val="23"/>
          <w:szCs w:val="23"/>
        </w:rPr>
        <w:t>nepodobni</w:t>
      </w:r>
      <w:proofErr w:type="spellEnd"/>
      <w:r w:rsidRPr="000C061D">
        <w:rPr>
          <w:rFonts w:ascii="Arial" w:eastAsia="Calibri" w:hAnsi="Arial" w:cs="Arial"/>
          <w:kern w:val="0"/>
          <w:sz w:val="23"/>
          <w:szCs w:val="23"/>
        </w:rPr>
        <w:t xml:space="preserve"> da </w:t>
      </w:r>
      <w:proofErr w:type="spellStart"/>
      <w:r w:rsidRPr="000C061D">
        <w:rPr>
          <w:rFonts w:ascii="Arial" w:eastAsia="Calibri" w:hAnsi="Arial" w:cs="Arial"/>
          <w:kern w:val="0"/>
          <w:sz w:val="23"/>
          <w:szCs w:val="23"/>
        </w:rPr>
        <w:t>učestvuju</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na</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javnom</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nadmetanju</w:t>
      </w:r>
      <w:proofErr w:type="spellEnd"/>
      <w:r w:rsidRPr="000C061D">
        <w:rPr>
          <w:rFonts w:ascii="Arial" w:eastAsia="Calibri" w:hAnsi="Arial" w:cs="Arial"/>
          <w:kern w:val="0"/>
          <w:sz w:val="23"/>
          <w:szCs w:val="23"/>
        </w:rPr>
        <w:t xml:space="preserve"> za </w:t>
      </w:r>
      <w:proofErr w:type="spellStart"/>
      <w:r w:rsidRPr="000C061D">
        <w:rPr>
          <w:rFonts w:ascii="Arial" w:eastAsia="Calibri" w:hAnsi="Arial" w:cs="Arial"/>
          <w:kern w:val="0"/>
          <w:sz w:val="23"/>
          <w:szCs w:val="23"/>
        </w:rPr>
        <w:t>davanje</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koncesija</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su</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ponuđači</w:t>
      </w:r>
      <w:proofErr w:type="spellEnd"/>
      <w:r w:rsidRPr="000C061D">
        <w:rPr>
          <w:rFonts w:ascii="Arial" w:hAnsi="Arial" w:cs="Arial"/>
          <w:noProof/>
        </w:rPr>
        <w:t>:</w:t>
      </w:r>
    </w:p>
    <w:p w14:paraId="144684B0" w14:textId="77777777" w:rsidR="00D92FB9" w:rsidRPr="000C061D" w:rsidRDefault="00D92FB9" w:rsidP="0011369C">
      <w:pPr>
        <w:spacing w:after="0" w:line="240" w:lineRule="auto"/>
        <w:jc w:val="both"/>
        <w:rPr>
          <w:rFonts w:ascii="Arial" w:hAnsi="Arial" w:cs="Arial"/>
          <w:noProof/>
        </w:rPr>
      </w:pPr>
    </w:p>
    <w:p w14:paraId="7EF392B5" w14:textId="77777777" w:rsidR="00B834C3" w:rsidRPr="000C061D" w:rsidRDefault="00B834C3" w:rsidP="0011369C">
      <w:pPr>
        <w:pStyle w:val="ListParagraph"/>
        <w:numPr>
          <w:ilvl w:val="0"/>
          <w:numId w:val="27"/>
        </w:numPr>
        <w:spacing w:after="0" w:line="240" w:lineRule="auto"/>
        <w:jc w:val="both"/>
        <w:rPr>
          <w:rFonts w:ascii="Arial" w:hAnsi="Arial" w:cs="Arial"/>
          <w:noProof/>
        </w:rPr>
      </w:pPr>
      <w:proofErr w:type="spellStart"/>
      <w:r w:rsidRPr="000C061D">
        <w:rPr>
          <w:rFonts w:ascii="Arial" w:eastAsia="Calibri" w:hAnsi="Arial" w:cs="Arial"/>
          <w:kern w:val="0"/>
          <w:sz w:val="23"/>
          <w:szCs w:val="23"/>
        </w:rPr>
        <w:t>nad</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kojima</w:t>
      </w:r>
      <w:proofErr w:type="spellEnd"/>
      <w:r w:rsidRPr="000C061D">
        <w:rPr>
          <w:rFonts w:ascii="Arial" w:eastAsia="Calibri" w:hAnsi="Arial" w:cs="Arial"/>
          <w:kern w:val="0"/>
          <w:sz w:val="23"/>
          <w:szCs w:val="23"/>
        </w:rPr>
        <w:t xml:space="preserve"> je </w:t>
      </w:r>
      <w:proofErr w:type="spellStart"/>
      <w:r w:rsidRPr="000C061D">
        <w:rPr>
          <w:rFonts w:ascii="Arial" w:eastAsia="Calibri" w:hAnsi="Arial" w:cs="Arial"/>
          <w:kern w:val="0"/>
          <w:sz w:val="23"/>
          <w:szCs w:val="23"/>
        </w:rPr>
        <w:t>pokrenut</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postupak</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stečaja</w:t>
      </w:r>
      <w:proofErr w:type="spellEnd"/>
      <w:r w:rsidRPr="000C061D">
        <w:rPr>
          <w:rFonts w:ascii="Arial" w:eastAsia="Calibri" w:hAnsi="Arial" w:cs="Arial"/>
          <w:kern w:val="0"/>
          <w:sz w:val="23"/>
          <w:szCs w:val="23"/>
        </w:rPr>
        <w:t xml:space="preserve"> u </w:t>
      </w:r>
      <w:proofErr w:type="spellStart"/>
      <w:r w:rsidRPr="000C061D">
        <w:rPr>
          <w:rFonts w:ascii="Arial" w:eastAsia="Calibri" w:hAnsi="Arial" w:cs="Arial"/>
          <w:kern w:val="0"/>
          <w:sz w:val="23"/>
          <w:szCs w:val="23"/>
        </w:rPr>
        <w:t>skladu</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sa</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zakonom</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kojim</w:t>
      </w:r>
      <w:proofErr w:type="spellEnd"/>
      <w:r w:rsidRPr="000C061D">
        <w:rPr>
          <w:rFonts w:ascii="Arial" w:eastAsia="Calibri" w:hAnsi="Arial" w:cs="Arial"/>
          <w:kern w:val="0"/>
          <w:sz w:val="23"/>
          <w:szCs w:val="23"/>
        </w:rPr>
        <w:t xml:space="preserve"> se </w:t>
      </w:r>
      <w:proofErr w:type="spellStart"/>
      <w:r w:rsidRPr="000C061D">
        <w:rPr>
          <w:rFonts w:ascii="Arial" w:eastAsia="Calibri" w:hAnsi="Arial" w:cs="Arial"/>
          <w:kern w:val="0"/>
          <w:sz w:val="23"/>
          <w:szCs w:val="23"/>
        </w:rPr>
        <w:t>uređuje</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stečaj</w:t>
      </w:r>
      <w:proofErr w:type="spellEnd"/>
      <w:r w:rsidRPr="000C061D">
        <w:rPr>
          <w:rFonts w:ascii="Arial" w:eastAsia="Calibri" w:hAnsi="Arial" w:cs="Arial"/>
          <w:kern w:val="0"/>
          <w:sz w:val="23"/>
          <w:szCs w:val="23"/>
        </w:rPr>
        <w:t>;</w:t>
      </w:r>
    </w:p>
    <w:p w14:paraId="61501CFE" w14:textId="77777777" w:rsidR="00B834C3" w:rsidRPr="000C061D" w:rsidRDefault="00B834C3" w:rsidP="0011369C">
      <w:pPr>
        <w:pStyle w:val="ListParagraph"/>
        <w:numPr>
          <w:ilvl w:val="0"/>
          <w:numId w:val="27"/>
        </w:numPr>
        <w:spacing w:after="0" w:line="240" w:lineRule="auto"/>
        <w:jc w:val="both"/>
        <w:rPr>
          <w:rFonts w:ascii="Arial" w:hAnsi="Arial" w:cs="Arial"/>
          <w:noProof/>
        </w:rPr>
      </w:pPr>
      <w:r w:rsidRPr="000C061D">
        <w:rPr>
          <w:rFonts w:ascii="Arial" w:eastAsia="Calibri" w:hAnsi="Arial" w:cs="Arial"/>
          <w:kern w:val="0"/>
          <w:sz w:val="23"/>
          <w:szCs w:val="23"/>
        </w:rPr>
        <w:t xml:space="preserve">koji </w:t>
      </w:r>
      <w:proofErr w:type="spellStart"/>
      <w:r w:rsidRPr="000C061D">
        <w:rPr>
          <w:rFonts w:ascii="Arial" w:eastAsia="Calibri" w:hAnsi="Arial" w:cs="Arial"/>
          <w:kern w:val="0"/>
          <w:sz w:val="23"/>
          <w:szCs w:val="23"/>
        </w:rPr>
        <w:t>su</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pravosnažnom</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presudom</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osuđeni</w:t>
      </w:r>
      <w:proofErr w:type="spellEnd"/>
      <w:r w:rsidRPr="000C061D">
        <w:rPr>
          <w:rFonts w:ascii="Arial" w:eastAsia="Calibri" w:hAnsi="Arial" w:cs="Arial"/>
          <w:kern w:val="0"/>
          <w:sz w:val="23"/>
          <w:szCs w:val="23"/>
        </w:rPr>
        <w:t xml:space="preserve"> za </w:t>
      </w:r>
      <w:proofErr w:type="spellStart"/>
      <w:r w:rsidRPr="000C061D">
        <w:rPr>
          <w:rFonts w:ascii="Arial" w:eastAsia="Calibri" w:hAnsi="Arial" w:cs="Arial"/>
          <w:kern w:val="0"/>
          <w:sz w:val="23"/>
          <w:szCs w:val="23"/>
        </w:rPr>
        <w:t>krivično</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djelo</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kriminalnog</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udruživanja</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stvaranje</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kriminalne</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organizacije</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davanje</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mita</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primanje</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mita</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davanje</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mita</w:t>
      </w:r>
      <w:proofErr w:type="spellEnd"/>
      <w:r w:rsidRPr="000C061D">
        <w:rPr>
          <w:rFonts w:ascii="Arial" w:eastAsia="Calibri" w:hAnsi="Arial" w:cs="Arial"/>
          <w:kern w:val="0"/>
          <w:sz w:val="23"/>
          <w:szCs w:val="23"/>
        </w:rPr>
        <w:t xml:space="preserve"> u </w:t>
      </w:r>
      <w:proofErr w:type="spellStart"/>
      <w:r w:rsidRPr="000C061D">
        <w:rPr>
          <w:rFonts w:ascii="Arial" w:eastAsia="Calibri" w:hAnsi="Arial" w:cs="Arial"/>
          <w:kern w:val="0"/>
          <w:sz w:val="23"/>
          <w:szCs w:val="23"/>
        </w:rPr>
        <w:t>privrednom</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poslovanju</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primanje</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mita</w:t>
      </w:r>
      <w:proofErr w:type="spellEnd"/>
      <w:r w:rsidRPr="000C061D">
        <w:rPr>
          <w:rFonts w:ascii="Arial" w:eastAsia="Calibri" w:hAnsi="Arial" w:cs="Arial"/>
          <w:kern w:val="0"/>
          <w:sz w:val="23"/>
          <w:szCs w:val="23"/>
        </w:rPr>
        <w:t xml:space="preserve"> u </w:t>
      </w:r>
      <w:proofErr w:type="spellStart"/>
      <w:r w:rsidRPr="000C061D">
        <w:rPr>
          <w:rFonts w:ascii="Arial" w:eastAsia="Calibri" w:hAnsi="Arial" w:cs="Arial"/>
          <w:kern w:val="0"/>
          <w:sz w:val="23"/>
          <w:szCs w:val="23"/>
        </w:rPr>
        <w:t>privrednom</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poslovanju</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prevare</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terorizma</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finansiranje</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terorizma</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terorističko</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udruživanje</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učestvovanje</w:t>
      </w:r>
      <w:proofErr w:type="spellEnd"/>
      <w:r w:rsidRPr="000C061D">
        <w:rPr>
          <w:rFonts w:ascii="Arial" w:eastAsia="Calibri" w:hAnsi="Arial" w:cs="Arial"/>
          <w:kern w:val="0"/>
          <w:sz w:val="23"/>
          <w:szCs w:val="23"/>
        </w:rPr>
        <w:t xml:space="preserve"> u </w:t>
      </w:r>
      <w:proofErr w:type="spellStart"/>
      <w:r w:rsidRPr="000C061D">
        <w:rPr>
          <w:rFonts w:ascii="Arial" w:eastAsia="Calibri" w:hAnsi="Arial" w:cs="Arial"/>
          <w:kern w:val="0"/>
          <w:sz w:val="23"/>
          <w:szCs w:val="23"/>
        </w:rPr>
        <w:t>stranim</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oružanim</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formacijama</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pranja</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novca</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trgovine</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ljudima</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trgovine</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maloljetnim</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licima</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radi</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usvojenja</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zasnivanje</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ropskog</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odnosa</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i</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prevoz</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lica</w:t>
      </w:r>
      <w:proofErr w:type="spellEnd"/>
      <w:r w:rsidRPr="000C061D">
        <w:rPr>
          <w:rFonts w:ascii="Arial" w:eastAsia="Calibri" w:hAnsi="Arial" w:cs="Arial"/>
          <w:kern w:val="0"/>
          <w:sz w:val="23"/>
          <w:szCs w:val="23"/>
        </w:rPr>
        <w:t xml:space="preserve"> u </w:t>
      </w:r>
      <w:proofErr w:type="spellStart"/>
      <w:r w:rsidRPr="000C061D">
        <w:rPr>
          <w:rFonts w:ascii="Arial" w:eastAsia="Calibri" w:hAnsi="Arial" w:cs="Arial"/>
          <w:kern w:val="0"/>
          <w:sz w:val="23"/>
          <w:szCs w:val="23"/>
        </w:rPr>
        <w:t>ropskom</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položaju</w:t>
      </w:r>
      <w:proofErr w:type="spellEnd"/>
      <w:r w:rsidRPr="000C061D">
        <w:rPr>
          <w:rFonts w:ascii="Arial" w:eastAsia="Calibri" w:hAnsi="Arial" w:cs="Arial"/>
          <w:kern w:val="0"/>
          <w:sz w:val="23"/>
          <w:szCs w:val="23"/>
        </w:rPr>
        <w:t>;</w:t>
      </w:r>
    </w:p>
    <w:p w14:paraId="59752433" w14:textId="77777777" w:rsidR="00B834C3" w:rsidRPr="000C061D" w:rsidRDefault="00B834C3" w:rsidP="0011369C">
      <w:pPr>
        <w:pStyle w:val="ListParagraph"/>
        <w:numPr>
          <w:ilvl w:val="0"/>
          <w:numId w:val="27"/>
        </w:numPr>
        <w:spacing w:after="0" w:line="240" w:lineRule="auto"/>
        <w:jc w:val="both"/>
        <w:rPr>
          <w:rFonts w:ascii="Arial" w:hAnsi="Arial" w:cs="Arial"/>
          <w:noProof/>
        </w:rPr>
      </w:pPr>
      <w:r w:rsidRPr="000C061D">
        <w:rPr>
          <w:rFonts w:ascii="Arial" w:eastAsia="Calibri" w:hAnsi="Arial" w:cs="Arial"/>
          <w:kern w:val="0"/>
          <w:sz w:val="23"/>
          <w:szCs w:val="23"/>
        </w:rPr>
        <w:t xml:space="preserve">koji </w:t>
      </w:r>
      <w:proofErr w:type="spellStart"/>
      <w:r w:rsidRPr="000C061D">
        <w:rPr>
          <w:rFonts w:ascii="Arial" w:eastAsia="Calibri" w:hAnsi="Arial" w:cs="Arial"/>
          <w:kern w:val="0"/>
          <w:sz w:val="23"/>
          <w:szCs w:val="23"/>
        </w:rPr>
        <w:t>imaju</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neizmirene</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obaveze</w:t>
      </w:r>
      <w:proofErr w:type="spellEnd"/>
      <w:r w:rsidRPr="000C061D">
        <w:rPr>
          <w:rFonts w:ascii="Arial" w:eastAsia="Calibri" w:hAnsi="Arial" w:cs="Arial"/>
          <w:kern w:val="0"/>
          <w:sz w:val="23"/>
          <w:szCs w:val="23"/>
        </w:rPr>
        <w:t xml:space="preserve"> po </w:t>
      </w:r>
      <w:proofErr w:type="spellStart"/>
      <w:r w:rsidRPr="000C061D">
        <w:rPr>
          <w:rFonts w:ascii="Arial" w:eastAsia="Calibri" w:hAnsi="Arial" w:cs="Arial"/>
          <w:kern w:val="0"/>
          <w:sz w:val="23"/>
          <w:szCs w:val="23"/>
        </w:rPr>
        <w:t>osnovu</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plaćanja</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svih</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poreza</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i</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doprinosa</w:t>
      </w:r>
      <w:proofErr w:type="spellEnd"/>
      <w:r w:rsidRPr="000C061D">
        <w:rPr>
          <w:rFonts w:ascii="Arial" w:eastAsia="Calibri" w:hAnsi="Arial" w:cs="Arial"/>
          <w:kern w:val="0"/>
          <w:sz w:val="23"/>
          <w:szCs w:val="23"/>
        </w:rPr>
        <w:t xml:space="preserve"> u </w:t>
      </w:r>
      <w:proofErr w:type="spellStart"/>
      <w:r w:rsidRPr="000C061D">
        <w:rPr>
          <w:rFonts w:ascii="Arial" w:eastAsia="Calibri" w:hAnsi="Arial" w:cs="Arial"/>
          <w:kern w:val="0"/>
          <w:sz w:val="23"/>
          <w:szCs w:val="23"/>
        </w:rPr>
        <w:t>skladu</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sa</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propisima</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država</w:t>
      </w:r>
      <w:proofErr w:type="spellEnd"/>
      <w:r w:rsidRPr="000C061D">
        <w:rPr>
          <w:rFonts w:ascii="Arial" w:eastAsia="Calibri" w:hAnsi="Arial" w:cs="Arial"/>
          <w:kern w:val="0"/>
          <w:sz w:val="23"/>
          <w:szCs w:val="23"/>
        </w:rPr>
        <w:t xml:space="preserve"> u </w:t>
      </w:r>
      <w:proofErr w:type="spellStart"/>
      <w:r w:rsidRPr="000C061D">
        <w:rPr>
          <w:rFonts w:ascii="Arial" w:eastAsia="Calibri" w:hAnsi="Arial" w:cs="Arial"/>
          <w:kern w:val="0"/>
          <w:sz w:val="23"/>
          <w:szCs w:val="23"/>
        </w:rPr>
        <w:t>kojima</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imaju</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sjedišta</w:t>
      </w:r>
      <w:proofErr w:type="spellEnd"/>
      <w:r w:rsidRPr="000C061D">
        <w:rPr>
          <w:rFonts w:ascii="Arial" w:eastAsia="Calibri" w:hAnsi="Arial" w:cs="Arial"/>
          <w:kern w:val="0"/>
          <w:sz w:val="23"/>
          <w:szCs w:val="23"/>
          <w:lang w:val="sr-Latn-ME"/>
        </w:rPr>
        <w:t>;</w:t>
      </w:r>
    </w:p>
    <w:p w14:paraId="7DFA8FE4" w14:textId="77777777" w:rsidR="00B834C3" w:rsidRPr="000C061D" w:rsidRDefault="00B834C3" w:rsidP="0011369C">
      <w:pPr>
        <w:pStyle w:val="ListParagraph"/>
        <w:numPr>
          <w:ilvl w:val="0"/>
          <w:numId w:val="27"/>
        </w:numPr>
        <w:spacing w:after="0" w:line="240" w:lineRule="auto"/>
        <w:jc w:val="both"/>
        <w:rPr>
          <w:rFonts w:ascii="Arial" w:hAnsi="Arial" w:cs="Arial"/>
          <w:noProof/>
        </w:rPr>
      </w:pPr>
      <w:proofErr w:type="spellStart"/>
      <w:r w:rsidRPr="000C061D">
        <w:rPr>
          <w:rFonts w:ascii="Arial" w:eastAsia="Calibri" w:hAnsi="Arial" w:cs="Arial"/>
          <w:kern w:val="0"/>
          <w:sz w:val="23"/>
          <w:szCs w:val="23"/>
        </w:rPr>
        <w:lastRenderedPageBreak/>
        <w:t>sa</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kojima</w:t>
      </w:r>
      <w:proofErr w:type="spellEnd"/>
      <w:r w:rsidRPr="000C061D">
        <w:rPr>
          <w:rFonts w:ascii="Arial" w:eastAsia="Calibri" w:hAnsi="Arial" w:cs="Arial"/>
          <w:kern w:val="0"/>
          <w:sz w:val="23"/>
          <w:szCs w:val="23"/>
        </w:rPr>
        <w:t xml:space="preserve"> je </w:t>
      </w:r>
      <w:proofErr w:type="spellStart"/>
      <w:r w:rsidRPr="000C061D">
        <w:rPr>
          <w:rFonts w:ascii="Arial" w:eastAsia="Calibri" w:hAnsi="Arial" w:cs="Arial"/>
          <w:kern w:val="0"/>
          <w:sz w:val="23"/>
          <w:szCs w:val="23"/>
        </w:rPr>
        <w:t>zbog</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neispunjavanja</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obaveza</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raskinut</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ugovor</w:t>
      </w:r>
      <w:proofErr w:type="spellEnd"/>
      <w:r w:rsidRPr="000C061D">
        <w:rPr>
          <w:rFonts w:ascii="Arial" w:eastAsia="Calibri" w:hAnsi="Arial" w:cs="Arial"/>
          <w:kern w:val="0"/>
          <w:sz w:val="23"/>
          <w:szCs w:val="23"/>
        </w:rPr>
        <w:t xml:space="preserve"> o </w:t>
      </w:r>
      <w:proofErr w:type="spellStart"/>
      <w:r w:rsidRPr="000C061D">
        <w:rPr>
          <w:rFonts w:ascii="Arial" w:eastAsia="Calibri" w:hAnsi="Arial" w:cs="Arial"/>
          <w:kern w:val="0"/>
          <w:sz w:val="23"/>
          <w:szCs w:val="23"/>
        </w:rPr>
        <w:t>koncesiji</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zaključen</w:t>
      </w:r>
      <w:proofErr w:type="spellEnd"/>
      <w:r w:rsidRPr="000C061D">
        <w:rPr>
          <w:rFonts w:ascii="Arial" w:eastAsia="Calibri" w:hAnsi="Arial" w:cs="Arial"/>
          <w:kern w:val="0"/>
          <w:sz w:val="23"/>
          <w:szCs w:val="23"/>
        </w:rPr>
        <w:t xml:space="preserve"> u </w:t>
      </w:r>
      <w:proofErr w:type="spellStart"/>
      <w:r w:rsidRPr="000C061D">
        <w:rPr>
          <w:rFonts w:ascii="Arial" w:eastAsia="Calibri" w:hAnsi="Arial" w:cs="Arial"/>
          <w:kern w:val="0"/>
          <w:sz w:val="23"/>
          <w:szCs w:val="23"/>
        </w:rPr>
        <w:t>skladu</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sa</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ovim</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zakonom</w:t>
      </w:r>
      <w:proofErr w:type="spellEnd"/>
      <w:r w:rsidRPr="000C061D">
        <w:rPr>
          <w:rFonts w:ascii="Arial" w:eastAsia="Calibri" w:hAnsi="Arial" w:cs="Arial"/>
          <w:kern w:val="0"/>
          <w:sz w:val="23"/>
          <w:szCs w:val="23"/>
        </w:rPr>
        <w:t>;</w:t>
      </w:r>
    </w:p>
    <w:p w14:paraId="106F1617" w14:textId="77777777" w:rsidR="00B834C3" w:rsidRPr="000C061D" w:rsidRDefault="00B834C3" w:rsidP="0011369C">
      <w:pPr>
        <w:pStyle w:val="ListParagraph"/>
        <w:numPr>
          <w:ilvl w:val="0"/>
          <w:numId w:val="27"/>
        </w:numPr>
        <w:spacing w:after="0" w:line="240" w:lineRule="auto"/>
        <w:jc w:val="both"/>
        <w:rPr>
          <w:rFonts w:ascii="Arial" w:hAnsi="Arial" w:cs="Arial"/>
          <w:noProof/>
        </w:rPr>
      </w:pPr>
      <w:r w:rsidRPr="000C061D">
        <w:rPr>
          <w:rFonts w:ascii="Arial" w:eastAsia="Calibri" w:hAnsi="Arial" w:cs="Arial"/>
          <w:kern w:val="0"/>
          <w:sz w:val="23"/>
          <w:szCs w:val="23"/>
        </w:rPr>
        <w:t xml:space="preserve">koji </w:t>
      </w:r>
      <w:proofErr w:type="spellStart"/>
      <w:r w:rsidRPr="000C061D">
        <w:rPr>
          <w:rFonts w:ascii="Arial" w:eastAsia="Calibri" w:hAnsi="Arial" w:cs="Arial"/>
          <w:kern w:val="0"/>
          <w:sz w:val="23"/>
          <w:szCs w:val="23"/>
        </w:rPr>
        <w:t>imaju</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obaveze</w:t>
      </w:r>
      <w:proofErr w:type="spellEnd"/>
      <w:r w:rsidRPr="000C061D">
        <w:rPr>
          <w:rFonts w:ascii="Arial" w:eastAsia="Calibri" w:hAnsi="Arial" w:cs="Arial"/>
          <w:kern w:val="0"/>
          <w:sz w:val="23"/>
          <w:szCs w:val="23"/>
        </w:rPr>
        <w:t xml:space="preserve"> po </w:t>
      </w:r>
      <w:proofErr w:type="spellStart"/>
      <w:r w:rsidRPr="000C061D">
        <w:rPr>
          <w:rFonts w:ascii="Arial" w:eastAsia="Calibri" w:hAnsi="Arial" w:cs="Arial"/>
          <w:kern w:val="0"/>
          <w:sz w:val="23"/>
          <w:szCs w:val="23"/>
        </w:rPr>
        <w:t>osnovu</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kazni</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izrečenih</w:t>
      </w:r>
      <w:proofErr w:type="spellEnd"/>
      <w:r w:rsidRPr="000C061D">
        <w:rPr>
          <w:rFonts w:ascii="Arial" w:eastAsia="Calibri" w:hAnsi="Arial" w:cs="Arial"/>
          <w:kern w:val="0"/>
          <w:sz w:val="23"/>
          <w:szCs w:val="23"/>
        </w:rPr>
        <w:t xml:space="preserve"> u </w:t>
      </w:r>
      <w:proofErr w:type="spellStart"/>
      <w:r w:rsidRPr="000C061D">
        <w:rPr>
          <w:rFonts w:ascii="Arial" w:eastAsia="Calibri" w:hAnsi="Arial" w:cs="Arial"/>
          <w:kern w:val="0"/>
          <w:sz w:val="23"/>
          <w:szCs w:val="23"/>
        </w:rPr>
        <w:t>krivičnom</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i</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prekršajnom</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postupku</w:t>
      </w:r>
      <w:proofErr w:type="spellEnd"/>
      <w:r w:rsidRPr="000C061D">
        <w:rPr>
          <w:rFonts w:ascii="Arial" w:eastAsia="Calibri" w:hAnsi="Arial" w:cs="Arial"/>
          <w:kern w:val="0"/>
          <w:sz w:val="23"/>
          <w:szCs w:val="23"/>
        </w:rPr>
        <w:t>;</w:t>
      </w:r>
    </w:p>
    <w:p w14:paraId="10AF385D" w14:textId="77777777" w:rsidR="00B834C3" w:rsidRPr="000C061D" w:rsidRDefault="00B834C3" w:rsidP="0011369C">
      <w:pPr>
        <w:pStyle w:val="ListParagraph"/>
        <w:numPr>
          <w:ilvl w:val="0"/>
          <w:numId w:val="27"/>
        </w:numPr>
        <w:spacing w:after="0" w:line="240" w:lineRule="auto"/>
        <w:jc w:val="both"/>
        <w:rPr>
          <w:rFonts w:ascii="Arial" w:hAnsi="Arial" w:cs="Arial"/>
          <w:noProof/>
        </w:rPr>
      </w:pPr>
      <w:proofErr w:type="spellStart"/>
      <w:r w:rsidRPr="000C061D">
        <w:rPr>
          <w:rFonts w:ascii="Arial" w:eastAsia="Calibri" w:hAnsi="Arial" w:cs="Arial"/>
          <w:kern w:val="0"/>
          <w:sz w:val="23"/>
          <w:szCs w:val="23"/>
        </w:rPr>
        <w:t>čiji</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podaci</w:t>
      </w:r>
      <w:proofErr w:type="spellEnd"/>
      <w:r w:rsidRPr="000C061D">
        <w:rPr>
          <w:rFonts w:ascii="Arial" w:eastAsia="Calibri" w:hAnsi="Arial" w:cs="Arial"/>
          <w:kern w:val="0"/>
          <w:sz w:val="23"/>
          <w:szCs w:val="23"/>
        </w:rPr>
        <w:t xml:space="preserve"> o </w:t>
      </w:r>
      <w:proofErr w:type="spellStart"/>
      <w:r w:rsidRPr="000C061D">
        <w:rPr>
          <w:rFonts w:ascii="Arial" w:eastAsia="Calibri" w:hAnsi="Arial" w:cs="Arial"/>
          <w:kern w:val="0"/>
          <w:sz w:val="23"/>
          <w:szCs w:val="23"/>
        </w:rPr>
        <w:t>poslovanju</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svojini</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finansijskim</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i</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fiskalnim</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evidencijama</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iz</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države</w:t>
      </w:r>
      <w:proofErr w:type="spellEnd"/>
      <w:r w:rsidRPr="000C061D">
        <w:rPr>
          <w:rFonts w:ascii="Arial" w:eastAsia="Calibri" w:hAnsi="Arial" w:cs="Arial"/>
          <w:kern w:val="0"/>
          <w:sz w:val="23"/>
          <w:szCs w:val="23"/>
        </w:rPr>
        <w:t xml:space="preserve"> u </w:t>
      </w:r>
      <w:proofErr w:type="spellStart"/>
      <w:r w:rsidRPr="000C061D">
        <w:rPr>
          <w:rFonts w:ascii="Arial" w:eastAsia="Calibri" w:hAnsi="Arial" w:cs="Arial"/>
          <w:kern w:val="0"/>
          <w:sz w:val="23"/>
          <w:szCs w:val="23"/>
        </w:rPr>
        <w:t>kojoj</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imaju</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sjedište</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odnosno</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prebivalište</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nijesu</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dostupni</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nadležnim</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organima</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Crne</w:t>
      </w:r>
      <w:proofErr w:type="spellEnd"/>
      <w:r w:rsidRPr="000C061D">
        <w:rPr>
          <w:rFonts w:ascii="Arial" w:eastAsia="Calibri" w:hAnsi="Arial" w:cs="Arial"/>
          <w:kern w:val="0"/>
          <w:sz w:val="23"/>
          <w:szCs w:val="23"/>
        </w:rPr>
        <w:t xml:space="preserve"> Gore;</w:t>
      </w:r>
    </w:p>
    <w:p w14:paraId="2D12109E" w14:textId="705D0803" w:rsidR="00B834C3" w:rsidRPr="000C061D" w:rsidRDefault="00B834C3" w:rsidP="0011369C">
      <w:pPr>
        <w:pStyle w:val="ListParagraph"/>
        <w:numPr>
          <w:ilvl w:val="0"/>
          <w:numId w:val="27"/>
        </w:numPr>
        <w:spacing w:after="0" w:line="240" w:lineRule="auto"/>
        <w:jc w:val="both"/>
        <w:rPr>
          <w:rFonts w:ascii="Arial" w:hAnsi="Arial" w:cs="Arial"/>
          <w:noProof/>
        </w:rPr>
      </w:pPr>
      <w:proofErr w:type="spellStart"/>
      <w:r w:rsidRPr="000C061D">
        <w:rPr>
          <w:rFonts w:ascii="Arial" w:eastAsia="Calibri" w:hAnsi="Arial" w:cs="Arial"/>
          <w:kern w:val="0"/>
          <w:sz w:val="23"/>
          <w:szCs w:val="23"/>
        </w:rPr>
        <w:t>čije</w:t>
      </w:r>
      <w:proofErr w:type="spellEnd"/>
      <w:r w:rsidRPr="000C061D">
        <w:rPr>
          <w:rFonts w:ascii="Arial" w:eastAsia="Calibri" w:hAnsi="Arial" w:cs="Arial"/>
          <w:kern w:val="0"/>
          <w:sz w:val="23"/>
          <w:szCs w:val="23"/>
        </w:rPr>
        <w:t xml:space="preserve"> je </w:t>
      </w:r>
      <w:proofErr w:type="spellStart"/>
      <w:r w:rsidRPr="000C061D">
        <w:rPr>
          <w:rFonts w:ascii="Arial" w:eastAsia="Calibri" w:hAnsi="Arial" w:cs="Arial"/>
          <w:kern w:val="0"/>
          <w:sz w:val="23"/>
          <w:szCs w:val="23"/>
        </w:rPr>
        <w:t>odgovorno</w:t>
      </w:r>
      <w:proofErr w:type="spellEnd"/>
      <w:r w:rsidRPr="000C061D">
        <w:rPr>
          <w:rFonts w:ascii="Arial" w:eastAsia="Calibri" w:hAnsi="Arial" w:cs="Arial"/>
          <w:kern w:val="0"/>
          <w:sz w:val="23"/>
          <w:szCs w:val="23"/>
        </w:rPr>
        <w:t xml:space="preserve"> lice </w:t>
      </w:r>
      <w:proofErr w:type="spellStart"/>
      <w:r w:rsidRPr="000C061D">
        <w:rPr>
          <w:rFonts w:ascii="Arial" w:eastAsia="Calibri" w:hAnsi="Arial" w:cs="Arial"/>
          <w:kern w:val="0"/>
          <w:sz w:val="23"/>
          <w:szCs w:val="23"/>
        </w:rPr>
        <w:t>odnosno</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njegov</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zakonski</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zastupnik</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pravosnažno</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osuđivan</w:t>
      </w:r>
      <w:proofErr w:type="spellEnd"/>
      <w:r w:rsidRPr="000C061D">
        <w:rPr>
          <w:rFonts w:ascii="Arial" w:eastAsia="Calibri" w:hAnsi="Arial" w:cs="Arial"/>
          <w:kern w:val="0"/>
          <w:sz w:val="23"/>
          <w:szCs w:val="23"/>
        </w:rPr>
        <w:t xml:space="preserve"> za </w:t>
      </w:r>
      <w:proofErr w:type="spellStart"/>
      <w:r w:rsidRPr="000C061D">
        <w:rPr>
          <w:rFonts w:ascii="Arial" w:eastAsia="Calibri" w:hAnsi="Arial" w:cs="Arial"/>
          <w:kern w:val="0"/>
          <w:sz w:val="23"/>
          <w:szCs w:val="23"/>
        </w:rPr>
        <w:t>krivično</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djelo</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iz</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tačke</w:t>
      </w:r>
      <w:proofErr w:type="spellEnd"/>
      <w:r w:rsidRPr="000C061D">
        <w:rPr>
          <w:rFonts w:ascii="Arial" w:eastAsia="Calibri" w:hAnsi="Arial" w:cs="Arial"/>
          <w:kern w:val="0"/>
          <w:sz w:val="23"/>
          <w:szCs w:val="23"/>
        </w:rPr>
        <w:t xml:space="preserve"> 2 </w:t>
      </w:r>
      <w:proofErr w:type="spellStart"/>
      <w:r w:rsidRPr="000C061D">
        <w:rPr>
          <w:rFonts w:ascii="Arial" w:eastAsia="Calibri" w:hAnsi="Arial" w:cs="Arial"/>
          <w:kern w:val="0"/>
          <w:sz w:val="23"/>
          <w:szCs w:val="23"/>
        </w:rPr>
        <w:t>ovog</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stava</w:t>
      </w:r>
      <w:proofErr w:type="spellEnd"/>
      <w:r w:rsidRPr="000C061D">
        <w:rPr>
          <w:rFonts w:ascii="Arial" w:eastAsia="Calibri" w:hAnsi="Arial" w:cs="Arial"/>
          <w:kern w:val="0"/>
          <w:sz w:val="23"/>
          <w:szCs w:val="23"/>
        </w:rPr>
        <w:t>.</w:t>
      </w:r>
    </w:p>
    <w:p w14:paraId="3C093E25" w14:textId="77777777" w:rsidR="00D92FB9" w:rsidRPr="000C061D" w:rsidRDefault="00D92FB9" w:rsidP="0011369C">
      <w:pPr>
        <w:spacing w:after="0" w:line="240" w:lineRule="auto"/>
        <w:ind w:left="360"/>
        <w:jc w:val="both"/>
        <w:rPr>
          <w:rFonts w:ascii="Arial" w:hAnsi="Arial" w:cs="Arial"/>
          <w:noProof/>
        </w:rPr>
      </w:pPr>
    </w:p>
    <w:p w14:paraId="29144628" w14:textId="04E2BC89" w:rsidR="00B834C3" w:rsidRPr="000C061D" w:rsidRDefault="00B834C3" w:rsidP="0011369C">
      <w:pPr>
        <w:suppressAutoHyphens w:val="0"/>
        <w:autoSpaceDE w:val="0"/>
        <w:autoSpaceDN w:val="0"/>
        <w:adjustRightInd w:val="0"/>
        <w:spacing w:after="0" w:line="240" w:lineRule="auto"/>
        <w:jc w:val="both"/>
        <w:rPr>
          <w:rFonts w:ascii="Arial" w:eastAsia="Calibri" w:hAnsi="Arial" w:cs="Arial"/>
          <w:kern w:val="0"/>
          <w:sz w:val="23"/>
          <w:szCs w:val="23"/>
        </w:rPr>
      </w:pPr>
      <w:proofErr w:type="spellStart"/>
      <w:r w:rsidRPr="000C061D">
        <w:rPr>
          <w:rFonts w:ascii="Arial" w:eastAsia="Calibri" w:hAnsi="Arial" w:cs="Arial"/>
          <w:kern w:val="0"/>
          <w:sz w:val="23"/>
          <w:szCs w:val="23"/>
        </w:rPr>
        <w:t>Izuzetno</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tačke</w:t>
      </w:r>
      <w:proofErr w:type="spellEnd"/>
      <w:r w:rsidRPr="000C061D">
        <w:rPr>
          <w:rFonts w:ascii="Arial" w:eastAsia="Calibri" w:hAnsi="Arial" w:cs="Arial"/>
          <w:kern w:val="0"/>
          <w:sz w:val="23"/>
          <w:szCs w:val="23"/>
        </w:rPr>
        <w:t xml:space="preserve"> 3 </w:t>
      </w:r>
      <w:proofErr w:type="spellStart"/>
      <w:r w:rsidRPr="000C061D">
        <w:rPr>
          <w:rFonts w:ascii="Arial" w:eastAsia="Calibri" w:hAnsi="Arial" w:cs="Arial"/>
          <w:kern w:val="0"/>
          <w:sz w:val="23"/>
          <w:szCs w:val="23"/>
        </w:rPr>
        <w:t>ovog</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člana</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neće</w:t>
      </w:r>
      <w:proofErr w:type="spellEnd"/>
      <w:r w:rsidRPr="000C061D">
        <w:rPr>
          <w:rFonts w:ascii="Arial" w:eastAsia="Calibri" w:hAnsi="Arial" w:cs="Arial"/>
          <w:kern w:val="0"/>
          <w:sz w:val="23"/>
          <w:szCs w:val="23"/>
        </w:rPr>
        <w:t xml:space="preserve"> se </w:t>
      </w:r>
      <w:proofErr w:type="spellStart"/>
      <w:r w:rsidRPr="000C061D">
        <w:rPr>
          <w:rFonts w:ascii="Arial" w:eastAsia="Calibri" w:hAnsi="Arial" w:cs="Arial"/>
          <w:kern w:val="0"/>
          <w:sz w:val="23"/>
          <w:szCs w:val="23"/>
        </w:rPr>
        <w:t>smatrati</w:t>
      </w:r>
      <w:proofErr w:type="spellEnd"/>
      <w:r w:rsidRPr="000C061D">
        <w:rPr>
          <w:rFonts w:ascii="Arial" w:eastAsia="Calibri" w:hAnsi="Arial" w:cs="Arial"/>
          <w:kern w:val="0"/>
          <w:sz w:val="23"/>
          <w:szCs w:val="23"/>
        </w:rPr>
        <w:t xml:space="preserve"> da je </w:t>
      </w:r>
      <w:proofErr w:type="spellStart"/>
      <w:r w:rsidRPr="000C061D">
        <w:rPr>
          <w:rFonts w:ascii="Arial" w:eastAsia="Calibri" w:hAnsi="Arial" w:cs="Arial"/>
          <w:kern w:val="0"/>
          <w:sz w:val="23"/>
          <w:szCs w:val="23"/>
        </w:rPr>
        <w:t>ponuđač</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nepodoban</w:t>
      </w:r>
      <w:proofErr w:type="spellEnd"/>
      <w:r w:rsidRPr="000C061D">
        <w:rPr>
          <w:rFonts w:ascii="Arial" w:eastAsia="Calibri" w:hAnsi="Arial" w:cs="Arial"/>
          <w:kern w:val="0"/>
          <w:sz w:val="23"/>
          <w:szCs w:val="23"/>
        </w:rPr>
        <w:t xml:space="preserve"> da </w:t>
      </w:r>
      <w:proofErr w:type="spellStart"/>
      <w:r w:rsidRPr="000C061D">
        <w:rPr>
          <w:rFonts w:ascii="Arial" w:eastAsia="Calibri" w:hAnsi="Arial" w:cs="Arial"/>
          <w:kern w:val="0"/>
          <w:sz w:val="23"/>
          <w:szCs w:val="23"/>
        </w:rPr>
        <w:t>učestvuje</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na</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javnom</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nadmetanju</w:t>
      </w:r>
      <w:proofErr w:type="spellEnd"/>
      <w:r w:rsidRPr="000C061D">
        <w:rPr>
          <w:rFonts w:ascii="Arial" w:eastAsia="Calibri" w:hAnsi="Arial" w:cs="Arial"/>
          <w:kern w:val="0"/>
          <w:sz w:val="23"/>
          <w:szCs w:val="23"/>
        </w:rPr>
        <w:t xml:space="preserve"> za </w:t>
      </w:r>
      <w:proofErr w:type="spellStart"/>
      <w:r w:rsidRPr="000C061D">
        <w:rPr>
          <w:rFonts w:ascii="Arial" w:eastAsia="Calibri" w:hAnsi="Arial" w:cs="Arial"/>
          <w:kern w:val="0"/>
          <w:sz w:val="23"/>
          <w:szCs w:val="23"/>
        </w:rPr>
        <w:t>davanje</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koncesija</w:t>
      </w:r>
      <w:proofErr w:type="spellEnd"/>
      <w:r w:rsidRPr="000C061D">
        <w:rPr>
          <w:rFonts w:ascii="Arial" w:eastAsia="Calibri" w:hAnsi="Arial" w:cs="Arial"/>
          <w:kern w:val="0"/>
          <w:sz w:val="23"/>
          <w:szCs w:val="23"/>
        </w:rPr>
        <w:t xml:space="preserve">, koji </w:t>
      </w:r>
      <w:proofErr w:type="spellStart"/>
      <w:r w:rsidRPr="000C061D">
        <w:rPr>
          <w:rFonts w:ascii="Arial" w:eastAsia="Calibri" w:hAnsi="Arial" w:cs="Arial"/>
          <w:kern w:val="0"/>
          <w:sz w:val="23"/>
          <w:szCs w:val="23"/>
        </w:rPr>
        <w:t>dokaže</w:t>
      </w:r>
      <w:proofErr w:type="spellEnd"/>
      <w:r w:rsidRPr="000C061D">
        <w:rPr>
          <w:rFonts w:ascii="Arial" w:eastAsia="Calibri" w:hAnsi="Arial" w:cs="Arial"/>
          <w:kern w:val="0"/>
          <w:sz w:val="23"/>
          <w:szCs w:val="23"/>
        </w:rPr>
        <w:t xml:space="preserve"> da </w:t>
      </w:r>
      <w:proofErr w:type="spellStart"/>
      <w:r w:rsidRPr="000C061D">
        <w:rPr>
          <w:rFonts w:ascii="Arial" w:eastAsia="Calibri" w:hAnsi="Arial" w:cs="Arial"/>
          <w:kern w:val="0"/>
          <w:sz w:val="23"/>
          <w:szCs w:val="23"/>
        </w:rPr>
        <w:t>nema</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obavezu</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plaćanja</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odnosno</w:t>
      </w:r>
      <w:proofErr w:type="spellEnd"/>
      <w:r w:rsidRPr="000C061D">
        <w:rPr>
          <w:rFonts w:ascii="Arial" w:eastAsia="Calibri" w:hAnsi="Arial" w:cs="Arial"/>
          <w:kern w:val="0"/>
          <w:sz w:val="23"/>
          <w:szCs w:val="23"/>
        </w:rPr>
        <w:t xml:space="preserve"> da mu je </w:t>
      </w:r>
      <w:proofErr w:type="spellStart"/>
      <w:r w:rsidRPr="000C061D">
        <w:rPr>
          <w:rFonts w:ascii="Arial" w:eastAsia="Calibri" w:hAnsi="Arial" w:cs="Arial"/>
          <w:kern w:val="0"/>
          <w:sz w:val="23"/>
          <w:szCs w:val="23"/>
        </w:rPr>
        <w:t>odobreno</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odlaganje</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plaćanja</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poreza</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i</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doprinosa</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koje</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blagovremeno</w:t>
      </w:r>
      <w:proofErr w:type="spellEnd"/>
      <w:r w:rsidRPr="000C061D">
        <w:rPr>
          <w:rFonts w:ascii="Arial" w:eastAsia="Calibri" w:hAnsi="Arial" w:cs="Arial"/>
          <w:kern w:val="0"/>
          <w:sz w:val="23"/>
          <w:szCs w:val="23"/>
        </w:rPr>
        <w:t xml:space="preserve"> </w:t>
      </w:r>
      <w:proofErr w:type="spellStart"/>
      <w:r w:rsidRPr="000C061D">
        <w:rPr>
          <w:rFonts w:ascii="Arial" w:eastAsia="Calibri" w:hAnsi="Arial" w:cs="Arial"/>
          <w:kern w:val="0"/>
          <w:sz w:val="23"/>
          <w:szCs w:val="23"/>
        </w:rPr>
        <w:t>izvršava</w:t>
      </w:r>
      <w:proofErr w:type="spellEnd"/>
      <w:r w:rsidRPr="000C061D">
        <w:rPr>
          <w:rFonts w:ascii="Arial" w:eastAsia="Calibri" w:hAnsi="Arial" w:cs="Arial"/>
          <w:kern w:val="0"/>
          <w:sz w:val="23"/>
          <w:szCs w:val="23"/>
        </w:rPr>
        <w:t>.</w:t>
      </w:r>
    </w:p>
    <w:p w14:paraId="09677C29" w14:textId="77777777" w:rsidR="00A46D3D" w:rsidRPr="000C061D" w:rsidRDefault="00A46D3D" w:rsidP="0011369C">
      <w:pPr>
        <w:suppressAutoHyphens w:val="0"/>
        <w:autoSpaceDE w:val="0"/>
        <w:autoSpaceDN w:val="0"/>
        <w:adjustRightInd w:val="0"/>
        <w:spacing w:after="0" w:line="240" w:lineRule="auto"/>
        <w:jc w:val="both"/>
        <w:rPr>
          <w:rFonts w:ascii="Arial" w:eastAsia="Calibri" w:hAnsi="Arial" w:cs="Arial"/>
          <w:kern w:val="0"/>
          <w:sz w:val="23"/>
          <w:szCs w:val="23"/>
        </w:rPr>
      </w:pPr>
    </w:p>
    <w:p w14:paraId="09D42E52" w14:textId="6212E0B2" w:rsidR="00B834C3" w:rsidRPr="000C061D" w:rsidRDefault="00B834C3" w:rsidP="0011369C">
      <w:pPr>
        <w:spacing w:after="0" w:line="240" w:lineRule="auto"/>
        <w:jc w:val="both"/>
        <w:rPr>
          <w:rFonts w:ascii="Arial" w:hAnsi="Arial" w:cs="Arial"/>
          <w:noProof/>
        </w:rPr>
      </w:pPr>
      <w:r w:rsidRPr="000C061D">
        <w:rPr>
          <w:rFonts w:ascii="Arial" w:hAnsi="Arial" w:cs="Arial"/>
          <w:noProof/>
        </w:rPr>
        <w:t>S tim u vezi, u cilju dokazivanja da je ponuđač podoban da učestvuje u postupku javnog nadmetanja, neophodno je dostaviti sljedeću dokumentaciju:</w:t>
      </w:r>
    </w:p>
    <w:p w14:paraId="09430886" w14:textId="77777777" w:rsidR="00A46D3D" w:rsidRPr="000C061D" w:rsidRDefault="00A46D3D" w:rsidP="0011369C">
      <w:pPr>
        <w:spacing w:after="0" w:line="240" w:lineRule="auto"/>
        <w:jc w:val="both"/>
        <w:rPr>
          <w:rFonts w:ascii="Arial" w:hAnsi="Arial" w:cs="Arial"/>
          <w:noProof/>
        </w:rPr>
      </w:pPr>
    </w:p>
    <w:p w14:paraId="2C01C5B3" w14:textId="508A4DAD" w:rsidR="00B834C3" w:rsidRPr="000C061D" w:rsidRDefault="00B834C3" w:rsidP="0011369C">
      <w:pPr>
        <w:pStyle w:val="ListParagraph"/>
        <w:numPr>
          <w:ilvl w:val="0"/>
          <w:numId w:val="28"/>
        </w:numPr>
        <w:spacing w:after="0" w:line="240" w:lineRule="auto"/>
        <w:jc w:val="both"/>
        <w:rPr>
          <w:rFonts w:ascii="Arial" w:hAnsi="Arial" w:cs="Arial"/>
          <w:noProof/>
        </w:rPr>
      </w:pPr>
      <w:r w:rsidRPr="000C061D">
        <w:rPr>
          <w:rFonts w:ascii="Arial" w:eastAsia="Times New Roman" w:hAnsi="Arial" w:cs="Arial"/>
          <w:noProof/>
        </w:rPr>
        <w:t xml:space="preserve">Izvod iz sudskog, ili drugog odgovarajućeg registra države u kojoj ponuđač ima sjedište- </w:t>
      </w:r>
      <w:r w:rsidRPr="000C061D">
        <w:rPr>
          <w:rFonts w:ascii="Arial" w:eastAsia="Times New Roman" w:hAnsi="Arial" w:cs="Arial"/>
          <w:noProof/>
          <w:u w:val="single"/>
        </w:rPr>
        <w:t>dokaz izdaje CRPS</w:t>
      </w:r>
      <w:r w:rsidRPr="000C061D">
        <w:rPr>
          <w:rFonts w:ascii="Arial" w:eastAsia="Times New Roman" w:hAnsi="Arial" w:cs="Arial"/>
          <w:noProof/>
        </w:rPr>
        <w:t>;</w:t>
      </w:r>
    </w:p>
    <w:p w14:paraId="64D2B5B8" w14:textId="77777777" w:rsidR="00A46D3D" w:rsidRPr="000C061D" w:rsidRDefault="00A46D3D" w:rsidP="0011369C">
      <w:pPr>
        <w:pStyle w:val="ListParagraph"/>
        <w:spacing w:after="0" w:line="240" w:lineRule="auto"/>
        <w:jc w:val="both"/>
        <w:rPr>
          <w:rFonts w:ascii="Arial" w:hAnsi="Arial" w:cs="Arial"/>
          <w:noProof/>
        </w:rPr>
      </w:pPr>
    </w:p>
    <w:p w14:paraId="5B0A298F" w14:textId="029245D0" w:rsidR="00B834C3" w:rsidRPr="000C061D" w:rsidRDefault="00B834C3" w:rsidP="0011369C">
      <w:pPr>
        <w:pStyle w:val="ListParagraph"/>
        <w:numPr>
          <w:ilvl w:val="0"/>
          <w:numId w:val="19"/>
        </w:numPr>
        <w:suppressAutoHyphens w:val="0"/>
        <w:spacing w:after="0" w:line="240" w:lineRule="auto"/>
        <w:contextualSpacing w:val="0"/>
        <w:jc w:val="both"/>
        <w:rPr>
          <w:rFonts w:ascii="Arial" w:eastAsia="Times New Roman" w:hAnsi="Arial" w:cs="Arial"/>
          <w:noProof/>
          <w:u w:val="single"/>
        </w:rPr>
      </w:pPr>
      <w:r w:rsidRPr="000C061D">
        <w:rPr>
          <w:rFonts w:ascii="Arial" w:eastAsia="Times New Roman" w:hAnsi="Arial" w:cs="Arial"/>
          <w:noProof/>
        </w:rPr>
        <w:t xml:space="preserve">dokaz da protiv ponuđača nije pokrenut postupak stečaja - </w:t>
      </w:r>
      <w:r w:rsidRPr="000C061D">
        <w:rPr>
          <w:rFonts w:ascii="Arial" w:eastAsia="Times New Roman" w:hAnsi="Arial" w:cs="Arial"/>
          <w:noProof/>
          <w:u w:val="single"/>
        </w:rPr>
        <w:t>dokaz/potvrdu izdaje Privredni sud;</w:t>
      </w:r>
    </w:p>
    <w:p w14:paraId="408CFA9A" w14:textId="77777777" w:rsidR="00A46D3D" w:rsidRPr="000C061D" w:rsidRDefault="00A46D3D" w:rsidP="0011369C">
      <w:pPr>
        <w:pStyle w:val="ListParagraph"/>
        <w:suppressAutoHyphens w:val="0"/>
        <w:spacing w:after="0" w:line="240" w:lineRule="auto"/>
        <w:contextualSpacing w:val="0"/>
        <w:jc w:val="both"/>
        <w:rPr>
          <w:rFonts w:ascii="Arial" w:eastAsia="Times New Roman" w:hAnsi="Arial" w:cs="Arial"/>
          <w:noProof/>
          <w:u w:val="single"/>
        </w:rPr>
      </w:pPr>
    </w:p>
    <w:p w14:paraId="4F7C6772" w14:textId="7B76CF12" w:rsidR="00A46D3D" w:rsidRPr="000C061D" w:rsidRDefault="00A46D3D" w:rsidP="0011369C">
      <w:pPr>
        <w:pStyle w:val="ListParagraph"/>
        <w:numPr>
          <w:ilvl w:val="0"/>
          <w:numId w:val="19"/>
        </w:numPr>
        <w:suppressAutoHyphens w:val="0"/>
        <w:spacing w:after="0" w:line="240" w:lineRule="auto"/>
        <w:contextualSpacing w:val="0"/>
        <w:jc w:val="both"/>
        <w:rPr>
          <w:rFonts w:ascii="Arial" w:eastAsia="Times New Roman" w:hAnsi="Arial" w:cs="Arial"/>
          <w:noProof/>
        </w:rPr>
      </w:pPr>
      <w:r w:rsidRPr="000C061D">
        <w:rPr>
          <w:rFonts w:ascii="Arial" w:eastAsia="Times New Roman" w:hAnsi="Arial" w:cs="Arial"/>
          <w:noProof/>
        </w:rPr>
        <w:t xml:space="preserve">dokaz da ponuđač, kao i odgovorno lice ponuđača, odnosno izvršni direktor I ovlašćeni zastupnik nijesu pravosnažno osuđivani za krivično djelo </w:t>
      </w:r>
      <w:proofErr w:type="spellStart"/>
      <w:r w:rsidRPr="000C061D">
        <w:rPr>
          <w:rFonts w:ascii="Arial" w:eastAsia="Calibri" w:hAnsi="Arial" w:cs="Arial"/>
          <w:kern w:val="0"/>
        </w:rPr>
        <w:t>kriminalnog</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udruživanja</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stvaranje</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kriminalne</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organizacije</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davanje</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mita</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primanje</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mita</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davanje</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mita</w:t>
      </w:r>
      <w:proofErr w:type="spellEnd"/>
      <w:r w:rsidRPr="000C061D">
        <w:rPr>
          <w:rFonts w:ascii="Arial" w:eastAsia="Calibri" w:hAnsi="Arial" w:cs="Arial"/>
          <w:kern w:val="0"/>
        </w:rPr>
        <w:t xml:space="preserve"> u </w:t>
      </w:r>
      <w:proofErr w:type="spellStart"/>
      <w:r w:rsidRPr="000C061D">
        <w:rPr>
          <w:rFonts w:ascii="Arial" w:eastAsia="Calibri" w:hAnsi="Arial" w:cs="Arial"/>
          <w:kern w:val="0"/>
        </w:rPr>
        <w:t>privrednom</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poslovanju</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primanje</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mita</w:t>
      </w:r>
      <w:proofErr w:type="spellEnd"/>
      <w:r w:rsidRPr="000C061D">
        <w:rPr>
          <w:rFonts w:ascii="Arial" w:eastAsia="Calibri" w:hAnsi="Arial" w:cs="Arial"/>
          <w:kern w:val="0"/>
        </w:rPr>
        <w:t xml:space="preserve"> u </w:t>
      </w:r>
      <w:proofErr w:type="spellStart"/>
      <w:r w:rsidRPr="000C061D">
        <w:rPr>
          <w:rFonts w:ascii="Arial" w:eastAsia="Calibri" w:hAnsi="Arial" w:cs="Arial"/>
          <w:kern w:val="0"/>
        </w:rPr>
        <w:t>privrednom</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poslovanju</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prevare</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terorizma</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finansiranje</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terorizma</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terorističko</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udruživanje</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učestvovanje</w:t>
      </w:r>
      <w:proofErr w:type="spellEnd"/>
      <w:r w:rsidRPr="000C061D">
        <w:rPr>
          <w:rFonts w:ascii="Arial" w:eastAsia="Calibri" w:hAnsi="Arial" w:cs="Arial"/>
          <w:kern w:val="0"/>
        </w:rPr>
        <w:t xml:space="preserve"> u </w:t>
      </w:r>
      <w:proofErr w:type="spellStart"/>
      <w:r w:rsidRPr="000C061D">
        <w:rPr>
          <w:rFonts w:ascii="Arial" w:eastAsia="Calibri" w:hAnsi="Arial" w:cs="Arial"/>
          <w:kern w:val="0"/>
        </w:rPr>
        <w:t>stranim</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oružanim</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formacijama</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pranja</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novca</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trgovine</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ljudima</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trgovine</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maloljetnim</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licima</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radi</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usvojenja</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zasnivanje</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ropskog</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odnosa</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i</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prevoz</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lica</w:t>
      </w:r>
      <w:proofErr w:type="spellEnd"/>
      <w:r w:rsidRPr="000C061D">
        <w:rPr>
          <w:rFonts w:ascii="Arial" w:eastAsia="Calibri" w:hAnsi="Arial" w:cs="Arial"/>
          <w:kern w:val="0"/>
        </w:rPr>
        <w:t xml:space="preserve"> u </w:t>
      </w:r>
      <w:proofErr w:type="spellStart"/>
      <w:r w:rsidRPr="000C061D">
        <w:rPr>
          <w:rFonts w:ascii="Arial" w:eastAsia="Calibri" w:hAnsi="Arial" w:cs="Arial"/>
          <w:kern w:val="0"/>
        </w:rPr>
        <w:t>ropskom</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položaju</w:t>
      </w:r>
      <w:proofErr w:type="spellEnd"/>
      <w:r w:rsidRPr="000C061D">
        <w:rPr>
          <w:rFonts w:ascii="Arial" w:eastAsia="Calibri" w:hAnsi="Arial" w:cs="Arial"/>
          <w:kern w:val="0"/>
        </w:rPr>
        <w:t xml:space="preserve"> </w:t>
      </w:r>
      <w:r w:rsidRPr="000C061D">
        <w:rPr>
          <w:rFonts w:ascii="Arial" w:eastAsia="Times New Roman" w:hAnsi="Arial" w:cs="Arial"/>
          <w:noProof/>
        </w:rPr>
        <w:t xml:space="preserve">– </w:t>
      </w:r>
      <w:r w:rsidRPr="000C061D">
        <w:rPr>
          <w:rFonts w:ascii="Arial" w:eastAsia="Times New Roman" w:hAnsi="Arial" w:cs="Arial"/>
          <w:noProof/>
          <w:u w:val="single"/>
        </w:rPr>
        <w:t>dokaz/potvrdu izdaje Ministarstvo pravde, ljudskih i manjinskih prava</w:t>
      </w:r>
      <w:r w:rsidRPr="000C061D">
        <w:rPr>
          <w:rFonts w:ascii="Arial" w:eastAsia="Times New Roman" w:hAnsi="Arial" w:cs="Arial"/>
          <w:noProof/>
        </w:rPr>
        <w:t xml:space="preserve">, a za fizička lica </w:t>
      </w:r>
      <w:r w:rsidRPr="000C061D">
        <w:rPr>
          <w:rFonts w:ascii="Arial" w:eastAsia="Times New Roman" w:hAnsi="Arial" w:cs="Arial"/>
          <w:noProof/>
          <w:u w:val="single"/>
        </w:rPr>
        <w:t>dokaz/potvrdu izdaje</w:t>
      </w:r>
      <w:r w:rsidRPr="000C061D">
        <w:rPr>
          <w:rFonts w:ascii="Arial" w:eastAsia="Times New Roman" w:hAnsi="Arial" w:cs="Arial"/>
          <w:noProof/>
        </w:rPr>
        <w:t xml:space="preserve"> </w:t>
      </w:r>
      <w:r w:rsidRPr="000C061D">
        <w:rPr>
          <w:rFonts w:ascii="Arial" w:eastAsia="Times New Roman" w:hAnsi="Arial" w:cs="Arial"/>
          <w:noProof/>
          <w:u w:val="single"/>
        </w:rPr>
        <w:t>nadležni Osnovni sud</w:t>
      </w:r>
      <w:r w:rsidRPr="000C061D">
        <w:rPr>
          <w:rFonts w:ascii="Arial" w:eastAsia="Times New Roman" w:hAnsi="Arial" w:cs="Arial"/>
          <w:noProof/>
        </w:rPr>
        <w:t>;</w:t>
      </w:r>
    </w:p>
    <w:p w14:paraId="17F2D051" w14:textId="77777777" w:rsidR="00A46D3D" w:rsidRPr="000C061D" w:rsidRDefault="00A46D3D" w:rsidP="0011369C">
      <w:pPr>
        <w:suppressAutoHyphens w:val="0"/>
        <w:spacing w:after="0" w:line="240" w:lineRule="auto"/>
        <w:jc w:val="both"/>
        <w:rPr>
          <w:rFonts w:ascii="Arial" w:eastAsia="Times New Roman" w:hAnsi="Arial" w:cs="Arial"/>
          <w:noProof/>
        </w:rPr>
      </w:pPr>
    </w:p>
    <w:p w14:paraId="22A3EDD0" w14:textId="4609DBB9" w:rsidR="00B834C3" w:rsidRPr="000C061D" w:rsidRDefault="00B834C3" w:rsidP="0011369C">
      <w:pPr>
        <w:pStyle w:val="ListParagraph"/>
        <w:numPr>
          <w:ilvl w:val="0"/>
          <w:numId w:val="19"/>
        </w:numPr>
        <w:suppressAutoHyphens w:val="0"/>
        <w:spacing w:after="0" w:line="240" w:lineRule="auto"/>
        <w:contextualSpacing w:val="0"/>
        <w:jc w:val="both"/>
        <w:rPr>
          <w:rFonts w:ascii="Arial" w:eastAsia="Times New Roman" w:hAnsi="Arial" w:cs="Arial"/>
          <w:noProof/>
          <w:u w:val="single"/>
        </w:rPr>
      </w:pPr>
      <w:r w:rsidRPr="000C061D">
        <w:rPr>
          <w:rFonts w:ascii="Arial" w:eastAsia="Times New Roman" w:hAnsi="Arial" w:cs="Arial"/>
          <w:noProof/>
        </w:rPr>
        <w:t xml:space="preserve">dokaz da je ponuđač izmirio obaveze po osnovu svih </w:t>
      </w:r>
      <w:proofErr w:type="spellStart"/>
      <w:r w:rsidRPr="000C061D">
        <w:rPr>
          <w:rFonts w:ascii="Arial" w:eastAsia="Calibri" w:hAnsi="Arial" w:cs="Arial"/>
          <w:kern w:val="0"/>
        </w:rPr>
        <w:t>poreza</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i</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doprinosa</w:t>
      </w:r>
      <w:proofErr w:type="spellEnd"/>
      <w:r w:rsidRPr="000C061D">
        <w:rPr>
          <w:rFonts w:ascii="Arial" w:eastAsia="Calibri" w:hAnsi="Arial" w:cs="Arial"/>
          <w:kern w:val="0"/>
        </w:rPr>
        <w:t xml:space="preserve"> u </w:t>
      </w:r>
      <w:proofErr w:type="spellStart"/>
      <w:r w:rsidRPr="000C061D">
        <w:rPr>
          <w:rFonts w:ascii="Arial" w:eastAsia="Calibri" w:hAnsi="Arial" w:cs="Arial"/>
          <w:kern w:val="0"/>
        </w:rPr>
        <w:t>skladu</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sa</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propisima</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država</w:t>
      </w:r>
      <w:proofErr w:type="spellEnd"/>
      <w:r w:rsidRPr="000C061D">
        <w:rPr>
          <w:rFonts w:ascii="Arial" w:eastAsia="Calibri" w:hAnsi="Arial" w:cs="Arial"/>
          <w:kern w:val="0"/>
        </w:rPr>
        <w:t xml:space="preserve"> u </w:t>
      </w:r>
      <w:proofErr w:type="spellStart"/>
      <w:r w:rsidRPr="000C061D">
        <w:rPr>
          <w:rFonts w:ascii="Arial" w:eastAsia="Calibri" w:hAnsi="Arial" w:cs="Arial"/>
          <w:kern w:val="0"/>
        </w:rPr>
        <w:t>kojima</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imaju</w:t>
      </w:r>
      <w:proofErr w:type="spellEnd"/>
      <w:r w:rsidRPr="000C061D">
        <w:rPr>
          <w:rFonts w:ascii="Arial" w:eastAsia="Calibri" w:hAnsi="Arial" w:cs="Arial"/>
          <w:kern w:val="0"/>
        </w:rPr>
        <w:t xml:space="preserve"> </w:t>
      </w:r>
      <w:proofErr w:type="spellStart"/>
      <w:r w:rsidRPr="000C061D">
        <w:rPr>
          <w:rFonts w:ascii="Arial" w:eastAsia="Calibri" w:hAnsi="Arial" w:cs="Arial"/>
          <w:kern w:val="0"/>
        </w:rPr>
        <w:t>sjedišta</w:t>
      </w:r>
      <w:proofErr w:type="spellEnd"/>
      <w:r w:rsidRPr="000C061D">
        <w:rPr>
          <w:rFonts w:ascii="Arial" w:eastAsia="Times New Roman" w:hAnsi="Arial" w:cs="Arial"/>
          <w:noProof/>
        </w:rPr>
        <w:t xml:space="preserve"> – </w:t>
      </w:r>
      <w:r w:rsidRPr="000C061D">
        <w:rPr>
          <w:rFonts w:ascii="Arial" w:eastAsia="Times New Roman" w:hAnsi="Arial" w:cs="Arial"/>
          <w:noProof/>
          <w:u w:val="single"/>
        </w:rPr>
        <w:t>dokaz/e izdaje/u poreski/e organ/i uprave na državnom i lokalnom nivou;</w:t>
      </w:r>
    </w:p>
    <w:p w14:paraId="033F159D" w14:textId="77777777" w:rsidR="00A46D3D" w:rsidRPr="000C061D" w:rsidRDefault="00A46D3D" w:rsidP="0011369C">
      <w:pPr>
        <w:suppressAutoHyphens w:val="0"/>
        <w:spacing w:after="0" w:line="240" w:lineRule="auto"/>
        <w:jc w:val="both"/>
        <w:rPr>
          <w:rFonts w:ascii="Arial" w:eastAsia="Times New Roman" w:hAnsi="Arial" w:cs="Arial"/>
          <w:noProof/>
          <w:u w:val="single"/>
        </w:rPr>
      </w:pPr>
    </w:p>
    <w:p w14:paraId="05E6F9FE" w14:textId="085C25EA" w:rsidR="00B834C3" w:rsidRPr="000C061D" w:rsidRDefault="00B834C3" w:rsidP="0011369C">
      <w:pPr>
        <w:pStyle w:val="ListParagraph"/>
        <w:numPr>
          <w:ilvl w:val="0"/>
          <w:numId w:val="19"/>
        </w:numPr>
        <w:suppressAutoHyphens w:val="0"/>
        <w:spacing w:after="0" w:line="240" w:lineRule="auto"/>
        <w:contextualSpacing w:val="0"/>
        <w:jc w:val="both"/>
        <w:rPr>
          <w:rFonts w:ascii="Arial" w:eastAsia="Times New Roman" w:hAnsi="Arial" w:cs="Arial"/>
          <w:noProof/>
          <w:u w:val="single"/>
        </w:rPr>
      </w:pPr>
      <w:r w:rsidRPr="000C061D">
        <w:rPr>
          <w:rFonts w:ascii="Arial" w:eastAsia="Times New Roman" w:hAnsi="Arial" w:cs="Arial"/>
          <w:noProof/>
        </w:rPr>
        <w:t xml:space="preserve">dokaz da ponuđač nema raskinut ugovor o koncesiji zbog neispunjenja obaveza – </w:t>
      </w:r>
      <w:r w:rsidRPr="000C061D">
        <w:rPr>
          <w:rFonts w:ascii="Arial" w:eastAsia="Times New Roman" w:hAnsi="Arial" w:cs="Arial"/>
          <w:noProof/>
          <w:u w:val="single"/>
        </w:rPr>
        <w:t>dokaz izdaje Komisija za koncesije;</w:t>
      </w:r>
    </w:p>
    <w:p w14:paraId="522724A0" w14:textId="77777777" w:rsidR="00A46D3D" w:rsidRPr="000C061D" w:rsidRDefault="00A46D3D" w:rsidP="0011369C">
      <w:pPr>
        <w:suppressAutoHyphens w:val="0"/>
        <w:spacing w:after="0" w:line="240" w:lineRule="auto"/>
        <w:jc w:val="both"/>
        <w:rPr>
          <w:rFonts w:ascii="Arial" w:eastAsia="Times New Roman" w:hAnsi="Arial" w:cs="Arial"/>
          <w:noProof/>
          <w:u w:val="single"/>
        </w:rPr>
      </w:pPr>
    </w:p>
    <w:p w14:paraId="091125F2" w14:textId="405D3F18" w:rsidR="00B834C3" w:rsidRPr="000C061D" w:rsidRDefault="00B834C3" w:rsidP="0011369C">
      <w:pPr>
        <w:pStyle w:val="ListParagraph"/>
        <w:numPr>
          <w:ilvl w:val="0"/>
          <w:numId w:val="19"/>
        </w:numPr>
        <w:suppressAutoHyphens w:val="0"/>
        <w:spacing w:after="0" w:line="240" w:lineRule="auto"/>
        <w:contextualSpacing w:val="0"/>
        <w:jc w:val="both"/>
        <w:rPr>
          <w:rFonts w:ascii="Arial" w:eastAsia="Times New Roman" w:hAnsi="Arial" w:cs="Arial"/>
          <w:noProof/>
        </w:rPr>
      </w:pPr>
      <w:r w:rsidRPr="000C061D">
        <w:rPr>
          <w:rFonts w:ascii="Arial" w:eastAsia="Times New Roman" w:hAnsi="Arial" w:cs="Arial"/>
          <w:noProof/>
        </w:rPr>
        <w:t xml:space="preserve">dokaz da ponuđač nema neizmirenih obaveza po osnovu kazni izrečenih u krivičnom ili prekršajnom postupku - </w:t>
      </w:r>
      <w:r w:rsidRPr="000C061D">
        <w:rPr>
          <w:rFonts w:ascii="Arial" w:eastAsia="Times New Roman" w:hAnsi="Arial" w:cs="Arial"/>
          <w:noProof/>
          <w:u w:val="single"/>
        </w:rPr>
        <w:t>dokaz/potvrdu izdaje Ministarstvo pravde,ljudskih I manjinskih prava .</w:t>
      </w:r>
    </w:p>
    <w:p w14:paraId="544A5448" w14:textId="77777777" w:rsidR="00A46D3D" w:rsidRPr="000C061D" w:rsidRDefault="00A46D3D" w:rsidP="0011369C">
      <w:pPr>
        <w:suppressAutoHyphens w:val="0"/>
        <w:spacing w:after="0" w:line="240" w:lineRule="auto"/>
        <w:jc w:val="both"/>
        <w:rPr>
          <w:rFonts w:ascii="Arial" w:eastAsia="Times New Roman" w:hAnsi="Arial" w:cs="Arial"/>
          <w:noProof/>
        </w:rPr>
      </w:pPr>
    </w:p>
    <w:p w14:paraId="71E96FE1" w14:textId="0EE8739F" w:rsidR="00B834C3" w:rsidRPr="000C061D" w:rsidRDefault="00B834C3" w:rsidP="0011369C">
      <w:pPr>
        <w:spacing w:after="0" w:line="240" w:lineRule="auto"/>
        <w:jc w:val="both"/>
        <w:rPr>
          <w:rFonts w:ascii="Arial" w:hAnsi="Arial" w:cs="Arial"/>
          <w:noProof/>
        </w:rPr>
      </w:pPr>
      <w:r w:rsidRPr="000C061D">
        <w:rPr>
          <w:rFonts w:ascii="Arial" w:hAnsi="Arial" w:cs="Arial"/>
          <w:noProof/>
        </w:rPr>
        <w:t xml:space="preserve">Navedeni dokazi ne smiju biti stariji od 60 (šezdeset) dana od dana </w:t>
      </w:r>
      <w:r w:rsidR="004C4F2A" w:rsidRPr="000C061D">
        <w:rPr>
          <w:rFonts w:ascii="Arial" w:hAnsi="Arial" w:cs="Arial"/>
          <w:noProof/>
        </w:rPr>
        <w:t>otvaranja ponuda</w:t>
      </w:r>
      <w:r w:rsidRPr="000C061D">
        <w:rPr>
          <w:rFonts w:ascii="Arial" w:hAnsi="Arial" w:cs="Arial"/>
          <w:noProof/>
        </w:rPr>
        <w:t>.</w:t>
      </w:r>
    </w:p>
    <w:p w14:paraId="06A847A6" w14:textId="77777777" w:rsidR="004C4F2A" w:rsidRPr="000C061D" w:rsidRDefault="004C4F2A" w:rsidP="0011369C">
      <w:pPr>
        <w:spacing w:after="0" w:line="240" w:lineRule="auto"/>
        <w:jc w:val="both"/>
        <w:rPr>
          <w:rFonts w:ascii="Arial" w:hAnsi="Arial" w:cs="Arial"/>
          <w:noProof/>
        </w:rPr>
      </w:pPr>
    </w:p>
    <w:p w14:paraId="23760912" w14:textId="15EFCFCB" w:rsidR="00B834C3" w:rsidRPr="000C061D" w:rsidRDefault="00B834C3" w:rsidP="0011369C">
      <w:pPr>
        <w:spacing w:after="0" w:line="240" w:lineRule="auto"/>
        <w:jc w:val="both"/>
        <w:rPr>
          <w:rFonts w:ascii="Arial" w:hAnsi="Arial" w:cs="Arial"/>
          <w:lang w:val="sr-Latn-CS"/>
        </w:rPr>
      </w:pPr>
      <w:r w:rsidRPr="000C061D">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14:paraId="2C0349FB" w14:textId="77777777" w:rsidR="00A46D3D" w:rsidRPr="000C061D" w:rsidRDefault="00A46D3D" w:rsidP="0011369C">
      <w:pPr>
        <w:spacing w:after="0" w:line="240" w:lineRule="auto"/>
        <w:jc w:val="both"/>
        <w:rPr>
          <w:rFonts w:ascii="Arial" w:hAnsi="Arial" w:cs="Arial"/>
          <w:lang w:val="sr-Latn-CS"/>
        </w:rPr>
      </w:pPr>
    </w:p>
    <w:p w14:paraId="0246B49C" w14:textId="1539F49C" w:rsidR="00B834C3" w:rsidRPr="000C061D" w:rsidRDefault="00B834C3" w:rsidP="0011369C">
      <w:pPr>
        <w:pStyle w:val="Default"/>
        <w:jc w:val="both"/>
        <w:rPr>
          <w:rFonts w:ascii="Arial" w:hAnsi="Arial" w:cs="Arial"/>
          <w:color w:val="auto"/>
          <w:sz w:val="22"/>
          <w:szCs w:val="22"/>
          <w:lang w:val="sr-Latn-CS"/>
        </w:rPr>
      </w:pPr>
      <w:r w:rsidRPr="000C061D">
        <w:rPr>
          <w:rFonts w:ascii="Arial" w:eastAsia="Times New Roman" w:hAnsi="Arial" w:cs="Arial"/>
          <w:color w:val="auto"/>
          <w:sz w:val="22"/>
          <w:szCs w:val="22"/>
          <w:lang w:val="sr-Latn-CS"/>
        </w:rPr>
        <w:t xml:space="preserve">U slučaju da Ponuđač nastupa kao konzorcijum kompanija, onda je za svakog člana konzorcijuma neophodno dostaviti dokaze kojima se potvrđuje da je član </w:t>
      </w:r>
      <w:r w:rsidRPr="000C061D">
        <w:rPr>
          <w:rFonts w:ascii="Arial" w:hAnsi="Arial" w:cs="Arial"/>
          <w:color w:val="auto"/>
          <w:sz w:val="22"/>
          <w:szCs w:val="22"/>
          <w:lang w:val="sr-Latn-CS"/>
        </w:rPr>
        <w:t>podoban da učestvuje u postupku javnog nadmetanja, kao i ugovor o konzorcijumu, koji izričito predviđa:</w:t>
      </w:r>
    </w:p>
    <w:p w14:paraId="6B69B0A7" w14:textId="77777777" w:rsidR="00A46D3D" w:rsidRPr="000C061D" w:rsidRDefault="00A46D3D" w:rsidP="0011369C">
      <w:pPr>
        <w:pStyle w:val="Default"/>
        <w:jc w:val="both"/>
        <w:rPr>
          <w:rFonts w:ascii="Arial" w:hAnsi="Arial" w:cs="Arial"/>
          <w:color w:val="auto"/>
          <w:sz w:val="22"/>
          <w:szCs w:val="22"/>
          <w:lang w:val="sr-Latn-CS"/>
        </w:rPr>
      </w:pPr>
    </w:p>
    <w:p w14:paraId="6D8B7992" w14:textId="77777777" w:rsidR="00B834C3" w:rsidRPr="000C061D" w:rsidRDefault="00B834C3" w:rsidP="0011369C">
      <w:pPr>
        <w:pStyle w:val="Default"/>
        <w:widowControl w:val="0"/>
        <w:numPr>
          <w:ilvl w:val="0"/>
          <w:numId w:val="15"/>
        </w:numPr>
        <w:jc w:val="both"/>
        <w:rPr>
          <w:rFonts w:ascii="Arial" w:hAnsi="Arial" w:cs="Arial"/>
          <w:color w:val="auto"/>
          <w:sz w:val="22"/>
          <w:szCs w:val="22"/>
          <w:lang w:val="sr-Latn-CS"/>
        </w:rPr>
      </w:pPr>
      <w:r w:rsidRPr="000C061D">
        <w:rPr>
          <w:rFonts w:ascii="Arial" w:hAnsi="Arial" w:cs="Arial"/>
          <w:color w:val="auto"/>
          <w:sz w:val="22"/>
          <w:szCs w:val="22"/>
          <w:lang w:val="sr-Latn-CS"/>
        </w:rPr>
        <w:t xml:space="preserve">da će svi članovi konzorcijuma biti solidarno odgovorni za izvršenje Ugovora u skladu sa njegovim uslovima; </w:t>
      </w:r>
    </w:p>
    <w:p w14:paraId="1AC3B906" w14:textId="77777777" w:rsidR="00B834C3" w:rsidRPr="000C061D" w:rsidRDefault="00B834C3" w:rsidP="0011369C">
      <w:pPr>
        <w:pStyle w:val="Default"/>
        <w:widowControl w:val="0"/>
        <w:numPr>
          <w:ilvl w:val="0"/>
          <w:numId w:val="15"/>
        </w:numPr>
        <w:jc w:val="both"/>
        <w:rPr>
          <w:rFonts w:ascii="Arial" w:hAnsi="Arial" w:cs="Arial"/>
          <w:color w:val="auto"/>
          <w:sz w:val="22"/>
          <w:szCs w:val="22"/>
          <w:lang w:val="sr-Latn-CS"/>
        </w:rPr>
      </w:pPr>
      <w:r w:rsidRPr="000C061D">
        <w:rPr>
          <w:rFonts w:ascii="Arial" w:hAnsi="Arial" w:cs="Arial"/>
          <w:color w:val="auto"/>
          <w:sz w:val="22"/>
          <w:szCs w:val="22"/>
          <w:lang w:val="sr-Latn-CS"/>
        </w:rPr>
        <w:t>procenat učešća u konzorcijumu;</w:t>
      </w:r>
    </w:p>
    <w:p w14:paraId="619DE3A2" w14:textId="77777777" w:rsidR="00B834C3" w:rsidRPr="000C061D" w:rsidRDefault="00B834C3" w:rsidP="0011369C">
      <w:pPr>
        <w:pStyle w:val="Default"/>
        <w:widowControl w:val="0"/>
        <w:numPr>
          <w:ilvl w:val="0"/>
          <w:numId w:val="15"/>
        </w:numPr>
        <w:jc w:val="both"/>
        <w:rPr>
          <w:rFonts w:ascii="Arial" w:hAnsi="Arial" w:cs="Arial"/>
          <w:color w:val="auto"/>
          <w:sz w:val="22"/>
          <w:szCs w:val="22"/>
          <w:lang w:val="sr-Latn-CS"/>
        </w:rPr>
      </w:pPr>
      <w:r w:rsidRPr="000C061D">
        <w:rPr>
          <w:rFonts w:ascii="Arial" w:hAnsi="Arial" w:cs="Arial"/>
          <w:color w:val="auto"/>
          <w:sz w:val="22"/>
          <w:szCs w:val="22"/>
          <w:lang w:val="sr-Latn-CS"/>
        </w:rPr>
        <w:t xml:space="preserve">obaveze svakog člana konzorcijuma i </w:t>
      </w:r>
    </w:p>
    <w:p w14:paraId="0132B07F" w14:textId="50AAE869" w:rsidR="00B834C3" w:rsidRPr="000C061D" w:rsidRDefault="00B834C3" w:rsidP="0011369C">
      <w:pPr>
        <w:pStyle w:val="Default"/>
        <w:widowControl w:val="0"/>
        <w:numPr>
          <w:ilvl w:val="0"/>
          <w:numId w:val="15"/>
        </w:numPr>
        <w:jc w:val="both"/>
        <w:rPr>
          <w:rFonts w:ascii="Arial" w:hAnsi="Arial" w:cs="Arial"/>
          <w:color w:val="auto"/>
          <w:sz w:val="22"/>
          <w:szCs w:val="22"/>
          <w:lang w:val="sr-Latn-CS"/>
        </w:rPr>
      </w:pPr>
      <w:r w:rsidRPr="000C061D">
        <w:rPr>
          <w:rFonts w:ascii="Arial" w:hAnsi="Arial" w:cs="Arial"/>
          <w:color w:val="auto"/>
          <w:sz w:val="22"/>
          <w:szCs w:val="22"/>
          <w:lang w:val="sr-Latn-CS"/>
        </w:rPr>
        <w:lastRenderedPageBreak/>
        <w:t xml:space="preserve">ovlašćenje jednog člana koji će istupati u ime konzorcijuma. </w:t>
      </w:r>
    </w:p>
    <w:p w14:paraId="47A2D3CB" w14:textId="77777777" w:rsidR="00A46D3D" w:rsidRPr="000C061D" w:rsidRDefault="00A46D3D" w:rsidP="0011369C">
      <w:pPr>
        <w:pStyle w:val="Default"/>
        <w:widowControl w:val="0"/>
        <w:ind w:left="720"/>
        <w:jc w:val="both"/>
        <w:rPr>
          <w:rFonts w:ascii="Arial" w:hAnsi="Arial" w:cs="Arial"/>
          <w:color w:val="auto"/>
          <w:sz w:val="22"/>
          <w:szCs w:val="22"/>
          <w:lang w:val="sr-Latn-CS"/>
        </w:rPr>
      </w:pPr>
    </w:p>
    <w:p w14:paraId="10A9A82B" w14:textId="77777777" w:rsidR="00B834C3" w:rsidRPr="000C061D" w:rsidRDefault="00B834C3" w:rsidP="0011369C">
      <w:pPr>
        <w:pStyle w:val="Default"/>
        <w:jc w:val="both"/>
        <w:rPr>
          <w:rFonts w:ascii="Arial" w:hAnsi="Arial" w:cs="Arial"/>
          <w:color w:val="auto"/>
          <w:sz w:val="22"/>
          <w:szCs w:val="22"/>
          <w:lang w:val="sr-Latn-CS"/>
        </w:rPr>
      </w:pPr>
      <w:r w:rsidRPr="000C061D">
        <w:rPr>
          <w:rFonts w:ascii="Arial" w:hAnsi="Arial" w:cs="Arial"/>
          <w:color w:val="auto"/>
          <w:sz w:val="22"/>
          <w:szCs w:val="22"/>
          <w:lang w:val="sr-Latn-CS"/>
        </w:rPr>
        <w:t>Vlasnička struktura u koncesionom društvu mora odgovarati procentu učešća članova u konzorcijumu utvđenom prilikom podnošenja ponude i ista se ne može mijenjati bez saglasnosti koncedenta.</w:t>
      </w:r>
    </w:p>
    <w:p w14:paraId="57A53DA8" w14:textId="77777777" w:rsidR="00B834C3" w:rsidRPr="000C061D" w:rsidRDefault="00B834C3" w:rsidP="0011369C">
      <w:pPr>
        <w:pStyle w:val="Default"/>
        <w:jc w:val="both"/>
        <w:rPr>
          <w:rFonts w:ascii="Arial" w:hAnsi="Arial" w:cs="Arial"/>
          <w:color w:val="auto"/>
          <w:sz w:val="22"/>
          <w:szCs w:val="22"/>
          <w:lang w:val="sr-Latn-CS"/>
        </w:rPr>
      </w:pPr>
    </w:p>
    <w:p w14:paraId="793B38AC" w14:textId="77777777" w:rsidR="00B834C3" w:rsidRPr="000C061D" w:rsidRDefault="00B834C3" w:rsidP="0011369C">
      <w:pPr>
        <w:spacing w:after="0" w:line="240" w:lineRule="auto"/>
        <w:jc w:val="both"/>
        <w:rPr>
          <w:rFonts w:ascii="Arial" w:hAnsi="Arial" w:cs="Arial"/>
          <w:noProof/>
        </w:rPr>
      </w:pPr>
      <w:r w:rsidRPr="000C061D">
        <w:rPr>
          <w:rFonts w:ascii="Arial" w:hAnsi="Arial" w:cs="Arial"/>
          <w:noProof/>
        </w:rPr>
        <w:t>Pored navedenog, ponuđač je dužan dostaviti i:</w:t>
      </w:r>
    </w:p>
    <w:p w14:paraId="6FFA1086" w14:textId="77777777" w:rsidR="00B834C3" w:rsidRPr="000C061D" w:rsidRDefault="00B834C3" w:rsidP="0011369C">
      <w:pPr>
        <w:spacing w:after="0" w:line="240" w:lineRule="auto"/>
        <w:jc w:val="both"/>
        <w:rPr>
          <w:rFonts w:ascii="Arial" w:hAnsi="Arial" w:cs="Arial"/>
          <w:noProof/>
        </w:rPr>
      </w:pPr>
    </w:p>
    <w:p w14:paraId="6758D033" w14:textId="77777777" w:rsidR="00B834C3" w:rsidRPr="000C061D" w:rsidRDefault="00B834C3" w:rsidP="0011369C">
      <w:pPr>
        <w:pStyle w:val="Default"/>
        <w:widowControl w:val="0"/>
        <w:numPr>
          <w:ilvl w:val="0"/>
          <w:numId w:val="14"/>
        </w:numPr>
        <w:jc w:val="both"/>
        <w:rPr>
          <w:rFonts w:ascii="Arial" w:eastAsia="Times New Roman" w:hAnsi="Arial" w:cs="Arial"/>
          <w:noProof/>
          <w:color w:val="auto"/>
          <w:sz w:val="22"/>
          <w:szCs w:val="22"/>
        </w:rPr>
      </w:pPr>
      <w:r w:rsidRPr="000C061D">
        <w:rPr>
          <w:rFonts w:ascii="Arial" w:eastAsia="Times New Roman" w:hAnsi="Arial" w:cs="Arial"/>
          <w:noProof/>
          <w:color w:val="auto"/>
          <w:sz w:val="22"/>
          <w:szCs w:val="22"/>
        </w:rPr>
        <w:t>Bankarsku garanciju ponude u skladu sa Uputstvom za podnošenje ponuda i</w:t>
      </w:r>
    </w:p>
    <w:p w14:paraId="5538278B" w14:textId="77777777" w:rsidR="00B834C3" w:rsidRPr="000C061D" w:rsidRDefault="00B834C3" w:rsidP="0011369C">
      <w:pPr>
        <w:pStyle w:val="Default"/>
        <w:widowControl w:val="0"/>
        <w:numPr>
          <w:ilvl w:val="0"/>
          <w:numId w:val="14"/>
        </w:numPr>
        <w:jc w:val="both"/>
        <w:rPr>
          <w:rFonts w:ascii="Arial" w:eastAsia="Times New Roman" w:hAnsi="Arial" w:cs="Arial"/>
          <w:noProof/>
          <w:color w:val="auto"/>
          <w:sz w:val="22"/>
          <w:szCs w:val="22"/>
        </w:rPr>
      </w:pPr>
      <w:r w:rsidRPr="000C061D">
        <w:rPr>
          <w:rFonts w:ascii="Arial" w:eastAsia="Times New Roman" w:hAnsi="Arial" w:cs="Arial"/>
          <w:noProof/>
          <w:color w:val="auto"/>
          <w:sz w:val="22"/>
          <w:szCs w:val="22"/>
        </w:rPr>
        <w:t>Popunjeni Obrazac iz Uputstva za podnošenje ponuda.</w:t>
      </w:r>
    </w:p>
    <w:p w14:paraId="0E8CC5FE" w14:textId="77777777" w:rsidR="00BC5998" w:rsidRPr="000C061D" w:rsidRDefault="00BC5998" w:rsidP="0011369C">
      <w:pPr>
        <w:pStyle w:val="Default"/>
        <w:jc w:val="both"/>
        <w:rPr>
          <w:rFonts w:ascii="Arial" w:hAnsi="Arial" w:cs="Arial"/>
          <w:color w:val="auto"/>
          <w:lang w:val="sr-Latn-CS"/>
        </w:rPr>
      </w:pPr>
    </w:p>
    <w:p w14:paraId="6C0035F0" w14:textId="77777777" w:rsidR="00B834C3" w:rsidRPr="000C061D" w:rsidRDefault="00B834C3" w:rsidP="0011369C">
      <w:pPr>
        <w:pStyle w:val="Heading2"/>
        <w:numPr>
          <w:ilvl w:val="0"/>
          <w:numId w:val="0"/>
        </w:numPr>
        <w:ind w:left="900" w:hanging="720"/>
      </w:pPr>
      <w:r w:rsidRPr="000C061D">
        <w:t>12.2 Javni oglas</w:t>
      </w:r>
    </w:p>
    <w:p w14:paraId="5F223790" w14:textId="77777777" w:rsidR="00B834C3" w:rsidRPr="000C061D" w:rsidRDefault="00B834C3" w:rsidP="0011369C">
      <w:pPr>
        <w:spacing w:after="0" w:line="240" w:lineRule="auto"/>
        <w:rPr>
          <w:lang w:val="sr-Latn-CS" w:eastAsia="x-none"/>
        </w:rPr>
      </w:pPr>
    </w:p>
    <w:p w14:paraId="3EBA876C" w14:textId="4CA3EFCE" w:rsidR="00B834C3" w:rsidRPr="000C061D" w:rsidRDefault="00B834C3" w:rsidP="0011369C">
      <w:pPr>
        <w:spacing w:after="0" w:line="240" w:lineRule="auto"/>
        <w:jc w:val="both"/>
        <w:rPr>
          <w:rFonts w:ascii="Arial" w:eastAsia="Times New Roman" w:hAnsi="Arial" w:cs="Arial"/>
          <w:lang w:val="sr-Latn-CS"/>
        </w:rPr>
      </w:pPr>
      <w:r w:rsidRPr="000C061D">
        <w:rPr>
          <w:rFonts w:ascii="Arial" w:eastAsia="Times New Roman" w:hAnsi="Arial" w:cs="Arial"/>
          <w:lang w:val="sr-Latn-CS"/>
        </w:rPr>
        <w:t>Javni oglas, u skladu sa članom 21 Zakona o koncesijama, objavljuje se u “Službenom listu Crne Gore”, najmanje u jednom dnevnom štampanom mediju koji se distribuira na teritoriji cijele Crne Gore i na Internet stranici nadležnog organa, odnosno, u ovom slučaju Ministarstva kapitalnih investicija.</w:t>
      </w:r>
    </w:p>
    <w:p w14:paraId="4833A29A" w14:textId="77777777" w:rsidR="00A46D3D" w:rsidRPr="000C061D" w:rsidRDefault="00A46D3D" w:rsidP="0011369C">
      <w:pPr>
        <w:spacing w:after="0" w:line="240" w:lineRule="auto"/>
        <w:jc w:val="both"/>
        <w:rPr>
          <w:rFonts w:ascii="Arial" w:eastAsia="Times New Roman" w:hAnsi="Arial" w:cs="Arial"/>
          <w:lang w:val="sr-Latn-CS"/>
        </w:rPr>
      </w:pPr>
    </w:p>
    <w:p w14:paraId="14EA1A98" w14:textId="090E328D" w:rsidR="00B834C3" w:rsidRPr="000C061D" w:rsidRDefault="00B834C3" w:rsidP="0011369C">
      <w:pPr>
        <w:spacing w:after="0" w:line="240" w:lineRule="auto"/>
        <w:jc w:val="both"/>
        <w:rPr>
          <w:rFonts w:ascii="Arial" w:eastAsia="Times New Roman" w:hAnsi="Arial" w:cs="Arial"/>
          <w:lang w:val="sr-Latn-CS"/>
        </w:rPr>
      </w:pPr>
      <w:r w:rsidRPr="000C061D">
        <w:rPr>
          <w:rFonts w:ascii="Arial" w:eastAsia="Times New Roman" w:hAnsi="Arial" w:cs="Arial"/>
          <w:lang w:val="sr-Latn-CS"/>
        </w:rPr>
        <w:t>Javni oglas za dodjelu predmetne koncesije sadrži sljedeće:</w:t>
      </w:r>
    </w:p>
    <w:p w14:paraId="00B60FF0" w14:textId="77777777" w:rsidR="000A27CB" w:rsidRPr="000C061D" w:rsidRDefault="000A27CB" w:rsidP="0011369C">
      <w:pPr>
        <w:spacing w:after="0" w:line="240" w:lineRule="auto"/>
        <w:jc w:val="both"/>
        <w:rPr>
          <w:rFonts w:ascii="Arial" w:eastAsia="Times New Roman" w:hAnsi="Arial" w:cs="Arial"/>
          <w:lang w:val="sr-Latn-CS"/>
        </w:rPr>
      </w:pPr>
    </w:p>
    <w:p w14:paraId="740B0352" w14:textId="77777777" w:rsidR="00B834C3" w:rsidRPr="000C061D" w:rsidRDefault="00B834C3" w:rsidP="0011369C">
      <w:pPr>
        <w:numPr>
          <w:ilvl w:val="0"/>
          <w:numId w:val="16"/>
        </w:numPr>
        <w:suppressAutoHyphens w:val="0"/>
        <w:spacing w:after="0" w:line="240" w:lineRule="auto"/>
        <w:jc w:val="both"/>
        <w:rPr>
          <w:rFonts w:ascii="Arial" w:eastAsia="Times New Roman" w:hAnsi="Arial" w:cs="Arial"/>
          <w:lang w:val="sr-Latn-CS"/>
        </w:rPr>
      </w:pPr>
      <w:r w:rsidRPr="000C061D">
        <w:rPr>
          <w:rFonts w:ascii="Arial" w:eastAsia="Times New Roman" w:hAnsi="Arial" w:cs="Arial"/>
          <w:lang w:val="sr-Latn-CS"/>
        </w:rPr>
        <w:t>opis predmeta koncesije, granice istražno-eksploatacionog prostora;</w:t>
      </w:r>
    </w:p>
    <w:p w14:paraId="658B5347" w14:textId="77777777" w:rsidR="00B834C3" w:rsidRPr="000C061D" w:rsidRDefault="00B834C3" w:rsidP="0011369C">
      <w:pPr>
        <w:numPr>
          <w:ilvl w:val="0"/>
          <w:numId w:val="16"/>
        </w:numPr>
        <w:suppressAutoHyphens w:val="0"/>
        <w:spacing w:after="0" w:line="240" w:lineRule="auto"/>
        <w:jc w:val="both"/>
        <w:rPr>
          <w:rFonts w:ascii="Arial" w:eastAsia="Times New Roman" w:hAnsi="Arial" w:cs="Arial"/>
          <w:lang w:val="sr-Latn-CS"/>
        </w:rPr>
      </w:pPr>
      <w:r w:rsidRPr="000C061D">
        <w:rPr>
          <w:rFonts w:ascii="Arial" w:eastAsia="Times New Roman" w:hAnsi="Arial" w:cs="Arial"/>
          <w:lang w:val="sr-Latn-CS"/>
        </w:rPr>
        <w:t>osnovne elemente Koncesionog akta;</w:t>
      </w:r>
    </w:p>
    <w:p w14:paraId="2D06B99D" w14:textId="77777777" w:rsidR="00B834C3" w:rsidRPr="000C061D" w:rsidRDefault="00B834C3" w:rsidP="0011369C">
      <w:pPr>
        <w:numPr>
          <w:ilvl w:val="0"/>
          <w:numId w:val="16"/>
        </w:numPr>
        <w:suppressAutoHyphens w:val="0"/>
        <w:spacing w:after="0" w:line="240" w:lineRule="auto"/>
        <w:jc w:val="both"/>
        <w:rPr>
          <w:rFonts w:ascii="Arial" w:eastAsia="Times New Roman" w:hAnsi="Arial" w:cs="Arial"/>
          <w:lang w:val="sr-Latn-CS"/>
        </w:rPr>
      </w:pPr>
      <w:r w:rsidRPr="000C061D">
        <w:rPr>
          <w:rFonts w:ascii="Arial" w:eastAsia="Times New Roman" w:hAnsi="Arial" w:cs="Arial"/>
          <w:lang w:val="sr-Latn-CS"/>
        </w:rPr>
        <w:t xml:space="preserve">adresu i rok za dostavljanje ponude na Javni oglas; </w:t>
      </w:r>
    </w:p>
    <w:p w14:paraId="760B884F" w14:textId="77777777" w:rsidR="00B834C3" w:rsidRPr="000C061D" w:rsidRDefault="00B834C3" w:rsidP="0011369C">
      <w:pPr>
        <w:numPr>
          <w:ilvl w:val="0"/>
          <w:numId w:val="16"/>
        </w:numPr>
        <w:suppressAutoHyphens w:val="0"/>
        <w:spacing w:after="0" w:line="240" w:lineRule="auto"/>
        <w:jc w:val="both"/>
        <w:rPr>
          <w:rFonts w:ascii="Arial" w:eastAsia="Times New Roman" w:hAnsi="Arial" w:cs="Arial"/>
          <w:lang w:val="sr-Latn-CS"/>
        </w:rPr>
      </w:pPr>
      <w:r w:rsidRPr="000C061D">
        <w:rPr>
          <w:rFonts w:ascii="Arial" w:eastAsia="Times New Roman" w:hAnsi="Arial" w:cs="Arial"/>
          <w:lang w:val="sr-Latn-CS"/>
        </w:rPr>
        <w:t>kriterijume za učešće na Javnom oglasu i mogućnost podnošenja zajedničke ponude;</w:t>
      </w:r>
    </w:p>
    <w:p w14:paraId="33793B75" w14:textId="77777777" w:rsidR="00B834C3" w:rsidRPr="000C061D" w:rsidRDefault="00B834C3" w:rsidP="0011369C">
      <w:pPr>
        <w:numPr>
          <w:ilvl w:val="0"/>
          <w:numId w:val="16"/>
        </w:numPr>
        <w:suppressAutoHyphens w:val="0"/>
        <w:spacing w:after="0" w:line="240" w:lineRule="auto"/>
        <w:jc w:val="both"/>
        <w:rPr>
          <w:rFonts w:ascii="Arial" w:eastAsia="Times New Roman" w:hAnsi="Arial" w:cs="Arial"/>
          <w:lang w:val="sr-Latn-CS"/>
        </w:rPr>
      </w:pPr>
      <w:r w:rsidRPr="000C061D">
        <w:rPr>
          <w:rFonts w:ascii="Arial" w:eastAsia="Times New Roman" w:hAnsi="Arial" w:cs="Arial"/>
          <w:lang w:val="sr-Latn-CS"/>
        </w:rPr>
        <w:t>pravila prema kojima se Javni oglas sprovodi;</w:t>
      </w:r>
    </w:p>
    <w:p w14:paraId="4CEABB9D" w14:textId="77777777" w:rsidR="00B834C3" w:rsidRPr="000C061D" w:rsidRDefault="00B834C3" w:rsidP="0011369C">
      <w:pPr>
        <w:numPr>
          <w:ilvl w:val="0"/>
          <w:numId w:val="16"/>
        </w:numPr>
        <w:suppressAutoHyphens w:val="0"/>
        <w:spacing w:after="0" w:line="240" w:lineRule="auto"/>
        <w:jc w:val="both"/>
        <w:rPr>
          <w:rFonts w:ascii="Arial" w:eastAsia="Times New Roman" w:hAnsi="Arial" w:cs="Arial"/>
          <w:lang w:val="sr-Latn-CS"/>
        </w:rPr>
      </w:pPr>
      <w:r w:rsidRPr="000C061D">
        <w:rPr>
          <w:rFonts w:ascii="Arial" w:eastAsia="Times New Roman" w:hAnsi="Arial" w:cs="Arial"/>
          <w:lang w:val="sr-Latn-CS"/>
        </w:rPr>
        <w:t>način dostavljanja ponude;</w:t>
      </w:r>
    </w:p>
    <w:p w14:paraId="642C5425" w14:textId="77777777" w:rsidR="00B834C3" w:rsidRPr="000C061D" w:rsidRDefault="00B834C3" w:rsidP="0011369C">
      <w:pPr>
        <w:numPr>
          <w:ilvl w:val="0"/>
          <w:numId w:val="16"/>
        </w:numPr>
        <w:suppressAutoHyphens w:val="0"/>
        <w:spacing w:after="0" w:line="240" w:lineRule="auto"/>
        <w:jc w:val="both"/>
        <w:rPr>
          <w:rFonts w:ascii="Arial" w:eastAsia="Times New Roman" w:hAnsi="Arial" w:cs="Arial"/>
          <w:lang w:val="sr-Latn-CS"/>
        </w:rPr>
      </w:pPr>
      <w:r w:rsidRPr="000C061D">
        <w:rPr>
          <w:rFonts w:ascii="Arial" w:eastAsia="Times New Roman" w:hAnsi="Arial" w:cs="Arial"/>
          <w:lang w:val="sr-Latn-CS"/>
        </w:rPr>
        <w:t>moguće vrijeme posjete lokacije na kojoj će se vršiti koncesiona djelatnost;</w:t>
      </w:r>
    </w:p>
    <w:p w14:paraId="13A4EEAE" w14:textId="77777777" w:rsidR="00B834C3" w:rsidRPr="000C061D" w:rsidRDefault="00B834C3" w:rsidP="0011369C">
      <w:pPr>
        <w:numPr>
          <w:ilvl w:val="0"/>
          <w:numId w:val="16"/>
        </w:numPr>
        <w:suppressAutoHyphens w:val="0"/>
        <w:spacing w:after="0" w:line="240" w:lineRule="auto"/>
        <w:jc w:val="both"/>
        <w:rPr>
          <w:rFonts w:ascii="Arial" w:eastAsia="Times New Roman" w:hAnsi="Arial" w:cs="Arial"/>
          <w:lang w:val="sr-Latn-CS"/>
        </w:rPr>
      </w:pPr>
      <w:r w:rsidRPr="000C061D">
        <w:rPr>
          <w:rFonts w:ascii="Arial" w:eastAsia="Times New Roman" w:hAnsi="Arial" w:cs="Arial"/>
          <w:lang w:val="sr-Latn-CS"/>
        </w:rPr>
        <w:t>datum, vrijeme i mjesto otvaranja prispjelih ponuda na Javni oglas;</w:t>
      </w:r>
    </w:p>
    <w:p w14:paraId="39653784" w14:textId="77777777" w:rsidR="00B834C3" w:rsidRPr="000C061D" w:rsidRDefault="00B834C3" w:rsidP="0011369C">
      <w:pPr>
        <w:numPr>
          <w:ilvl w:val="0"/>
          <w:numId w:val="16"/>
        </w:numPr>
        <w:suppressAutoHyphens w:val="0"/>
        <w:spacing w:after="0" w:line="240" w:lineRule="auto"/>
        <w:jc w:val="both"/>
        <w:rPr>
          <w:rFonts w:ascii="Arial" w:eastAsia="Times New Roman" w:hAnsi="Arial" w:cs="Arial"/>
          <w:lang w:val="sr-Latn-CS"/>
        </w:rPr>
      </w:pPr>
      <w:r w:rsidRPr="000C061D">
        <w:rPr>
          <w:rFonts w:ascii="Arial" w:eastAsia="Times New Roman" w:hAnsi="Arial" w:cs="Arial"/>
          <w:lang w:val="sr-Latn-CS"/>
        </w:rPr>
        <w:t>rok u kome se ponuda na Javni oglas može povući;</w:t>
      </w:r>
    </w:p>
    <w:p w14:paraId="7B0FA688" w14:textId="77777777" w:rsidR="00B834C3" w:rsidRPr="000C061D" w:rsidRDefault="00B834C3" w:rsidP="0011369C">
      <w:pPr>
        <w:numPr>
          <w:ilvl w:val="0"/>
          <w:numId w:val="16"/>
        </w:numPr>
        <w:suppressAutoHyphens w:val="0"/>
        <w:spacing w:after="0" w:line="240" w:lineRule="auto"/>
        <w:jc w:val="both"/>
        <w:rPr>
          <w:rFonts w:ascii="Arial" w:eastAsia="Times New Roman" w:hAnsi="Arial" w:cs="Arial"/>
          <w:lang w:val="sr-Latn-CS"/>
        </w:rPr>
      </w:pPr>
      <w:r w:rsidRPr="000C061D">
        <w:rPr>
          <w:rFonts w:ascii="Arial" w:eastAsia="Times New Roman" w:hAnsi="Arial" w:cs="Arial"/>
          <w:lang w:val="sr-Latn-CS"/>
        </w:rPr>
        <w:t>određivanje vrste ponude (tehničke i finansijske ili samo finansijske ponude);</w:t>
      </w:r>
    </w:p>
    <w:p w14:paraId="2274989C" w14:textId="77777777" w:rsidR="00B834C3" w:rsidRPr="000C061D" w:rsidRDefault="00B834C3" w:rsidP="0011369C">
      <w:pPr>
        <w:numPr>
          <w:ilvl w:val="0"/>
          <w:numId w:val="16"/>
        </w:numPr>
        <w:suppressAutoHyphens w:val="0"/>
        <w:spacing w:after="0" w:line="240" w:lineRule="auto"/>
        <w:jc w:val="both"/>
        <w:rPr>
          <w:rFonts w:ascii="Arial" w:eastAsia="Times New Roman" w:hAnsi="Arial" w:cs="Arial"/>
          <w:lang w:val="sr-Latn-CS"/>
        </w:rPr>
      </w:pPr>
      <w:r w:rsidRPr="000C061D">
        <w:rPr>
          <w:rFonts w:ascii="Arial" w:eastAsia="Times New Roman" w:hAnsi="Arial" w:cs="Arial"/>
          <w:lang w:val="sr-Latn-CS"/>
        </w:rPr>
        <w:t>podatke o visini i obliku depozita i garancije i perioda za koji se traže;</w:t>
      </w:r>
    </w:p>
    <w:p w14:paraId="6E0F4D0B" w14:textId="77777777" w:rsidR="00B834C3" w:rsidRPr="000C061D" w:rsidRDefault="00B834C3" w:rsidP="0011369C">
      <w:pPr>
        <w:numPr>
          <w:ilvl w:val="0"/>
          <w:numId w:val="16"/>
        </w:numPr>
        <w:suppressAutoHyphens w:val="0"/>
        <w:spacing w:after="0" w:line="240" w:lineRule="auto"/>
        <w:jc w:val="both"/>
        <w:rPr>
          <w:rFonts w:ascii="Arial" w:eastAsia="Times New Roman" w:hAnsi="Arial" w:cs="Arial"/>
          <w:lang w:val="sr-Latn-CS"/>
        </w:rPr>
      </w:pPr>
      <w:r w:rsidRPr="000C061D">
        <w:rPr>
          <w:rFonts w:ascii="Arial" w:eastAsia="Times New Roman" w:hAnsi="Arial" w:cs="Arial"/>
          <w:lang w:val="sr-Latn-CS"/>
        </w:rPr>
        <w:t>uslove, rok i način vraćanja depozita i garancije;</w:t>
      </w:r>
    </w:p>
    <w:p w14:paraId="5C0B9DEC" w14:textId="77777777" w:rsidR="00B834C3" w:rsidRPr="000C061D" w:rsidRDefault="00B834C3" w:rsidP="0011369C">
      <w:pPr>
        <w:numPr>
          <w:ilvl w:val="0"/>
          <w:numId w:val="16"/>
        </w:numPr>
        <w:suppressAutoHyphens w:val="0"/>
        <w:spacing w:after="0" w:line="240" w:lineRule="auto"/>
        <w:jc w:val="both"/>
        <w:rPr>
          <w:rFonts w:ascii="Arial" w:eastAsia="Times New Roman" w:hAnsi="Arial" w:cs="Arial"/>
          <w:lang w:val="sr-Latn-CS"/>
        </w:rPr>
      </w:pPr>
      <w:r w:rsidRPr="000C061D">
        <w:rPr>
          <w:rFonts w:ascii="Arial" w:eastAsia="Times New Roman" w:hAnsi="Arial" w:cs="Arial"/>
          <w:lang w:val="sr-Latn-CS"/>
        </w:rPr>
        <w:t>ime lica zaduženog za davanje relevantnih informacija u postupku Javnog oglasa;</w:t>
      </w:r>
    </w:p>
    <w:p w14:paraId="44B65B8C" w14:textId="77777777" w:rsidR="00B834C3" w:rsidRPr="000C061D" w:rsidRDefault="00B834C3" w:rsidP="0011369C">
      <w:pPr>
        <w:numPr>
          <w:ilvl w:val="0"/>
          <w:numId w:val="16"/>
        </w:numPr>
        <w:suppressAutoHyphens w:val="0"/>
        <w:spacing w:after="0" w:line="240" w:lineRule="auto"/>
        <w:jc w:val="both"/>
        <w:rPr>
          <w:rFonts w:ascii="Arial" w:hAnsi="Arial" w:cs="Arial"/>
          <w:lang w:val="sr-Latn-CS"/>
        </w:rPr>
      </w:pPr>
      <w:r w:rsidRPr="000C061D">
        <w:rPr>
          <w:rFonts w:ascii="Arial" w:eastAsia="Times New Roman" w:hAnsi="Arial" w:cs="Arial"/>
          <w:lang w:val="sr-Latn-CS"/>
        </w:rPr>
        <w:t>vrijeme i mjesto na kojem se može preuzeti Koncesioni akt i Tenderska dokumentacija, kao i cijena Tenderske dokumentacije u visini troškova njene izrade.</w:t>
      </w:r>
    </w:p>
    <w:p w14:paraId="22E2EA85" w14:textId="77777777" w:rsidR="00DF4FDE" w:rsidRPr="000C061D" w:rsidRDefault="00DF4FDE" w:rsidP="0011369C">
      <w:pPr>
        <w:suppressAutoHyphens w:val="0"/>
        <w:spacing w:after="0" w:line="240" w:lineRule="auto"/>
        <w:ind w:left="720"/>
        <w:jc w:val="both"/>
        <w:rPr>
          <w:rFonts w:ascii="Arial" w:hAnsi="Arial" w:cs="Arial"/>
          <w:lang w:val="sr-Latn-CS"/>
        </w:rPr>
      </w:pPr>
    </w:p>
    <w:p w14:paraId="764BAFED" w14:textId="77777777" w:rsidR="00B834C3" w:rsidRPr="000C061D" w:rsidRDefault="00B834C3" w:rsidP="0011369C">
      <w:pPr>
        <w:spacing w:after="0" w:line="240" w:lineRule="auto"/>
        <w:jc w:val="both"/>
        <w:rPr>
          <w:rFonts w:ascii="Arial" w:eastAsia="Times New Roman" w:hAnsi="Arial" w:cs="Arial"/>
          <w:lang w:val="sr-Latn-CS"/>
        </w:rPr>
      </w:pPr>
      <w:r w:rsidRPr="000C061D">
        <w:rPr>
          <w:rFonts w:ascii="Arial" w:eastAsia="Times New Roman" w:hAnsi="Arial" w:cs="Arial"/>
          <w:lang w:val="sr-Latn-CS"/>
        </w:rPr>
        <w:t>Javni oglas, nakon objavljivanja, nadležni organ može izmijeniti, osim elemenata utvrđenih Koncesionim aktom. Izmjena Javnog oglasa se objavljuje na način na koji je objavljen osnovni tekst Javnog oglasa, s tim što se rok za dostavljanje ponuda produžava za vrijeme koje je proteklo od dana objavljivanja Javnog oglasa.</w:t>
      </w:r>
      <w:bookmarkStart w:id="101" w:name="_Toc390549930"/>
    </w:p>
    <w:p w14:paraId="50A91F77" w14:textId="79D4CADA" w:rsidR="00B834C3" w:rsidRPr="000C061D" w:rsidRDefault="00B834C3" w:rsidP="0011369C">
      <w:pPr>
        <w:spacing w:after="0" w:line="240" w:lineRule="auto"/>
        <w:jc w:val="both"/>
        <w:rPr>
          <w:rFonts w:ascii="Arial" w:eastAsia="Times New Roman" w:hAnsi="Arial" w:cs="Arial"/>
          <w:lang w:val="sr-Latn-CS"/>
        </w:rPr>
      </w:pPr>
    </w:p>
    <w:p w14:paraId="406C5F8E" w14:textId="77777777" w:rsidR="00BC5998" w:rsidRPr="000C061D" w:rsidRDefault="00BC5998" w:rsidP="0011369C">
      <w:pPr>
        <w:spacing w:after="0" w:line="240" w:lineRule="auto"/>
        <w:jc w:val="both"/>
        <w:rPr>
          <w:rFonts w:ascii="Arial" w:eastAsia="Times New Roman" w:hAnsi="Arial" w:cs="Arial"/>
          <w:lang w:val="sr-Latn-CS"/>
        </w:rPr>
      </w:pPr>
    </w:p>
    <w:p w14:paraId="0329088D" w14:textId="77777777" w:rsidR="00B834C3" w:rsidRPr="000C061D" w:rsidRDefault="00B834C3" w:rsidP="0011369C">
      <w:pPr>
        <w:pStyle w:val="Heading2"/>
        <w:numPr>
          <w:ilvl w:val="0"/>
          <w:numId w:val="0"/>
        </w:numPr>
        <w:ind w:left="900" w:hanging="720"/>
      </w:pPr>
      <w:bookmarkStart w:id="102" w:name="_Toc401959460"/>
      <w:bookmarkStart w:id="103" w:name="_Toc401959553"/>
      <w:bookmarkStart w:id="104" w:name="_Toc435529041"/>
      <w:bookmarkStart w:id="105" w:name="_Toc436124918"/>
      <w:r w:rsidRPr="000C061D">
        <w:t>12.3 Ugovor o koncesiji</w:t>
      </w:r>
      <w:bookmarkEnd w:id="101"/>
      <w:bookmarkEnd w:id="102"/>
      <w:bookmarkEnd w:id="103"/>
      <w:bookmarkEnd w:id="104"/>
      <w:bookmarkEnd w:id="105"/>
    </w:p>
    <w:p w14:paraId="5839C769" w14:textId="77777777" w:rsidR="00B834C3" w:rsidRPr="000C061D" w:rsidRDefault="00B834C3" w:rsidP="0011369C">
      <w:pPr>
        <w:spacing w:after="0" w:line="240" w:lineRule="auto"/>
        <w:rPr>
          <w:lang w:val="sr-Latn-CS" w:eastAsia="x-none"/>
        </w:rPr>
      </w:pPr>
    </w:p>
    <w:p w14:paraId="3BA3FE35" w14:textId="7FF1D5F1" w:rsidR="00B834C3" w:rsidRPr="000C061D" w:rsidRDefault="00B834C3" w:rsidP="0011369C">
      <w:pPr>
        <w:spacing w:after="0" w:line="240" w:lineRule="auto"/>
        <w:jc w:val="both"/>
        <w:rPr>
          <w:rFonts w:ascii="Arial" w:hAnsi="Arial" w:cs="Arial"/>
          <w:lang w:val="sr-Latn-CS"/>
        </w:rPr>
      </w:pPr>
      <w:r w:rsidRPr="000C061D">
        <w:rPr>
          <w:rFonts w:ascii="Arial" w:eastAsia="Times New Roman" w:hAnsi="Arial" w:cs="Arial"/>
          <w:lang w:val="sr-Latn-CS"/>
        </w:rPr>
        <w:t>Sastavni dio Tenderske dokumentacije je i Nacrt</w:t>
      </w:r>
      <w:r w:rsidRPr="000C061D">
        <w:rPr>
          <w:rFonts w:ascii="Arial" w:hAnsi="Arial" w:cs="Arial"/>
          <w:lang w:val="sr-Latn-CS"/>
        </w:rPr>
        <w:t xml:space="preserve"> ugovora o koncesiji, koji je dat kao Prilog Koncesionog akta.</w:t>
      </w:r>
    </w:p>
    <w:p w14:paraId="7BA9833F" w14:textId="77777777" w:rsidR="00A46D3D" w:rsidRPr="000C061D" w:rsidRDefault="00A46D3D" w:rsidP="0011369C">
      <w:pPr>
        <w:spacing w:after="0" w:line="240" w:lineRule="auto"/>
        <w:jc w:val="both"/>
        <w:rPr>
          <w:rFonts w:ascii="Arial" w:hAnsi="Arial" w:cs="Arial"/>
          <w:lang w:val="sr-Latn-CS"/>
        </w:rPr>
      </w:pPr>
    </w:p>
    <w:p w14:paraId="1D5C19C9" w14:textId="77777777" w:rsidR="00B834C3" w:rsidRPr="000C061D" w:rsidRDefault="00B834C3" w:rsidP="0011369C">
      <w:pPr>
        <w:pStyle w:val="Heading2"/>
        <w:numPr>
          <w:ilvl w:val="0"/>
          <w:numId w:val="0"/>
        </w:numPr>
        <w:ind w:left="900" w:hanging="720"/>
      </w:pPr>
      <w:bookmarkStart w:id="106" w:name="_Toc390549931"/>
      <w:bookmarkStart w:id="107" w:name="_Toc401959461"/>
      <w:bookmarkStart w:id="108" w:name="_Toc401959554"/>
      <w:bookmarkStart w:id="109" w:name="_Toc435529042"/>
      <w:bookmarkStart w:id="110" w:name="_Toc436124919"/>
      <w:r w:rsidRPr="000C061D">
        <w:t>12.4 Uputstvo za podnošenje ponuda</w:t>
      </w:r>
      <w:bookmarkEnd w:id="106"/>
      <w:bookmarkEnd w:id="107"/>
      <w:bookmarkEnd w:id="108"/>
      <w:bookmarkEnd w:id="109"/>
      <w:bookmarkEnd w:id="110"/>
    </w:p>
    <w:p w14:paraId="71560863" w14:textId="77777777" w:rsidR="00B834C3" w:rsidRPr="000C061D" w:rsidRDefault="00B834C3" w:rsidP="0011369C">
      <w:pPr>
        <w:spacing w:after="0" w:line="240" w:lineRule="auto"/>
        <w:jc w:val="both"/>
        <w:rPr>
          <w:rFonts w:ascii="Arial" w:hAnsi="Arial" w:cs="Arial"/>
          <w:lang w:val="sr-Latn-CS"/>
        </w:rPr>
      </w:pPr>
      <w:r w:rsidRPr="000C061D">
        <w:rPr>
          <w:rFonts w:ascii="Arial" w:eastAsia="Times New Roman" w:hAnsi="Arial" w:cs="Arial"/>
          <w:lang w:val="sr-Latn-CS"/>
        </w:rPr>
        <w:t xml:space="preserve">Sastavni dio Tenderske dokumentacije je i </w:t>
      </w:r>
      <w:r w:rsidRPr="000C061D">
        <w:rPr>
          <w:rFonts w:ascii="Arial" w:hAnsi="Arial" w:cs="Arial"/>
          <w:lang w:val="sr-Latn-CS"/>
        </w:rPr>
        <w:t>Uputstvo za podnošenje ponuda, koje je dato kao Prilog Koncesionog akta.</w:t>
      </w:r>
    </w:p>
    <w:p w14:paraId="0C8CAC0A" w14:textId="638E0CF4" w:rsidR="00680DC0" w:rsidRPr="000C061D" w:rsidRDefault="00680DC0" w:rsidP="0011369C">
      <w:pPr>
        <w:spacing w:after="0" w:line="240" w:lineRule="auto"/>
        <w:jc w:val="both"/>
        <w:rPr>
          <w:rFonts w:ascii="Arial" w:hAnsi="Arial" w:cs="Arial"/>
          <w:lang w:val="sr-Latn-CS"/>
        </w:rPr>
      </w:pPr>
    </w:p>
    <w:p w14:paraId="5B93D145" w14:textId="50D02732" w:rsidR="000A27CB" w:rsidRPr="000C061D" w:rsidRDefault="000A27CB" w:rsidP="0011369C">
      <w:pPr>
        <w:spacing w:after="0" w:line="240" w:lineRule="auto"/>
        <w:jc w:val="both"/>
        <w:rPr>
          <w:rFonts w:ascii="Arial" w:hAnsi="Arial" w:cs="Arial"/>
          <w:lang w:val="sr-Latn-CS"/>
        </w:rPr>
      </w:pPr>
    </w:p>
    <w:p w14:paraId="5C7C8EEA" w14:textId="7D2D62DB" w:rsidR="000A27CB" w:rsidRPr="000C061D" w:rsidRDefault="000A27CB" w:rsidP="0011369C">
      <w:pPr>
        <w:spacing w:after="0" w:line="240" w:lineRule="auto"/>
        <w:jc w:val="both"/>
        <w:rPr>
          <w:rFonts w:ascii="Arial" w:hAnsi="Arial" w:cs="Arial"/>
          <w:lang w:val="sr-Latn-CS"/>
        </w:rPr>
      </w:pPr>
    </w:p>
    <w:p w14:paraId="51366D2F" w14:textId="015D760C" w:rsidR="000A27CB" w:rsidRPr="000C061D" w:rsidRDefault="000A27CB" w:rsidP="0011369C">
      <w:pPr>
        <w:spacing w:after="0" w:line="240" w:lineRule="auto"/>
        <w:jc w:val="both"/>
        <w:rPr>
          <w:rFonts w:ascii="Arial" w:hAnsi="Arial" w:cs="Arial"/>
          <w:lang w:val="sr-Latn-CS"/>
        </w:rPr>
      </w:pPr>
    </w:p>
    <w:p w14:paraId="79865A4F" w14:textId="77777777" w:rsidR="000A27CB" w:rsidRPr="000C061D" w:rsidRDefault="000A27CB" w:rsidP="0011369C">
      <w:pPr>
        <w:spacing w:after="0" w:line="240" w:lineRule="auto"/>
        <w:jc w:val="both"/>
        <w:rPr>
          <w:rFonts w:ascii="Arial" w:hAnsi="Arial" w:cs="Arial"/>
          <w:lang w:val="sr-Latn-CS"/>
        </w:rPr>
      </w:pPr>
    </w:p>
    <w:p w14:paraId="0BB0A8AB" w14:textId="77777777" w:rsidR="00B834C3" w:rsidRPr="000C061D" w:rsidRDefault="00680DC0" w:rsidP="0011369C">
      <w:pPr>
        <w:pStyle w:val="Heading1"/>
        <w:numPr>
          <w:ilvl w:val="0"/>
          <w:numId w:val="0"/>
        </w:numPr>
        <w:ind w:left="142"/>
        <w:jc w:val="both"/>
        <w:rPr>
          <w:rFonts w:ascii="Arial" w:hAnsi="Arial" w:cs="Arial"/>
          <w:sz w:val="22"/>
          <w:szCs w:val="22"/>
        </w:rPr>
      </w:pPr>
      <w:bookmarkStart w:id="111" w:name="_Toc390549932"/>
      <w:bookmarkStart w:id="112" w:name="_Toc401959462"/>
      <w:bookmarkStart w:id="113" w:name="_Toc401959555"/>
      <w:bookmarkStart w:id="114" w:name="_Toc435529043"/>
      <w:bookmarkStart w:id="115" w:name="_Toc436124920"/>
      <w:r w:rsidRPr="000C061D">
        <w:rPr>
          <w:rFonts w:ascii="Arial" w:hAnsi="Arial" w:cs="Arial"/>
          <w:sz w:val="22"/>
          <w:szCs w:val="22"/>
        </w:rPr>
        <w:lastRenderedPageBreak/>
        <w:t xml:space="preserve">13 </w:t>
      </w:r>
      <w:r w:rsidR="00B834C3" w:rsidRPr="000C061D">
        <w:rPr>
          <w:rFonts w:ascii="Arial" w:hAnsi="Arial" w:cs="Arial"/>
          <w:sz w:val="22"/>
          <w:szCs w:val="22"/>
        </w:rPr>
        <w:t>SPISAK PROPISA KOJI SE PRIMJENJUJE U POSTUPKU DAVANJA KONCESIJE I U VRŠENJU KONCESIONE DJELATNOSTI</w:t>
      </w:r>
      <w:bookmarkEnd w:id="111"/>
      <w:bookmarkEnd w:id="112"/>
      <w:bookmarkEnd w:id="113"/>
      <w:bookmarkEnd w:id="114"/>
      <w:bookmarkEnd w:id="115"/>
    </w:p>
    <w:p w14:paraId="134361F8" w14:textId="77777777" w:rsidR="00B834C3" w:rsidRPr="000C061D" w:rsidRDefault="00B834C3" w:rsidP="0011369C">
      <w:pPr>
        <w:spacing w:after="0" w:line="240" w:lineRule="auto"/>
        <w:jc w:val="both"/>
        <w:rPr>
          <w:rFonts w:ascii="Arial" w:eastAsia="Times New Roman" w:hAnsi="Arial" w:cs="Arial"/>
          <w:noProof/>
        </w:rPr>
      </w:pPr>
    </w:p>
    <w:p w14:paraId="1B122344" w14:textId="77777777" w:rsidR="00B834C3" w:rsidRPr="000C061D" w:rsidRDefault="00B834C3" w:rsidP="0011369C">
      <w:pPr>
        <w:spacing w:after="0" w:line="240" w:lineRule="auto"/>
        <w:jc w:val="both"/>
        <w:rPr>
          <w:rFonts w:ascii="Arial" w:eastAsia="Times New Roman" w:hAnsi="Arial" w:cs="Arial"/>
          <w:noProof/>
        </w:rPr>
      </w:pPr>
      <w:r w:rsidRPr="000C061D">
        <w:rPr>
          <w:rFonts w:ascii="Arial" w:hAnsi="Arial" w:cs="Arial"/>
          <w:noProof/>
        </w:rPr>
        <w:t>P</w:t>
      </w:r>
      <w:r w:rsidRPr="000C061D">
        <w:rPr>
          <w:rFonts w:ascii="Arial" w:eastAsia="Times New Roman" w:hAnsi="Arial" w:cs="Arial"/>
          <w:noProof/>
        </w:rPr>
        <w:t>ropisi koji se primijenjuju u postupku</w:t>
      </w:r>
      <w:r w:rsidRPr="000C061D">
        <w:rPr>
          <w:rFonts w:ascii="Arial" w:hAnsi="Arial" w:cs="Arial"/>
          <w:noProof/>
        </w:rPr>
        <w:t xml:space="preserve"> davanja koncesije i</w:t>
      </w:r>
      <w:r w:rsidRPr="000C061D">
        <w:rPr>
          <w:rFonts w:ascii="Arial" w:eastAsia="Times New Roman" w:hAnsi="Arial" w:cs="Arial"/>
          <w:noProof/>
        </w:rPr>
        <w:t xml:space="preserve"> vršenja koncesione djelatnosti: </w:t>
      </w:r>
    </w:p>
    <w:p w14:paraId="21DF95B6" w14:textId="77777777" w:rsidR="00B834C3" w:rsidRPr="000C061D" w:rsidRDefault="00B834C3" w:rsidP="0011369C">
      <w:pPr>
        <w:spacing w:after="0" w:line="240" w:lineRule="auto"/>
        <w:jc w:val="both"/>
        <w:rPr>
          <w:rFonts w:ascii="Arial" w:eastAsia="Times New Roman" w:hAnsi="Arial" w:cs="Arial"/>
          <w:noProof/>
        </w:rPr>
      </w:pPr>
    </w:p>
    <w:p w14:paraId="197F2ED4" w14:textId="77777777" w:rsidR="00B834C3" w:rsidRPr="000C061D" w:rsidRDefault="00B834C3" w:rsidP="0011369C">
      <w:pPr>
        <w:spacing w:after="0" w:line="240" w:lineRule="auto"/>
        <w:jc w:val="both"/>
        <w:rPr>
          <w:rFonts w:ascii="Arial" w:eastAsia="Times New Roman" w:hAnsi="Arial" w:cs="Arial"/>
          <w:noProof/>
        </w:rPr>
      </w:pPr>
      <w:r w:rsidRPr="000C061D">
        <w:rPr>
          <w:rFonts w:ascii="Arial" w:hAnsi="Arial" w:cs="Arial"/>
          <w:noProof/>
        </w:rPr>
        <w:t>P</w:t>
      </w:r>
      <w:r w:rsidRPr="000C061D">
        <w:rPr>
          <w:rFonts w:ascii="Arial" w:eastAsia="Times New Roman" w:hAnsi="Arial" w:cs="Arial"/>
          <w:noProof/>
        </w:rPr>
        <w:t>ropisi koji se primijenjuju u postupku</w:t>
      </w:r>
      <w:r w:rsidRPr="000C061D">
        <w:rPr>
          <w:rFonts w:ascii="Arial" w:hAnsi="Arial" w:cs="Arial"/>
          <w:noProof/>
        </w:rPr>
        <w:t xml:space="preserve"> davanja koncesije i</w:t>
      </w:r>
      <w:r w:rsidRPr="000C061D">
        <w:rPr>
          <w:rFonts w:ascii="Arial" w:eastAsia="Times New Roman" w:hAnsi="Arial" w:cs="Arial"/>
          <w:noProof/>
        </w:rPr>
        <w:t xml:space="preserve"> vršenja koncesione djelatnosti: </w:t>
      </w:r>
    </w:p>
    <w:p w14:paraId="3F3427F9" w14:textId="77777777" w:rsidR="00B834C3" w:rsidRPr="000C061D" w:rsidRDefault="00B834C3" w:rsidP="0011369C">
      <w:pPr>
        <w:pStyle w:val="ListParagraph"/>
        <w:numPr>
          <w:ilvl w:val="0"/>
          <w:numId w:val="20"/>
        </w:numPr>
        <w:spacing w:after="0" w:line="240" w:lineRule="auto"/>
        <w:jc w:val="both"/>
        <w:rPr>
          <w:rFonts w:ascii="Arial" w:hAnsi="Arial" w:cs="Arial"/>
          <w:noProof/>
        </w:rPr>
      </w:pPr>
      <w:r w:rsidRPr="000C061D">
        <w:rPr>
          <w:rFonts w:ascii="Arial" w:hAnsi="Arial" w:cs="Arial"/>
          <w:noProof/>
        </w:rPr>
        <w:t>Zakon o koncesijama (“Sl. list CG”, br. 8/09 i 73/19);</w:t>
      </w:r>
    </w:p>
    <w:p w14:paraId="4EEE54B2" w14:textId="77777777" w:rsidR="00B834C3" w:rsidRPr="000C061D" w:rsidRDefault="00B834C3" w:rsidP="0011369C">
      <w:pPr>
        <w:pStyle w:val="ListParagraph"/>
        <w:numPr>
          <w:ilvl w:val="0"/>
          <w:numId w:val="20"/>
        </w:numPr>
        <w:spacing w:after="0" w:line="240" w:lineRule="auto"/>
        <w:jc w:val="both"/>
        <w:rPr>
          <w:rFonts w:ascii="Arial" w:hAnsi="Arial" w:cs="Arial"/>
          <w:noProof/>
        </w:rPr>
      </w:pPr>
      <w:r w:rsidRPr="000C061D">
        <w:rPr>
          <w:rFonts w:ascii="Arial" w:hAnsi="Arial" w:cs="Arial"/>
          <w:noProof/>
        </w:rPr>
        <w:t xml:space="preserve">Uredba o bližem načinu sprovođenja postupka javnog nadmetanja u otvorenom i dvostepenom postupku davanja koncesije </w:t>
      </w:r>
      <w:r w:rsidRPr="000C061D">
        <w:rPr>
          <w:rFonts w:ascii="Arial" w:eastAsia="Times New Roman" w:hAnsi="Arial" w:cs="Arial"/>
          <w:noProof/>
        </w:rPr>
        <w:t>(“Sl. list CG”, br. 8/09);</w:t>
      </w:r>
    </w:p>
    <w:p w14:paraId="28341751" w14:textId="77777777" w:rsidR="00B834C3" w:rsidRPr="000C061D" w:rsidRDefault="00B834C3" w:rsidP="0011369C">
      <w:pPr>
        <w:pStyle w:val="ListParagraph"/>
        <w:numPr>
          <w:ilvl w:val="0"/>
          <w:numId w:val="20"/>
        </w:numPr>
        <w:spacing w:after="0" w:line="240" w:lineRule="auto"/>
        <w:jc w:val="both"/>
        <w:rPr>
          <w:rFonts w:ascii="Arial" w:hAnsi="Arial" w:cs="Arial"/>
          <w:noProof/>
        </w:rPr>
      </w:pPr>
      <w:r w:rsidRPr="000C061D">
        <w:rPr>
          <w:rFonts w:ascii="Arial" w:hAnsi="Arial" w:cs="Arial"/>
          <w:noProof/>
        </w:rPr>
        <w:t>Zakon o rudarstvu („Sl. list CG“, br. 65/08);</w:t>
      </w:r>
    </w:p>
    <w:p w14:paraId="716F526B" w14:textId="77777777" w:rsidR="00B834C3" w:rsidRPr="000C061D" w:rsidRDefault="00B834C3" w:rsidP="0011369C">
      <w:pPr>
        <w:pStyle w:val="ListParagraph"/>
        <w:numPr>
          <w:ilvl w:val="0"/>
          <w:numId w:val="20"/>
        </w:numPr>
        <w:spacing w:after="0" w:line="240" w:lineRule="auto"/>
        <w:jc w:val="both"/>
        <w:rPr>
          <w:rFonts w:ascii="Arial" w:hAnsi="Arial" w:cs="Arial"/>
          <w:noProof/>
        </w:rPr>
      </w:pPr>
      <w:r w:rsidRPr="000C061D">
        <w:rPr>
          <w:rFonts w:ascii="Arial" w:hAnsi="Arial" w:cs="Arial"/>
          <w:noProof/>
        </w:rPr>
        <w:t>Zakon o geološkim istraživanjima (‘’Sl. list RCG’’, br. 28/93, 27/94, 42/94 i 26/07 i „Sl. list CG“, br. 28/11);</w:t>
      </w:r>
    </w:p>
    <w:p w14:paraId="56B9C476" w14:textId="77777777" w:rsidR="00B834C3" w:rsidRPr="000C061D" w:rsidRDefault="00B834C3" w:rsidP="0011369C">
      <w:pPr>
        <w:pStyle w:val="ListParagraph"/>
        <w:numPr>
          <w:ilvl w:val="0"/>
          <w:numId w:val="20"/>
        </w:numPr>
        <w:spacing w:after="0" w:line="240" w:lineRule="auto"/>
        <w:jc w:val="both"/>
        <w:rPr>
          <w:rFonts w:ascii="Arial" w:eastAsia="Times New Roman" w:hAnsi="Arial" w:cs="Arial"/>
          <w:noProof/>
        </w:rPr>
      </w:pPr>
      <w:r w:rsidRPr="000C061D">
        <w:rPr>
          <w:rFonts w:ascii="Arial" w:hAnsi="Arial" w:cs="Arial"/>
          <w:noProof/>
        </w:rPr>
        <w:t>Zakon o zaštiti i zdravlju na radu  („Sl. list CG“, br. 34/14 i 44/18);</w:t>
      </w:r>
    </w:p>
    <w:p w14:paraId="2FB2CACB" w14:textId="77777777" w:rsidR="00B834C3" w:rsidRPr="000C061D" w:rsidRDefault="00B834C3" w:rsidP="0011369C">
      <w:pPr>
        <w:pStyle w:val="ListParagraph"/>
        <w:numPr>
          <w:ilvl w:val="0"/>
          <w:numId w:val="20"/>
        </w:numPr>
        <w:spacing w:after="0" w:line="240" w:lineRule="auto"/>
        <w:jc w:val="both"/>
        <w:rPr>
          <w:rFonts w:ascii="Arial" w:eastAsia="Times New Roman" w:hAnsi="Arial" w:cs="Arial"/>
          <w:noProof/>
        </w:rPr>
      </w:pPr>
      <w:r w:rsidRPr="000C061D">
        <w:rPr>
          <w:rFonts w:ascii="Arial" w:hAnsi="Arial" w:cs="Arial"/>
          <w:noProof/>
        </w:rPr>
        <w:t>Zakon o planiranju prostora i izgradnji objekata (“Sl. list CG”, br. 64/17, 44/18, 63/18, 11/19 i 82/20);</w:t>
      </w:r>
    </w:p>
    <w:p w14:paraId="791AA51C" w14:textId="77777777" w:rsidR="00B834C3" w:rsidRPr="000C061D" w:rsidRDefault="00B834C3" w:rsidP="0011369C">
      <w:pPr>
        <w:pStyle w:val="ListParagraph"/>
        <w:numPr>
          <w:ilvl w:val="0"/>
          <w:numId w:val="20"/>
        </w:numPr>
        <w:spacing w:after="0" w:line="240" w:lineRule="auto"/>
        <w:jc w:val="both"/>
        <w:rPr>
          <w:rFonts w:ascii="Arial" w:hAnsi="Arial" w:cs="Arial"/>
          <w:noProof/>
        </w:rPr>
      </w:pPr>
      <w:r w:rsidRPr="000C061D">
        <w:rPr>
          <w:rFonts w:ascii="Arial" w:hAnsi="Arial" w:cs="Arial"/>
          <w:noProof/>
        </w:rPr>
        <w:t>Zakon o procjeni uticaja na životnu sredinu („Sl. list RCG“, br. 75/18);</w:t>
      </w:r>
    </w:p>
    <w:p w14:paraId="0E3D1B6F" w14:textId="77777777" w:rsidR="00B834C3" w:rsidRPr="000C061D" w:rsidRDefault="00B834C3" w:rsidP="0011369C">
      <w:pPr>
        <w:pStyle w:val="ListParagraph"/>
        <w:numPr>
          <w:ilvl w:val="0"/>
          <w:numId w:val="20"/>
        </w:numPr>
        <w:spacing w:after="0" w:line="240" w:lineRule="auto"/>
        <w:jc w:val="both"/>
        <w:rPr>
          <w:rFonts w:ascii="Arial" w:hAnsi="Arial" w:cs="Arial"/>
          <w:noProof/>
        </w:rPr>
      </w:pPr>
      <w:r w:rsidRPr="000C061D">
        <w:rPr>
          <w:rFonts w:ascii="Arial" w:hAnsi="Arial" w:cs="Arial"/>
          <w:noProof/>
        </w:rPr>
        <w:t>Zakon o zaštiti prirode („Sl. list CG“, br. 54/16 i 18/19);</w:t>
      </w:r>
    </w:p>
    <w:p w14:paraId="59523954" w14:textId="77777777" w:rsidR="00B834C3" w:rsidRPr="000C061D" w:rsidRDefault="00B834C3" w:rsidP="0011369C">
      <w:pPr>
        <w:pStyle w:val="ListParagraph"/>
        <w:numPr>
          <w:ilvl w:val="0"/>
          <w:numId w:val="20"/>
        </w:numPr>
        <w:spacing w:after="0" w:line="240" w:lineRule="auto"/>
        <w:jc w:val="both"/>
        <w:rPr>
          <w:rFonts w:ascii="Arial" w:hAnsi="Arial" w:cs="Arial"/>
          <w:noProof/>
        </w:rPr>
      </w:pPr>
      <w:r w:rsidRPr="000C061D">
        <w:rPr>
          <w:rFonts w:ascii="Arial" w:hAnsi="Arial" w:cs="Arial"/>
          <w:noProof/>
        </w:rPr>
        <w:t>Zakon o životnoj sredini („Sl. list CG“, br. 52/16 i 73/19);</w:t>
      </w:r>
    </w:p>
    <w:p w14:paraId="426E3AB6" w14:textId="77777777" w:rsidR="00B834C3" w:rsidRPr="000C061D" w:rsidRDefault="00B834C3" w:rsidP="0011369C">
      <w:pPr>
        <w:pStyle w:val="ListParagraph"/>
        <w:numPr>
          <w:ilvl w:val="0"/>
          <w:numId w:val="20"/>
        </w:numPr>
        <w:spacing w:after="0" w:line="240" w:lineRule="auto"/>
        <w:jc w:val="both"/>
        <w:rPr>
          <w:rFonts w:ascii="Arial" w:hAnsi="Arial" w:cs="Arial"/>
          <w:noProof/>
        </w:rPr>
      </w:pPr>
      <w:r w:rsidRPr="000C061D">
        <w:rPr>
          <w:rFonts w:ascii="Arial" w:hAnsi="Arial" w:cs="Arial"/>
          <w:noProof/>
        </w:rPr>
        <w:t>Zakon o zaštiti kulturnih dobara Crne Gore („Sllist CG“, br. 49/10, 40/11, 44/17 i 18/19);</w:t>
      </w:r>
    </w:p>
    <w:p w14:paraId="19CF20E0" w14:textId="77777777" w:rsidR="00B834C3" w:rsidRPr="000C061D" w:rsidRDefault="00B834C3" w:rsidP="0011369C">
      <w:pPr>
        <w:pStyle w:val="ListParagraph"/>
        <w:numPr>
          <w:ilvl w:val="0"/>
          <w:numId w:val="20"/>
        </w:numPr>
        <w:spacing w:after="0" w:line="240" w:lineRule="auto"/>
        <w:jc w:val="both"/>
        <w:rPr>
          <w:rFonts w:ascii="Arial" w:hAnsi="Arial" w:cs="Arial"/>
          <w:noProof/>
        </w:rPr>
      </w:pPr>
      <w:r w:rsidRPr="000C061D">
        <w:rPr>
          <w:rFonts w:ascii="Arial" w:hAnsi="Arial" w:cs="Arial"/>
          <w:noProof/>
        </w:rPr>
        <w:t>Zakon o državnoj imovini (“Sl. list CG”, br. 21/09 i 40/11);</w:t>
      </w:r>
    </w:p>
    <w:p w14:paraId="3A2CF32A" w14:textId="77777777" w:rsidR="00B834C3" w:rsidRPr="000C061D" w:rsidRDefault="00B834C3" w:rsidP="0011369C">
      <w:pPr>
        <w:pStyle w:val="ListParagraph"/>
        <w:numPr>
          <w:ilvl w:val="0"/>
          <w:numId w:val="20"/>
        </w:numPr>
        <w:spacing w:after="0" w:line="240" w:lineRule="auto"/>
        <w:jc w:val="both"/>
        <w:rPr>
          <w:rFonts w:ascii="Arial" w:hAnsi="Arial" w:cs="Arial"/>
          <w:noProof/>
        </w:rPr>
      </w:pPr>
      <w:r w:rsidRPr="000C061D">
        <w:rPr>
          <w:rFonts w:ascii="Arial" w:hAnsi="Arial" w:cs="Arial"/>
          <w:noProof/>
        </w:rPr>
        <w:t>Uredba o kriterijumima i načinu obračuna iznosa minimalne koncesione naknade za ustupanje prava na istraživanje i eksploataciju mineralnih sirovina („Sl. list CG“, br. 37/11 i 40/16);</w:t>
      </w:r>
    </w:p>
    <w:p w14:paraId="6979582A" w14:textId="77777777" w:rsidR="00B834C3" w:rsidRPr="000C061D" w:rsidRDefault="00B834C3" w:rsidP="0011369C">
      <w:pPr>
        <w:pStyle w:val="ListParagraph"/>
        <w:numPr>
          <w:ilvl w:val="0"/>
          <w:numId w:val="20"/>
        </w:numPr>
        <w:spacing w:after="0" w:line="240" w:lineRule="auto"/>
        <w:jc w:val="both"/>
        <w:rPr>
          <w:rFonts w:ascii="Arial" w:hAnsi="Arial" w:cs="Arial"/>
          <w:noProof/>
        </w:rPr>
      </w:pPr>
      <w:r w:rsidRPr="000C061D">
        <w:rPr>
          <w:rFonts w:ascii="Arial" w:hAnsi="Arial" w:cs="Arial"/>
          <w:noProof/>
        </w:rPr>
        <w:t>Uredba o visini sredstava za sanaciju i rekultivaciju prostora na kojem se izvode rudarski radovi, način obračunavanja, plaćanja i korišćenja tih sredstava („Sl. list CG“, br. 51/11);</w:t>
      </w:r>
    </w:p>
    <w:p w14:paraId="6F382F27" w14:textId="77777777" w:rsidR="00B834C3" w:rsidRPr="000C061D" w:rsidRDefault="00B834C3" w:rsidP="0011369C">
      <w:pPr>
        <w:pStyle w:val="ListParagraph"/>
        <w:numPr>
          <w:ilvl w:val="0"/>
          <w:numId w:val="20"/>
        </w:numPr>
        <w:spacing w:after="0" w:line="240" w:lineRule="auto"/>
        <w:jc w:val="both"/>
        <w:rPr>
          <w:rFonts w:ascii="Arial" w:hAnsi="Arial" w:cs="Arial"/>
          <w:noProof/>
        </w:rPr>
      </w:pPr>
      <w:r w:rsidRPr="000C061D">
        <w:rPr>
          <w:rFonts w:ascii="Arial" w:hAnsi="Arial" w:cs="Arial"/>
          <w:noProof/>
        </w:rPr>
        <w:t>Pravlnik o klasifikaciji, kategorizaciji i proračunu rezervi čvrstih mineralnih sirovina i vođenju evidencije o njima („Sl. list SFRJ“, br. 53/79);</w:t>
      </w:r>
    </w:p>
    <w:p w14:paraId="5975DA96" w14:textId="77777777" w:rsidR="00B834C3" w:rsidRPr="000C061D" w:rsidRDefault="00B834C3" w:rsidP="0011369C">
      <w:pPr>
        <w:pStyle w:val="ListParagraph"/>
        <w:numPr>
          <w:ilvl w:val="0"/>
          <w:numId w:val="20"/>
        </w:numPr>
        <w:spacing w:after="0" w:line="240" w:lineRule="auto"/>
        <w:jc w:val="both"/>
        <w:rPr>
          <w:rFonts w:ascii="Arial" w:hAnsi="Arial" w:cs="Arial"/>
          <w:noProof/>
        </w:rPr>
      </w:pPr>
      <w:r w:rsidRPr="000C061D">
        <w:rPr>
          <w:rFonts w:ascii="Arial" w:hAnsi="Arial" w:cs="Arial"/>
          <w:noProof/>
        </w:rPr>
        <w:t>Pravilnik o rudarskim mjerenjima („Sl. list RCG“, br. 26/94);</w:t>
      </w:r>
    </w:p>
    <w:p w14:paraId="194F8A3B" w14:textId="77777777" w:rsidR="00B834C3" w:rsidRPr="000C061D" w:rsidRDefault="00B834C3" w:rsidP="0011369C">
      <w:pPr>
        <w:pStyle w:val="ListParagraph"/>
        <w:numPr>
          <w:ilvl w:val="0"/>
          <w:numId w:val="20"/>
        </w:numPr>
        <w:spacing w:after="0" w:line="240" w:lineRule="auto"/>
        <w:jc w:val="both"/>
        <w:rPr>
          <w:rFonts w:ascii="Arial" w:hAnsi="Arial" w:cs="Arial"/>
          <w:noProof/>
        </w:rPr>
      </w:pPr>
      <w:r w:rsidRPr="000C061D">
        <w:rPr>
          <w:rFonts w:ascii="Arial" w:hAnsi="Arial" w:cs="Arial"/>
          <w:noProof/>
        </w:rPr>
        <w:t>Pravilnik o izradi projekata geoloških istraživanja („Sl. list SRCG“, br. 9/85 i 16/85);</w:t>
      </w:r>
    </w:p>
    <w:p w14:paraId="1B76B5D4" w14:textId="77777777" w:rsidR="00B834C3" w:rsidRPr="000C061D" w:rsidRDefault="00B834C3" w:rsidP="0011369C">
      <w:pPr>
        <w:pStyle w:val="ListParagraph"/>
        <w:numPr>
          <w:ilvl w:val="0"/>
          <w:numId w:val="20"/>
        </w:numPr>
        <w:spacing w:after="0" w:line="240" w:lineRule="auto"/>
        <w:jc w:val="both"/>
        <w:rPr>
          <w:rFonts w:ascii="Arial" w:hAnsi="Arial" w:cs="Arial"/>
          <w:noProof/>
        </w:rPr>
      </w:pPr>
      <w:r w:rsidRPr="000C061D">
        <w:rPr>
          <w:rFonts w:ascii="Arial" w:hAnsi="Arial" w:cs="Arial"/>
          <w:noProof/>
        </w:rPr>
        <w:t>Pravilnik o sadržini rudarskih projekata („Sl. list CG“, br. 74/09);</w:t>
      </w:r>
    </w:p>
    <w:p w14:paraId="342A48ED" w14:textId="77777777" w:rsidR="00B834C3" w:rsidRPr="000C061D" w:rsidRDefault="00B834C3" w:rsidP="0011369C">
      <w:pPr>
        <w:pStyle w:val="ListParagraph"/>
        <w:numPr>
          <w:ilvl w:val="0"/>
          <w:numId w:val="20"/>
        </w:numPr>
        <w:spacing w:after="0" w:line="240" w:lineRule="auto"/>
        <w:jc w:val="both"/>
        <w:rPr>
          <w:rFonts w:ascii="Arial" w:hAnsi="Arial" w:cs="Arial"/>
          <w:noProof/>
        </w:rPr>
      </w:pPr>
      <w:r w:rsidRPr="000C061D">
        <w:rPr>
          <w:rFonts w:ascii="Arial" w:hAnsi="Arial" w:cs="Arial"/>
          <w:noProof/>
        </w:rPr>
        <w:t>Pravilnik o sadržaju zahtjeva i dokumentaciji za izdavanje dozvole za preradu i/ili zbrinjavanje otpada iz rudarstva ("Službeni list Crne Gore", br. 78/16)</w:t>
      </w:r>
    </w:p>
    <w:p w14:paraId="553C8DCE" w14:textId="77777777" w:rsidR="00B834C3" w:rsidRPr="000C061D" w:rsidRDefault="00B834C3" w:rsidP="0011369C">
      <w:pPr>
        <w:pStyle w:val="ListParagraph"/>
        <w:numPr>
          <w:ilvl w:val="0"/>
          <w:numId w:val="20"/>
        </w:numPr>
        <w:spacing w:after="0" w:line="240" w:lineRule="auto"/>
        <w:jc w:val="both"/>
        <w:rPr>
          <w:rFonts w:ascii="Arial" w:hAnsi="Arial" w:cs="Arial"/>
          <w:noProof/>
        </w:rPr>
      </w:pPr>
      <w:r w:rsidRPr="000C061D">
        <w:rPr>
          <w:rFonts w:ascii="Arial" w:hAnsi="Arial" w:cs="Arial"/>
          <w:noProof/>
        </w:rPr>
        <w:t>Pravilnik o tehničkim normativima za površinsku eksploataciju ležišta mineralnih sirovina („Sl. list SFRJ“, br. 62/87);</w:t>
      </w:r>
    </w:p>
    <w:p w14:paraId="0F18EC49" w14:textId="77777777" w:rsidR="00B834C3" w:rsidRPr="000C061D" w:rsidRDefault="00B834C3" w:rsidP="0011369C">
      <w:pPr>
        <w:pStyle w:val="ListParagraph"/>
        <w:numPr>
          <w:ilvl w:val="0"/>
          <w:numId w:val="20"/>
        </w:numPr>
        <w:spacing w:after="0" w:line="240" w:lineRule="auto"/>
        <w:jc w:val="both"/>
        <w:rPr>
          <w:rFonts w:ascii="Arial" w:hAnsi="Arial" w:cs="Arial"/>
          <w:noProof/>
        </w:rPr>
      </w:pPr>
      <w:r w:rsidRPr="000C061D">
        <w:rPr>
          <w:rFonts w:ascii="Arial" w:hAnsi="Arial" w:cs="Arial"/>
          <w:noProof/>
        </w:rPr>
        <w:t xml:space="preserve">Uputstvo o izradi godišnjeg tehničkog izvještaja i godišnjeg finansijskog izvještaja o poslovanju koncesionara koji imaju pravo na eksploataciju mineralnih sirovina („Sl. list RCG“, br. 10/95) i </w:t>
      </w:r>
    </w:p>
    <w:p w14:paraId="4A2D54D5" w14:textId="77777777" w:rsidR="00B834C3" w:rsidRPr="000C061D" w:rsidRDefault="00B834C3" w:rsidP="0011369C">
      <w:pPr>
        <w:pStyle w:val="ListParagraph"/>
        <w:numPr>
          <w:ilvl w:val="0"/>
          <w:numId w:val="20"/>
        </w:numPr>
        <w:spacing w:after="0" w:line="240" w:lineRule="auto"/>
        <w:jc w:val="both"/>
        <w:rPr>
          <w:rFonts w:ascii="Arial" w:hAnsi="Arial" w:cs="Arial"/>
          <w:noProof/>
        </w:rPr>
      </w:pPr>
      <w:r w:rsidRPr="000C061D">
        <w:rPr>
          <w:rFonts w:ascii="Arial" w:eastAsia="Times New Roman" w:hAnsi="Arial" w:cs="Arial"/>
          <w:noProof/>
        </w:rPr>
        <w:t>ostali propisi</w:t>
      </w:r>
    </w:p>
    <w:p w14:paraId="481C3E94" w14:textId="77777777" w:rsidR="00B834C3" w:rsidRPr="000C061D" w:rsidRDefault="00B834C3" w:rsidP="0011369C">
      <w:pPr>
        <w:spacing w:after="0" w:line="240" w:lineRule="auto"/>
        <w:jc w:val="both"/>
        <w:rPr>
          <w:rFonts w:ascii="Arial" w:eastAsia="Times New Roman" w:hAnsi="Arial" w:cs="Arial"/>
          <w:lang w:val="sr-Latn-CS"/>
        </w:rPr>
      </w:pPr>
    </w:p>
    <w:p w14:paraId="7E998D60" w14:textId="77777777" w:rsidR="00B834C3" w:rsidRPr="000C061D" w:rsidRDefault="00B834C3" w:rsidP="0011369C">
      <w:pPr>
        <w:suppressAutoHyphens w:val="0"/>
        <w:spacing w:after="0" w:line="240" w:lineRule="auto"/>
        <w:jc w:val="both"/>
        <w:rPr>
          <w:rFonts w:ascii="Arial" w:eastAsia="Times New Roman" w:hAnsi="Arial" w:cs="Arial"/>
          <w:b/>
          <w:lang w:val="sr-Latn-CS"/>
        </w:rPr>
      </w:pPr>
      <w:r w:rsidRPr="000C061D">
        <w:rPr>
          <w:rFonts w:ascii="Arial" w:eastAsia="Times New Roman" w:hAnsi="Arial" w:cs="Arial"/>
          <w:b/>
          <w:lang w:val="sr-Latn-CS"/>
        </w:rPr>
        <w:t>Napomena</w:t>
      </w:r>
    </w:p>
    <w:p w14:paraId="63D1A55E" w14:textId="77777777" w:rsidR="00B834C3" w:rsidRPr="000C061D" w:rsidRDefault="00B834C3" w:rsidP="0011369C">
      <w:pPr>
        <w:suppressAutoHyphens w:val="0"/>
        <w:spacing w:after="0" w:line="240" w:lineRule="auto"/>
        <w:jc w:val="both"/>
        <w:rPr>
          <w:rFonts w:ascii="Arial" w:eastAsia="Times New Roman" w:hAnsi="Arial" w:cs="Arial"/>
          <w:lang w:val="sr-Latn-CS"/>
        </w:rPr>
      </w:pPr>
    </w:p>
    <w:p w14:paraId="7CC1ECF9" w14:textId="77777777" w:rsidR="00B834C3" w:rsidRPr="000C061D" w:rsidRDefault="00B834C3" w:rsidP="0011369C">
      <w:pPr>
        <w:suppressAutoHyphens w:val="0"/>
        <w:spacing w:after="0" w:line="240" w:lineRule="auto"/>
        <w:jc w:val="both"/>
        <w:rPr>
          <w:rFonts w:ascii="Arial" w:eastAsia="Times New Roman" w:hAnsi="Arial" w:cs="Arial"/>
          <w:lang w:val="sr-Latn-CS"/>
        </w:rPr>
      </w:pPr>
      <w:r w:rsidRPr="000C061D">
        <w:rPr>
          <w:rFonts w:ascii="Arial" w:eastAsia="Times New Roman" w:hAnsi="Arial" w:cs="Arial"/>
          <w:lang w:val="sr-Latn-CS"/>
        </w:rPr>
        <w:t>Prikazani parametri i podaci predstavljaju samo okvirnu ocjenu ekonomske opravdanosti investicije i nijesu garancija investitorima na osnovu koje imaju pravo na bilo kakvu štetu, već ponuđač prihvata kompletan rizik prilikom podnošenja ponude.</w:t>
      </w:r>
    </w:p>
    <w:p w14:paraId="2DD410F1" w14:textId="77777777" w:rsidR="00BC5998" w:rsidRPr="000C061D" w:rsidRDefault="00BC5998" w:rsidP="0011369C">
      <w:pPr>
        <w:tabs>
          <w:tab w:val="left" w:pos="3411"/>
        </w:tabs>
        <w:suppressAutoHyphens w:val="0"/>
        <w:spacing w:after="0" w:line="240" w:lineRule="auto"/>
        <w:rPr>
          <w:rFonts w:ascii="Arial" w:eastAsia="Times New Roman" w:hAnsi="Arial" w:cs="Arial"/>
          <w:lang w:val="sr-Latn-CS"/>
        </w:rPr>
      </w:pPr>
    </w:p>
    <w:p w14:paraId="37C6E834" w14:textId="77777777" w:rsidR="00BC5998" w:rsidRPr="000C061D" w:rsidRDefault="00BC5998" w:rsidP="0011369C">
      <w:pPr>
        <w:tabs>
          <w:tab w:val="left" w:pos="3411"/>
        </w:tabs>
        <w:suppressAutoHyphens w:val="0"/>
        <w:spacing w:after="0" w:line="240" w:lineRule="auto"/>
        <w:rPr>
          <w:rFonts w:ascii="Arial" w:eastAsia="Times New Roman" w:hAnsi="Arial" w:cs="Arial"/>
          <w:lang w:val="sr-Latn-CS"/>
        </w:rPr>
      </w:pPr>
    </w:p>
    <w:p w14:paraId="3F96E68B" w14:textId="77777777" w:rsidR="00BC5998" w:rsidRPr="000C061D" w:rsidRDefault="00BC5998" w:rsidP="0011369C">
      <w:pPr>
        <w:tabs>
          <w:tab w:val="left" w:pos="3411"/>
        </w:tabs>
        <w:suppressAutoHyphens w:val="0"/>
        <w:spacing w:after="0" w:line="240" w:lineRule="auto"/>
        <w:rPr>
          <w:rFonts w:ascii="Arial" w:eastAsia="Times New Roman" w:hAnsi="Arial" w:cs="Arial"/>
          <w:lang w:val="sr-Latn-CS"/>
        </w:rPr>
      </w:pPr>
    </w:p>
    <w:p w14:paraId="53ECCFA8" w14:textId="77777777" w:rsidR="000A27CB" w:rsidRPr="000C061D" w:rsidRDefault="000A27CB" w:rsidP="0011369C">
      <w:pPr>
        <w:tabs>
          <w:tab w:val="left" w:pos="3411"/>
        </w:tabs>
        <w:suppressAutoHyphens w:val="0"/>
        <w:spacing w:after="0" w:line="240" w:lineRule="auto"/>
        <w:rPr>
          <w:rFonts w:ascii="Arial" w:eastAsia="Times New Roman" w:hAnsi="Arial" w:cs="Arial"/>
          <w:lang w:val="sr-Latn-CS"/>
        </w:rPr>
      </w:pPr>
    </w:p>
    <w:p w14:paraId="4719F7E4" w14:textId="77777777" w:rsidR="000A27CB" w:rsidRPr="000C061D" w:rsidRDefault="000A27CB" w:rsidP="0011369C">
      <w:pPr>
        <w:tabs>
          <w:tab w:val="left" w:pos="3411"/>
        </w:tabs>
        <w:suppressAutoHyphens w:val="0"/>
        <w:spacing w:after="0" w:line="240" w:lineRule="auto"/>
        <w:rPr>
          <w:rFonts w:ascii="Arial" w:eastAsia="Times New Roman" w:hAnsi="Arial" w:cs="Arial"/>
          <w:lang w:val="sr-Latn-CS"/>
        </w:rPr>
      </w:pPr>
    </w:p>
    <w:p w14:paraId="3E658B39" w14:textId="77777777" w:rsidR="000A27CB" w:rsidRPr="000C061D" w:rsidRDefault="000A27CB" w:rsidP="0011369C">
      <w:pPr>
        <w:tabs>
          <w:tab w:val="left" w:pos="3411"/>
        </w:tabs>
        <w:suppressAutoHyphens w:val="0"/>
        <w:spacing w:after="0" w:line="240" w:lineRule="auto"/>
        <w:rPr>
          <w:rFonts w:ascii="Arial" w:eastAsia="Times New Roman" w:hAnsi="Arial" w:cs="Arial"/>
          <w:lang w:val="sr-Latn-CS"/>
        </w:rPr>
      </w:pPr>
    </w:p>
    <w:p w14:paraId="4951C0F2" w14:textId="77777777" w:rsidR="000A27CB" w:rsidRPr="000C061D" w:rsidRDefault="000A27CB" w:rsidP="0011369C">
      <w:pPr>
        <w:tabs>
          <w:tab w:val="left" w:pos="3411"/>
        </w:tabs>
        <w:suppressAutoHyphens w:val="0"/>
        <w:spacing w:after="0" w:line="240" w:lineRule="auto"/>
        <w:rPr>
          <w:rFonts w:ascii="Arial" w:eastAsia="Times New Roman" w:hAnsi="Arial" w:cs="Arial"/>
          <w:lang w:val="sr-Latn-CS"/>
        </w:rPr>
      </w:pPr>
    </w:p>
    <w:p w14:paraId="71535163" w14:textId="77777777" w:rsidR="000A27CB" w:rsidRPr="000C061D" w:rsidRDefault="000A27CB" w:rsidP="0011369C">
      <w:pPr>
        <w:tabs>
          <w:tab w:val="left" w:pos="3411"/>
        </w:tabs>
        <w:suppressAutoHyphens w:val="0"/>
        <w:spacing w:after="0" w:line="240" w:lineRule="auto"/>
        <w:rPr>
          <w:rFonts w:ascii="Arial" w:eastAsia="Times New Roman" w:hAnsi="Arial" w:cs="Arial"/>
          <w:lang w:val="sr-Latn-CS"/>
        </w:rPr>
      </w:pPr>
    </w:p>
    <w:p w14:paraId="0100A7D2" w14:textId="77777777" w:rsidR="000A27CB" w:rsidRPr="000C061D" w:rsidRDefault="000A27CB" w:rsidP="0011369C">
      <w:pPr>
        <w:tabs>
          <w:tab w:val="left" w:pos="3411"/>
        </w:tabs>
        <w:suppressAutoHyphens w:val="0"/>
        <w:spacing w:after="0" w:line="240" w:lineRule="auto"/>
        <w:rPr>
          <w:rFonts w:ascii="Arial" w:eastAsia="Times New Roman" w:hAnsi="Arial" w:cs="Arial"/>
          <w:lang w:val="sr-Latn-CS"/>
        </w:rPr>
      </w:pPr>
    </w:p>
    <w:p w14:paraId="685CF83E" w14:textId="77777777" w:rsidR="000A27CB" w:rsidRPr="000C061D" w:rsidRDefault="000A27CB" w:rsidP="0011369C">
      <w:pPr>
        <w:tabs>
          <w:tab w:val="left" w:pos="3411"/>
        </w:tabs>
        <w:suppressAutoHyphens w:val="0"/>
        <w:spacing w:after="0" w:line="240" w:lineRule="auto"/>
        <w:rPr>
          <w:rFonts w:ascii="Arial" w:eastAsia="Times New Roman" w:hAnsi="Arial" w:cs="Arial"/>
          <w:lang w:val="sr-Latn-CS"/>
        </w:rPr>
      </w:pPr>
    </w:p>
    <w:p w14:paraId="5A649D06" w14:textId="77777777" w:rsidR="000A27CB" w:rsidRPr="000C061D" w:rsidRDefault="000A27CB" w:rsidP="0011369C">
      <w:pPr>
        <w:tabs>
          <w:tab w:val="left" w:pos="3411"/>
        </w:tabs>
        <w:suppressAutoHyphens w:val="0"/>
        <w:spacing w:after="0" w:line="240" w:lineRule="auto"/>
        <w:rPr>
          <w:rFonts w:ascii="Arial" w:eastAsia="Times New Roman" w:hAnsi="Arial" w:cs="Arial"/>
          <w:lang w:val="sr-Latn-CS"/>
        </w:rPr>
      </w:pPr>
    </w:p>
    <w:p w14:paraId="5D635743" w14:textId="77777777" w:rsidR="000A27CB" w:rsidRPr="000C061D" w:rsidRDefault="000A27CB" w:rsidP="0011369C">
      <w:pPr>
        <w:tabs>
          <w:tab w:val="left" w:pos="3411"/>
        </w:tabs>
        <w:suppressAutoHyphens w:val="0"/>
        <w:spacing w:after="0" w:line="240" w:lineRule="auto"/>
        <w:rPr>
          <w:rFonts w:ascii="Arial" w:eastAsia="Times New Roman" w:hAnsi="Arial" w:cs="Arial"/>
          <w:lang w:val="sr-Latn-CS"/>
        </w:rPr>
      </w:pPr>
    </w:p>
    <w:p w14:paraId="36AD06E4" w14:textId="60E8C891" w:rsidR="00B834C3" w:rsidRPr="000C061D" w:rsidRDefault="00B834C3" w:rsidP="0011369C">
      <w:pPr>
        <w:tabs>
          <w:tab w:val="left" w:pos="3411"/>
        </w:tabs>
        <w:suppressAutoHyphens w:val="0"/>
        <w:spacing w:after="0" w:line="240" w:lineRule="auto"/>
        <w:rPr>
          <w:rFonts w:ascii="Arial" w:eastAsia="Times New Roman" w:hAnsi="Arial" w:cs="Arial"/>
          <w:lang w:val="sr-Latn-CS"/>
        </w:rPr>
      </w:pPr>
      <w:r w:rsidRPr="000C061D">
        <w:rPr>
          <w:rFonts w:ascii="Arial" w:eastAsia="Times New Roman" w:hAnsi="Arial" w:cs="Arial"/>
          <w:lang w:val="sr-Latn-CS"/>
        </w:rPr>
        <w:tab/>
      </w:r>
    </w:p>
    <w:p w14:paraId="26EE2B2D" w14:textId="518B860A" w:rsidR="00B834C3" w:rsidRPr="000C061D" w:rsidRDefault="00B834C3" w:rsidP="0011369C">
      <w:pPr>
        <w:spacing w:after="0" w:line="240" w:lineRule="auto"/>
        <w:jc w:val="both"/>
        <w:rPr>
          <w:rFonts w:ascii="Arial" w:hAnsi="Arial" w:cs="Arial"/>
          <w:b/>
          <w:bCs/>
          <w:lang w:val="sr-Latn-CS"/>
        </w:rPr>
      </w:pPr>
      <w:r w:rsidRPr="000C061D">
        <w:rPr>
          <w:rFonts w:ascii="Arial" w:hAnsi="Arial" w:cs="Arial"/>
          <w:b/>
          <w:bCs/>
          <w:lang w:val="sr-Latn-CS"/>
        </w:rPr>
        <w:lastRenderedPageBreak/>
        <w:t>P R I L O Z I</w:t>
      </w:r>
    </w:p>
    <w:p w14:paraId="19FB28BA" w14:textId="77777777" w:rsidR="00B834C3" w:rsidRPr="000C061D" w:rsidRDefault="00B834C3" w:rsidP="0011369C">
      <w:pPr>
        <w:spacing w:after="0" w:line="240" w:lineRule="auto"/>
        <w:jc w:val="both"/>
        <w:rPr>
          <w:rFonts w:ascii="Arial" w:hAnsi="Arial" w:cs="Arial"/>
          <w:b/>
          <w:bCs/>
          <w:lang w:val="sr-Latn-CS"/>
        </w:rPr>
      </w:pPr>
    </w:p>
    <w:p w14:paraId="7DC10FED" w14:textId="71D679A7" w:rsidR="00106195" w:rsidRPr="000C061D" w:rsidRDefault="00106195" w:rsidP="00E04374">
      <w:pPr>
        <w:pStyle w:val="ListParagraph"/>
        <w:numPr>
          <w:ilvl w:val="0"/>
          <w:numId w:val="36"/>
        </w:numPr>
        <w:spacing w:after="0" w:line="240" w:lineRule="auto"/>
        <w:ind w:left="360"/>
        <w:rPr>
          <w:rFonts w:ascii="Arial" w:hAnsi="Arial" w:cs="Arial"/>
          <w:b/>
          <w:bCs/>
          <w:lang w:val="sr-Latn-CS"/>
        </w:rPr>
      </w:pPr>
      <w:r w:rsidRPr="000C061D">
        <w:rPr>
          <w:rFonts w:ascii="Arial" w:hAnsi="Arial" w:cs="Arial"/>
          <w:b/>
          <w:bCs/>
          <w:lang w:val="sr-Latn-CS"/>
        </w:rPr>
        <w:t>Nacrt Ugovora</w:t>
      </w:r>
    </w:p>
    <w:p w14:paraId="663E97BB" w14:textId="77777777" w:rsidR="00BC5998" w:rsidRPr="000C061D" w:rsidRDefault="00BC5998" w:rsidP="00BC5998">
      <w:pPr>
        <w:spacing w:after="0" w:line="240" w:lineRule="auto"/>
        <w:ind w:left="360"/>
        <w:jc w:val="both"/>
        <w:rPr>
          <w:rFonts w:ascii="Arial" w:hAnsi="Arial" w:cs="Arial"/>
          <w:lang w:val="sr-Latn-CS"/>
        </w:rPr>
      </w:pPr>
    </w:p>
    <w:p w14:paraId="728CE371" w14:textId="77777777" w:rsidR="00106195" w:rsidRPr="000C061D" w:rsidRDefault="00106195" w:rsidP="0011369C">
      <w:pPr>
        <w:pStyle w:val="ListParagraph"/>
        <w:numPr>
          <w:ilvl w:val="0"/>
          <w:numId w:val="3"/>
        </w:numPr>
        <w:suppressAutoHyphens w:val="0"/>
        <w:spacing w:after="0" w:line="240" w:lineRule="auto"/>
        <w:ind w:left="0" w:firstLine="0"/>
        <w:contextualSpacing w:val="0"/>
        <w:jc w:val="both"/>
        <w:rPr>
          <w:rFonts w:ascii="Arial" w:hAnsi="Arial" w:cs="Arial"/>
          <w:noProof/>
        </w:rPr>
      </w:pPr>
      <w:r w:rsidRPr="000C061D">
        <w:rPr>
          <w:rFonts w:ascii="Arial" w:hAnsi="Arial" w:cs="Arial"/>
          <w:noProof/>
        </w:rPr>
        <w:t>Prilog 1 – obrazac bankarske garancije za fazu detaljnih geoloških istraživanja</w:t>
      </w:r>
    </w:p>
    <w:p w14:paraId="21FE5911" w14:textId="77777777" w:rsidR="00106195" w:rsidRPr="000C061D" w:rsidRDefault="00106195" w:rsidP="0011369C">
      <w:pPr>
        <w:pStyle w:val="ListParagraph"/>
        <w:numPr>
          <w:ilvl w:val="0"/>
          <w:numId w:val="3"/>
        </w:numPr>
        <w:suppressAutoHyphens w:val="0"/>
        <w:spacing w:after="0" w:line="240" w:lineRule="auto"/>
        <w:ind w:left="0" w:firstLine="0"/>
        <w:contextualSpacing w:val="0"/>
        <w:jc w:val="both"/>
        <w:rPr>
          <w:rFonts w:ascii="Arial" w:hAnsi="Arial" w:cs="Arial"/>
          <w:noProof/>
        </w:rPr>
      </w:pPr>
      <w:r w:rsidRPr="000C061D">
        <w:rPr>
          <w:rFonts w:ascii="Arial" w:hAnsi="Arial" w:cs="Arial"/>
          <w:noProof/>
        </w:rPr>
        <w:t>Prilog 2 – obrazac bankarske garancije za ispunjavanje ugovornih obaveza</w:t>
      </w:r>
    </w:p>
    <w:p w14:paraId="35ABB41F" w14:textId="6A793303" w:rsidR="00106195" w:rsidRPr="000C061D" w:rsidRDefault="00106195" w:rsidP="0011369C">
      <w:pPr>
        <w:pStyle w:val="ListParagraph"/>
        <w:numPr>
          <w:ilvl w:val="0"/>
          <w:numId w:val="3"/>
        </w:numPr>
        <w:suppressAutoHyphens w:val="0"/>
        <w:spacing w:after="0" w:line="240" w:lineRule="auto"/>
        <w:ind w:left="0" w:firstLine="0"/>
        <w:contextualSpacing w:val="0"/>
        <w:jc w:val="both"/>
        <w:rPr>
          <w:rFonts w:ascii="Arial" w:hAnsi="Arial" w:cs="Arial"/>
          <w:noProof/>
        </w:rPr>
      </w:pPr>
      <w:r w:rsidRPr="000C061D">
        <w:rPr>
          <w:rFonts w:ascii="Arial" w:hAnsi="Arial" w:cs="Arial"/>
          <w:noProof/>
        </w:rPr>
        <w:t>Prilog 3 – obrazac bankarske garancije za rekultivaciju</w:t>
      </w:r>
    </w:p>
    <w:p w14:paraId="435367AF" w14:textId="77777777" w:rsidR="00106195" w:rsidRPr="000C061D" w:rsidRDefault="00106195" w:rsidP="0011369C">
      <w:pPr>
        <w:pStyle w:val="ListParagraph"/>
        <w:numPr>
          <w:ilvl w:val="0"/>
          <w:numId w:val="3"/>
        </w:numPr>
        <w:suppressAutoHyphens w:val="0"/>
        <w:spacing w:after="0" w:line="240" w:lineRule="auto"/>
        <w:ind w:left="0" w:firstLine="0"/>
        <w:contextualSpacing w:val="0"/>
        <w:jc w:val="both"/>
        <w:rPr>
          <w:rFonts w:ascii="Arial" w:hAnsi="Arial" w:cs="Arial"/>
          <w:noProof/>
        </w:rPr>
      </w:pPr>
      <w:r w:rsidRPr="000C061D">
        <w:rPr>
          <w:rFonts w:ascii="Arial" w:hAnsi="Arial" w:cs="Arial"/>
          <w:lang w:val="sr-Latn-CS"/>
        </w:rPr>
        <w:t xml:space="preserve">Prilog 4- </w:t>
      </w:r>
      <w:r w:rsidRPr="000C061D">
        <w:rPr>
          <w:rFonts w:ascii="Arial" w:hAnsi="Arial" w:cs="Arial"/>
          <w:lang w:val="pl-PL"/>
        </w:rPr>
        <w:t xml:space="preserve">Tehnički izvještaj </w:t>
      </w:r>
      <w:r w:rsidRPr="000C061D">
        <w:rPr>
          <w:rFonts w:ascii="Arial" w:hAnsi="Arial" w:cs="Arial"/>
          <w:lang w:val="sr-Latn-CS"/>
        </w:rPr>
        <w:t xml:space="preserve">sa </w:t>
      </w:r>
      <w:r w:rsidRPr="000C061D">
        <w:rPr>
          <w:rFonts w:ascii="Arial" w:hAnsi="Arial" w:cs="Arial"/>
          <w:lang w:val="pl-PL"/>
        </w:rPr>
        <w:t>koordinatama graničnih tačaka istražno-eksploatacionog prostora</w:t>
      </w:r>
      <w:r w:rsidR="00B834C3" w:rsidRPr="000C061D">
        <w:rPr>
          <w:rFonts w:ascii="Arial" w:hAnsi="Arial" w:cs="Arial"/>
          <w:lang w:val="pl-PL"/>
        </w:rPr>
        <w:t xml:space="preserve"> </w:t>
      </w:r>
    </w:p>
    <w:p w14:paraId="685E4EAB" w14:textId="5452EBC2" w:rsidR="00B834C3" w:rsidRPr="000C061D" w:rsidRDefault="00106195" w:rsidP="0011369C">
      <w:pPr>
        <w:pStyle w:val="ListParagraph"/>
        <w:suppressAutoHyphens w:val="0"/>
        <w:spacing w:after="0" w:line="240" w:lineRule="auto"/>
        <w:ind w:left="0"/>
        <w:contextualSpacing w:val="0"/>
        <w:jc w:val="both"/>
        <w:rPr>
          <w:rFonts w:ascii="Arial" w:hAnsi="Arial" w:cs="Arial"/>
          <w:noProof/>
        </w:rPr>
      </w:pPr>
      <w:r w:rsidRPr="000C061D">
        <w:rPr>
          <w:rFonts w:ascii="Arial" w:hAnsi="Arial" w:cs="Arial"/>
          <w:lang w:val="pl-PL"/>
        </w:rPr>
        <w:t xml:space="preserve">           </w:t>
      </w:r>
      <w:r w:rsidR="00B834C3" w:rsidRPr="000C061D">
        <w:rPr>
          <w:rFonts w:ascii="Arial" w:hAnsi="Arial" w:cs="Arial"/>
          <w:lang w:val="pl-PL"/>
        </w:rPr>
        <w:t>„</w:t>
      </w:r>
      <w:r w:rsidR="00DF4FDE" w:rsidRPr="000C061D">
        <w:rPr>
          <w:rFonts w:ascii="Arial" w:hAnsi="Arial" w:cs="Arial"/>
          <w:lang w:val="pl-PL"/>
        </w:rPr>
        <w:t>Platac</w:t>
      </w:r>
      <w:r w:rsidR="00B834C3" w:rsidRPr="000C061D">
        <w:rPr>
          <w:rFonts w:ascii="Arial" w:hAnsi="Arial" w:cs="Arial"/>
          <w:lang w:val="sr-Latn-CS"/>
        </w:rPr>
        <w:t xml:space="preserve">”. </w:t>
      </w:r>
    </w:p>
    <w:p w14:paraId="04FCDB81" w14:textId="77777777" w:rsidR="00B834C3" w:rsidRPr="000C061D" w:rsidRDefault="00B834C3" w:rsidP="0011369C">
      <w:pPr>
        <w:spacing w:after="0" w:line="240" w:lineRule="auto"/>
        <w:jc w:val="both"/>
        <w:rPr>
          <w:rFonts w:ascii="Arial" w:hAnsi="Arial" w:cs="Arial"/>
        </w:rPr>
      </w:pPr>
    </w:p>
    <w:p w14:paraId="737D8E1F" w14:textId="77777777" w:rsidR="00B834C3" w:rsidRPr="000C061D" w:rsidRDefault="00B834C3" w:rsidP="0011369C">
      <w:pPr>
        <w:spacing w:after="0" w:line="240" w:lineRule="auto"/>
        <w:jc w:val="both"/>
        <w:rPr>
          <w:rFonts w:ascii="Arial" w:hAnsi="Arial" w:cs="Arial"/>
          <w:lang w:val="sr-Latn-CS"/>
        </w:rPr>
      </w:pPr>
      <w:r w:rsidRPr="000C061D">
        <w:rPr>
          <w:rFonts w:ascii="Arial" w:hAnsi="Arial" w:cs="Arial"/>
          <w:b/>
          <w:lang w:val="sr-Latn-CS"/>
        </w:rPr>
        <w:t>2.  Prilozi i uputstva</w:t>
      </w:r>
    </w:p>
    <w:p w14:paraId="32C2262F" w14:textId="77777777" w:rsidR="00B834C3" w:rsidRPr="000C061D" w:rsidRDefault="00B834C3" w:rsidP="0011369C">
      <w:pPr>
        <w:pStyle w:val="ListParagraph"/>
        <w:spacing w:after="0" w:line="240" w:lineRule="auto"/>
        <w:ind w:left="0"/>
        <w:contextualSpacing w:val="0"/>
        <w:jc w:val="both"/>
        <w:rPr>
          <w:rFonts w:ascii="Arial" w:hAnsi="Arial" w:cs="Arial"/>
          <w:lang w:val="sr-Latn-CS"/>
        </w:rPr>
      </w:pPr>
    </w:p>
    <w:p w14:paraId="5D3FBAB4" w14:textId="77777777" w:rsidR="00B834C3" w:rsidRPr="000C061D" w:rsidRDefault="00B834C3" w:rsidP="0011369C">
      <w:pPr>
        <w:pStyle w:val="ListParagraph"/>
        <w:numPr>
          <w:ilvl w:val="0"/>
          <w:numId w:val="3"/>
        </w:numPr>
        <w:suppressAutoHyphens w:val="0"/>
        <w:spacing w:after="0" w:line="240" w:lineRule="auto"/>
        <w:ind w:left="0" w:firstLine="0"/>
        <w:contextualSpacing w:val="0"/>
        <w:jc w:val="both"/>
        <w:rPr>
          <w:rFonts w:ascii="Arial" w:hAnsi="Arial" w:cs="Arial"/>
          <w:lang w:val="sr-Latn-CS"/>
        </w:rPr>
      </w:pPr>
      <w:r w:rsidRPr="000C061D">
        <w:rPr>
          <w:rFonts w:ascii="Arial" w:hAnsi="Arial" w:cs="Arial"/>
          <w:lang w:val="sr-Latn-CS"/>
        </w:rPr>
        <w:t>Obrazac A – Podaci o ponuđaču</w:t>
      </w:r>
    </w:p>
    <w:p w14:paraId="70EA7F3A" w14:textId="77777777" w:rsidR="00B834C3" w:rsidRPr="000C061D" w:rsidRDefault="00B834C3" w:rsidP="0011369C">
      <w:pPr>
        <w:pStyle w:val="ListParagraph"/>
        <w:numPr>
          <w:ilvl w:val="0"/>
          <w:numId w:val="3"/>
        </w:numPr>
        <w:suppressAutoHyphens w:val="0"/>
        <w:spacing w:after="0" w:line="240" w:lineRule="auto"/>
        <w:ind w:left="0" w:firstLine="0"/>
        <w:contextualSpacing w:val="0"/>
        <w:jc w:val="both"/>
        <w:rPr>
          <w:rFonts w:ascii="Arial" w:hAnsi="Arial" w:cs="Arial"/>
          <w:lang w:val="sr-Latn-CS"/>
        </w:rPr>
      </w:pPr>
      <w:r w:rsidRPr="000C061D">
        <w:rPr>
          <w:rFonts w:ascii="Arial" w:hAnsi="Arial" w:cs="Arial"/>
          <w:lang w:val="sr-Latn-CS"/>
        </w:rPr>
        <w:t>Obrazac B – Tehnička ponuda</w:t>
      </w:r>
    </w:p>
    <w:p w14:paraId="6F1FCD3A" w14:textId="77777777" w:rsidR="00B834C3" w:rsidRPr="000C061D" w:rsidRDefault="00B834C3" w:rsidP="0011369C">
      <w:pPr>
        <w:pStyle w:val="ListParagraph"/>
        <w:numPr>
          <w:ilvl w:val="0"/>
          <w:numId w:val="3"/>
        </w:numPr>
        <w:suppressAutoHyphens w:val="0"/>
        <w:spacing w:after="0" w:line="240" w:lineRule="auto"/>
        <w:ind w:left="0" w:firstLine="0"/>
        <w:contextualSpacing w:val="0"/>
        <w:jc w:val="both"/>
        <w:rPr>
          <w:rFonts w:ascii="Arial" w:hAnsi="Arial" w:cs="Arial"/>
          <w:lang w:val="sr-Latn-CS"/>
        </w:rPr>
      </w:pPr>
      <w:r w:rsidRPr="000C061D">
        <w:rPr>
          <w:rFonts w:ascii="Arial" w:hAnsi="Arial" w:cs="Arial"/>
          <w:lang w:val="sr-Latn-CS"/>
        </w:rPr>
        <w:t>Obrazac C – Forma bankarske garancije za ponudu</w:t>
      </w:r>
    </w:p>
    <w:p w14:paraId="32111F56" w14:textId="400040CB" w:rsidR="00B834C3" w:rsidRPr="000C061D" w:rsidRDefault="00B834C3" w:rsidP="0011369C">
      <w:pPr>
        <w:pStyle w:val="ListParagraph"/>
        <w:numPr>
          <w:ilvl w:val="0"/>
          <w:numId w:val="3"/>
        </w:numPr>
        <w:suppressAutoHyphens w:val="0"/>
        <w:spacing w:after="0" w:line="240" w:lineRule="auto"/>
        <w:ind w:left="0" w:firstLine="0"/>
        <w:contextualSpacing w:val="0"/>
        <w:jc w:val="both"/>
        <w:rPr>
          <w:rFonts w:ascii="Arial" w:hAnsi="Arial" w:cs="Arial"/>
          <w:lang w:val="sr-Latn-CS"/>
        </w:rPr>
      </w:pPr>
      <w:r w:rsidRPr="000C061D">
        <w:rPr>
          <w:rFonts w:ascii="Arial" w:hAnsi="Arial" w:cs="Arial"/>
          <w:lang w:val="sr-Latn-CS"/>
        </w:rPr>
        <w:t xml:space="preserve">Prilog </w:t>
      </w:r>
      <w:r w:rsidR="00A46D3D" w:rsidRPr="000C061D">
        <w:rPr>
          <w:rFonts w:ascii="Arial" w:hAnsi="Arial" w:cs="Arial"/>
          <w:lang w:val="sr-Latn-CS"/>
        </w:rPr>
        <w:t>5</w:t>
      </w:r>
      <w:r w:rsidRPr="000C061D">
        <w:rPr>
          <w:rFonts w:ascii="Arial" w:hAnsi="Arial" w:cs="Arial"/>
          <w:lang w:val="sr-Latn-CS"/>
        </w:rPr>
        <w:t xml:space="preserve"> – Uputstvo za podnošenje ponuda </w:t>
      </w:r>
    </w:p>
    <w:p w14:paraId="55EBE40F" w14:textId="77777777" w:rsidR="00B834C3" w:rsidRPr="000C061D" w:rsidRDefault="00B834C3" w:rsidP="0011369C">
      <w:pPr>
        <w:suppressAutoHyphens w:val="0"/>
        <w:spacing w:after="0" w:line="240" w:lineRule="auto"/>
        <w:jc w:val="both"/>
        <w:rPr>
          <w:rFonts w:ascii="Arial" w:hAnsi="Arial" w:cs="Arial"/>
          <w:lang w:val="sr-Latn-CS"/>
        </w:rPr>
      </w:pPr>
    </w:p>
    <w:p w14:paraId="5598E7AB" w14:textId="77777777" w:rsidR="00B834C3" w:rsidRPr="000C061D" w:rsidRDefault="00B834C3" w:rsidP="0011369C">
      <w:pPr>
        <w:suppressAutoHyphens w:val="0"/>
        <w:spacing w:after="0" w:line="240" w:lineRule="auto"/>
        <w:jc w:val="both"/>
        <w:rPr>
          <w:rFonts w:ascii="Arial" w:hAnsi="Arial" w:cs="Arial"/>
          <w:lang w:val="sr-Latn-CS"/>
        </w:rPr>
      </w:pPr>
      <w:r w:rsidRPr="000C061D">
        <w:rPr>
          <w:rFonts w:ascii="Arial" w:hAnsi="Arial" w:cs="Arial"/>
          <w:b/>
          <w:lang w:val="sr-Latn-CS"/>
        </w:rPr>
        <w:t>3.</w:t>
      </w:r>
      <w:r w:rsidRPr="000C061D">
        <w:rPr>
          <w:rFonts w:ascii="Arial" w:hAnsi="Arial" w:cs="Arial"/>
          <w:lang w:val="sr-Latn-CS"/>
        </w:rPr>
        <w:t xml:space="preserve"> Javni poziv</w:t>
      </w:r>
    </w:p>
    <w:p w14:paraId="65FC6B41" w14:textId="77777777" w:rsidR="0062507F" w:rsidRPr="000C061D" w:rsidRDefault="0062507F" w:rsidP="0011369C">
      <w:pPr>
        <w:spacing w:after="0" w:line="240" w:lineRule="auto"/>
        <w:jc w:val="both"/>
        <w:rPr>
          <w:rFonts w:ascii="Arial" w:hAnsi="Arial" w:cs="Arial"/>
          <w:lang w:val="sr-Latn-CS"/>
        </w:rPr>
      </w:pPr>
    </w:p>
    <w:sectPr w:rsidR="0062507F" w:rsidRPr="000C061D" w:rsidSect="001F6C18">
      <w:footerReference w:type="default" r:id="rId9"/>
      <w:pgSz w:w="11907" w:h="16839" w:code="9"/>
      <w:pgMar w:top="851" w:right="1021" w:bottom="851" w:left="102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29A06" w14:textId="77777777" w:rsidR="007B7D2C" w:rsidRDefault="007B7D2C" w:rsidP="004B525C">
      <w:pPr>
        <w:spacing w:after="0" w:line="240" w:lineRule="auto"/>
      </w:pPr>
      <w:r>
        <w:separator/>
      </w:r>
    </w:p>
  </w:endnote>
  <w:endnote w:type="continuationSeparator" w:id="0">
    <w:p w14:paraId="18CF5241" w14:textId="77777777" w:rsidR="007B7D2C" w:rsidRDefault="007B7D2C" w:rsidP="004B5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808080"/>
        <w:insideV w:val="single" w:sz="18" w:space="0" w:color="808080"/>
      </w:tblBorders>
      <w:tblLook w:val="04A0" w:firstRow="1" w:lastRow="0" w:firstColumn="1" w:lastColumn="0" w:noHBand="0" w:noVBand="1"/>
    </w:tblPr>
    <w:tblGrid>
      <w:gridCol w:w="1023"/>
      <w:gridCol w:w="8842"/>
    </w:tblGrid>
    <w:tr w:rsidR="00AA75B5" w:rsidRPr="007B667D" w14:paraId="0BBE8556" w14:textId="77777777">
      <w:tc>
        <w:tcPr>
          <w:tcW w:w="918" w:type="dxa"/>
        </w:tcPr>
        <w:p w14:paraId="558F2A6E" w14:textId="77777777" w:rsidR="00AA75B5" w:rsidRPr="00B973FA" w:rsidRDefault="00AA75B5">
          <w:pPr>
            <w:pStyle w:val="Footer"/>
            <w:jc w:val="right"/>
            <w:rPr>
              <w:rFonts w:asciiTheme="minorHAnsi" w:hAnsiTheme="minorHAnsi" w:cstheme="minorHAnsi"/>
              <w:b/>
              <w:color w:val="4F81BD"/>
              <w:sz w:val="16"/>
              <w:szCs w:val="16"/>
            </w:rPr>
          </w:pPr>
          <w:r w:rsidRPr="00B973FA">
            <w:rPr>
              <w:rFonts w:asciiTheme="minorHAnsi" w:hAnsiTheme="minorHAnsi" w:cstheme="minorHAnsi"/>
              <w:sz w:val="16"/>
              <w:szCs w:val="16"/>
            </w:rPr>
            <w:fldChar w:fldCharType="begin"/>
          </w:r>
          <w:r w:rsidRPr="00B973FA">
            <w:rPr>
              <w:rFonts w:asciiTheme="minorHAnsi" w:hAnsiTheme="minorHAnsi" w:cstheme="minorHAnsi"/>
              <w:sz w:val="16"/>
              <w:szCs w:val="16"/>
            </w:rPr>
            <w:instrText xml:space="preserve"> PAGE   \* MERGEFORMAT </w:instrText>
          </w:r>
          <w:r w:rsidRPr="00B973FA">
            <w:rPr>
              <w:rFonts w:asciiTheme="minorHAnsi" w:hAnsiTheme="minorHAnsi" w:cstheme="minorHAnsi"/>
              <w:sz w:val="16"/>
              <w:szCs w:val="16"/>
            </w:rPr>
            <w:fldChar w:fldCharType="separate"/>
          </w:r>
          <w:r w:rsidR="00FF0D06" w:rsidRPr="00FF0D06">
            <w:rPr>
              <w:rFonts w:asciiTheme="minorHAnsi" w:hAnsiTheme="minorHAnsi" w:cstheme="minorHAnsi"/>
              <w:b/>
              <w:noProof/>
              <w:color w:val="4F81BD"/>
              <w:sz w:val="16"/>
              <w:szCs w:val="16"/>
            </w:rPr>
            <w:t>21</w:t>
          </w:r>
          <w:r w:rsidRPr="00B973FA">
            <w:rPr>
              <w:rFonts w:asciiTheme="minorHAnsi" w:hAnsiTheme="minorHAnsi" w:cstheme="minorHAnsi"/>
              <w:b/>
              <w:noProof/>
              <w:color w:val="4F81BD"/>
              <w:sz w:val="16"/>
              <w:szCs w:val="16"/>
            </w:rPr>
            <w:fldChar w:fldCharType="end"/>
          </w:r>
        </w:p>
      </w:tc>
      <w:tc>
        <w:tcPr>
          <w:tcW w:w="7938" w:type="dxa"/>
        </w:tcPr>
        <w:p w14:paraId="073CC9BB" w14:textId="6934F5C2" w:rsidR="00AA75B5" w:rsidRPr="00B973FA" w:rsidRDefault="00AA75B5" w:rsidP="009D3260">
          <w:pPr>
            <w:spacing w:after="0" w:line="240" w:lineRule="auto"/>
            <w:rPr>
              <w:rFonts w:asciiTheme="minorHAnsi" w:hAnsiTheme="minorHAnsi" w:cs="Arial"/>
              <w:sz w:val="16"/>
              <w:szCs w:val="16"/>
              <w:lang w:val="sr-Latn-CS"/>
            </w:rPr>
          </w:pPr>
          <w:r w:rsidRPr="00B973FA">
            <w:rPr>
              <w:rFonts w:asciiTheme="minorHAnsi" w:hAnsiTheme="minorHAnsi"/>
              <w:sz w:val="16"/>
              <w:szCs w:val="16"/>
              <w:lang w:val="pl-PL"/>
            </w:rPr>
            <w:t xml:space="preserve">Koncesioni akt o nemetaličnoj mineralnoj sirovini tehničko-građevinskog kamena ležišta </w:t>
          </w:r>
          <w:r w:rsidRPr="00B973FA">
            <w:rPr>
              <w:rFonts w:asciiTheme="minorHAnsi" w:hAnsiTheme="minorHAnsi" w:cs="Arial"/>
              <w:sz w:val="16"/>
              <w:szCs w:val="16"/>
              <w:lang w:val="sr-Latn-CS"/>
            </w:rPr>
            <w:t>„Platac”, Opština Kotor</w:t>
          </w:r>
        </w:p>
        <w:p w14:paraId="4213C6CD" w14:textId="77777777" w:rsidR="00AA75B5" w:rsidRPr="00BC6C65" w:rsidRDefault="00AA75B5" w:rsidP="00761E82">
          <w:pPr>
            <w:pStyle w:val="Footer"/>
            <w:rPr>
              <w:rFonts w:ascii="Cambria" w:hAnsi="Cambria" w:cs="Calibri"/>
              <w:sz w:val="16"/>
              <w:szCs w:val="16"/>
              <w:lang w:val="pl-PL"/>
            </w:rPr>
          </w:pPr>
        </w:p>
      </w:tc>
    </w:tr>
  </w:tbl>
  <w:p w14:paraId="270DE612" w14:textId="77777777" w:rsidR="00AA75B5" w:rsidRDefault="00AA75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3CD0" w14:textId="77777777" w:rsidR="007B7D2C" w:rsidRDefault="007B7D2C" w:rsidP="004B525C">
      <w:pPr>
        <w:spacing w:after="0" w:line="240" w:lineRule="auto"/>
      </w:pPr>
      <w:r>
        <w:separator/>
      </w:r>
    </w:p>
  </w:footnote>
  <w:footnote w:type="continuationSeparator" w:id="0">
    <w:p w14:paraId="1914A444" w14:textId="77777777" w:rsidR="007B7D2C" w:rsidRDefault="007B7D2C" w:rsidP="004B52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3"/>
    <w:multiLevelType w:val="multilevel"/>
    <w:tmpl w:val="00000003"/>
    <w:name w:val="WWNum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4"/>
    <w:multiLevelType w:val="multilevel"/>
    <w:tmpl w:val="00000004"/>
    <w:name w:val="WWNum13"/>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5"/>
    <w:multiLevelType w:val="multilevel"/>
    <w:tmpl w:val="00000005"/>
    <w:name w:val="WWNum14"/>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00000006"/>
    <w:name w:val="WWNum15"/>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7"/>
    <w:multiLevelType w:val="multilevel"/>
    <w:tmpl w:val="00000007"/>
    <w:name w:val="WWNum16"/>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8"/>
    <w:multiLevelType w:val="multilevel"/>
    <w:tmpl w:val="00000008"/>
    <w:name w:val="WWNum1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9"/>
    <w:multiLevelType w:val="multilevel"/>
    <w:tmpl w:val="00000009"/>
    <w:name w:val="WWNum18"/>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A"/>
    <w:multiLevelType w:val="multilevel"/>
    <w:tmpl w:val="0000000A"/>
    <w:name w:val="WWNum19"/>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B"/>
    <w:multiLevelType w:val="multilevel"/>
    <w:tmpl w:val="0000000B"/>
    <w:name w:val="WWNum20"/>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C"/>
    <w:multiLevelType w:val="multilevel"/>
    <w:tmpl w:val="0000000C"/>
    <w:name w:val="WWNum2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D"/>
    <w:multiLevelType w:val="multilevel"/>
    <w:tmpl w:val="0000000D"/>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E"/>
    <w:multiLevelType w:val="multilevel"/>
    <w:tmpl w:val="0000000E"/>
    <w:name w:val="WWNum2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F"/>
    <w:multiLevelType w:val="multilevel"/>
    <w:tmpl w:val="0000000F"/>
    <w:name w:val="WWNum2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10"/>
    <w:multiLevelType w:val="multilevel"/>
    <w:tmpl w:val="00000010"/>
    <w:name w:val="WWNum2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1"/>
    <w:multiLevelType w:val="multilevel"/>
    <w:tmpl w:val="00000011"/>
    <w:name w:val="WWNum29"/>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6" w15:restartNumberingAfterBreak="0">
    <w:nsid w:val="00000012"/>
    <w:multiLevelType w:val="multilevel"/>
    <w:tmpl w:val="00000012"/>
    <w:name w:val="WWNum31"/>
    <w:lvl w:ilvl="0">
      <w:start w:val="7"/>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3"/>
    <w:multiLevelType w:val="multilevel"/>
    <w:tmpl w:val="00000013"/>
    <w:name w:val="WWNum35"/>
    <w:lvl w:ilvl="0">
      <w:start w:val="885"/>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8"/>
    <w:multiLevelType w:val="multilevel"/>
    <w:tmpl w:val="00000018"/>
    <w:name w:val="WWNum24"/>
    <w:lvl w:ilvl="0">
      <w:start w:val="1"/>
      <w:numFmt w:val="decimal"/>
      <w:lvlText w:val="Korak %1"/>
      <w:lvlJc w:val="left"/>
      <w:pPr>
        <w:tabs>
          <w:tab w:val="num" w:pos="0"/>
        </w:tabs>
        <w:ind w:left="108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6DB2968"/>
    <w:multiLevelType w:val="multilevel"/>
    <w:tmpl w:val="8482F568"/>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968" w:hanging="1800"/>
      </w:pPr>
      <w:rPr>
        <w:rFonts w:hint="default"/>
      </w:rPr>
    </w:lvl>
  </w:abstractNum>
  <w:abstractNum w:abstractNumId="20" w15:restartNumberingAfterBreak="0">
    <w:nsid w:val="0FE5653F"/>
    <w:multiLevelType w:val="hybridMultilevel"/>
    <w:tmpl w:val="87068C36"/>
    <w:lvl w:ilvl="0" w:tplc="0E3C5EA6">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FE74341"/>
    <w:multiLevelType w:val="hybridMultilevel"/>
    <w:tmpl w:val="7948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4E544FE"/>
    <w:multiLevelType w:val="hybridMultilevel"/>
    <w:tmpl w:val="D540B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94C32F2"/>
    <w:multiLevelType w:val="hybridMultilevel"/>
    <w:tmpl w:val="9BB606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22136662"/>
    <w:multiLevelType w:val="hybridMultilevel"/>
    <w:tmpl w:val="6414F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2B064B9"/>
    <w:multiLevelType w:val="multilevel"/>
    <w:tmpl w:val="9256926C"/>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A897C6F"/>
    <w:multiLevelType w:val="hybridMultilevel"/>
    <w:tmpl w:val="EAA68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F200D6C"/>
    <w:multiLevelType w:val="hybridMultilevel"/>
    <w:tmpl w:val="380441F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1067FA2"/>
    <w:multiLevelType w:val="hybridMultilevel"/>
    <w:tmpl w:val="9C563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63846C0"/>
    <w:multiLevelType w:val="multilevel"/>
    <w:tmpl w:val="790A01E6"/>
    <w:lvl w:ilvl="0">
      <w:start w:val="1"/>
      <w:numFmt w:val="decimal"/>
      <w:pStyle w:val="Heading1"/>
      <w:lvlText w:val="%1"/>
      <w:lvlJc w:val="left"/>
      <w:pPr>
        <w:ind w:left="432" w:hanging="432"/>
      </w:pPr>
    </w:lvl>
    <w:lvl w:ilvl="1">
      <w:start w:val="1"/>
      <w:numFmt w:val="decimal"/>
      <w:lvlText w:val="%1.%2"/>
      <w:lvlJc w:val="left"/>
      <w:pPr>
        <w:ind w:left="576" w:hanging="576"/>
      </w:pPr>
      <w:rPr>
        <w:i w:val="0"/>
        <w:sz w:val="22"/>
        <w:szCs w:val="22"/>
      </w:r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3" w15:restartNumberingAfterBreak="0">
    <w:nsid w:val="37EA3DE0"/>
    <w:multiLevelType w:val="hybridMultilevel"/>
    <w:tmpl w:val="F110A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B2F3DAB"/>
    <w:multiLevelType w:val="multilevel"/>
    <w:tmpl w:val="08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44852E5"/>
    <w:multiLevelType w:val="hybridMultilevel"/>
    <w:tmpl w:val="A8A8AF0E"/>
    <w:lvl w:ilvl="0" w:tplc="FFFFFFFF">
      <w:start w:val="1"/>
      <w:numFmt w:val="bullet"/>
      <w:lvlText w:val="-"/>
      <w:lvlJc w:val="left"/>
      <w:pPr>
        <w:tabs>
          <w:tab w:val="num" w:pos="360"/>
        </w:tabs>
        <w:ind w:left="360" w:hanging="360"/>
      </w:pPr>
      <w:rPr>
        <w:rFonts w:hAnsi="Courier New"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475851A6"/>
    <w:multiLevelType w:val="hybridMultilevel"/>
    <w:tmpl w:val="5D2CEE2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A933BBF"/>
    <w:multiLevelType w:val="hybridMultilevel"/>
    <w:tmpl w:val="9448F840"/>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C051C2E"/>
    <w:multiLevelType w:val="hybridMultilevel"/>
    <w:tmpl w:val="E8B277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D905F88"/>
    <w:multiLevelType w:val="multilevel"/>
    <w:tmpl w:val="20F6DEC8"/>
    <w:lvl w:ilvl="0">
      <w:start w:val="1"/>
      <w:numFmt w:val="decimal"/>
      <w:lvlText w:val="%1."/>
      <w:lvlJc w:val="left"/>
      <w:pPr>
        <w:ind w:left="360" w:hanging="360"/>
      </w:pPr>
      <w:rPr>
        <w:rFonts w:hint="default"/>
      </w:rPr>
    </w:lvl>
    <w:lvl w:ilvl="1">
      <w:start w:val="1"/>
      <w:numFmt w:val="decimal"/>
      <w:pStyle w:val="Heading2"/>
      <w:lvlText w:val="%1.%2."/>
      <w:lvlJc w:val="left"/>
      <w:pPr>
        <w:ind w:left="1146" w:hanging="720"/>
      </w:pPr>
      <w:rPr>
        <w:rFonts w:hint="default"/>
        <w:color w:val="auto"/>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41"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49D4588"/>
    <w:multiLevelType w:val="hybridMultilevel"/>
    <w:tmpl w:val="DCF06DB8"/>
    <w:lvl w:ilvl="0" w:tplc="0409000F">
      <w:start w:val="8"/>
      <w:numFmt w:val="decimal"/>
      <w:lvlText w:val="%1."/>
      <w:lvlJc w:val="left"/>
      <w:pPr>
        <w:ind w:left="720" w:hanging="360"/>
      </w:pPr>
      <w:rPr>
        <w:rFonts w:hint="default"/>
      </w:rPr>
    </w:lvl>
    <w:lvl w:ilvl="1" w:tplc="9AD0B3BE">
      <w:start w:val="1"/>
      <w:numFmt w:val="lowerLetter"/>
      <w:lvlText w:val="%2."/>
      <w:lvlJc w:val="left"/>
      <w:pPr>
        <w:ind w:left="1440" w:hanging="360"/>
      </w:pPr>
    </w:lvl>
    <w:lvl w:ilvl="2" w:tplc="04090013">
      <w:start w:val="1"/>
      <w:numFmt w:val="upp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B8F47E8"/>
    <w:multiLevelType w:val="hybridMultilevel"/>
    <w:tmpl w:val="7F041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6285622"/>
    <w:multiLevelType w:val="hybridMultilevel"/>
    <w:tmpl w:val="72C43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7365070"/>
    <w:multiLevelType w:val="hybridMultilevel"/>
    <w:tmpl w:val="DBF29098"/>
    <w:lvl w:ilvl="0" w:tplc="9642D43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7" w15:restartNumberingAfterBreak="0">
    <w:nsid w:val="67AA3E0B"/>
    <w:multiLevelType w:val="hybridMultilevel"/>
    <w:tmpl w:val="AFF0F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C4B53DB"/>
    <w:multiLevelType w:val="singleLevel"/>
    <w:tmpl w:val="625A8570"/>
    <w:lvl w:ilvl="0">
      <w:start w:val="1"/>
      <w:numFmt w:val="bullet"/>
      <w:lvlText w:val="-"/>
      <w:lvlJc w:val="left"/>
      <w:pPr>
        <w:tabs>
          <w:tab w:val="num" w:pos="360"/>
        </w:tabs>
        <w:ind w:left="360" w:hanging="360"/>
      </w:pPr>
      <w:rPr>
        <w:rFonts w:hint="default"/>
      </w:rPr>
    </w:lvl>
  </w:abstractNum>
  <w:abstractNum w:abstractNumId="49" w15:restartNumberingAfterBreak="0">
    <w:nsid w:val="6EFD358C"/>
    <w:multiLevelType w:val="hybridMultilevel"/>
    <w:tmpl w:val="5504E2C0"/>
    <w:lvl w:ilvl="0" w:tplc="48E2677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1331029"/>
    <w:multiLevelType w:val="hybridMultilevel"/>
    <w:tmpl w:val="37D677F8"/>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345608A"/>
    <w:multiLevelType w:val="hybridMultilevel"/>
    <w:tmpl w:val="4476F078"/>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A8A4782"/>
    <w:multiLevelType w:val="hybridMultilevel"/>
    <w:tmpl w:val="0AC236E4"/>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33"/>
  </w:num>
  <w:num w:numId="4">
    <w:abstractNumId w:val="51"/>
  </w:num>
  <w:num w:numId="5">
    <w:abstractNumId w:val="23"/>
  </w:num>
  <w:num w:numId="6">
    <w:abstractNumId w:val="32"/>
  </w:num>
  <w:num w:numId="7">
    <w:abstractNumId w:val="52"/>
  </w:num>
  <w:num w:numId="8">
    <w:abstractNumId w:val="37"/>
  </w:num>
  <w:num w:numId="9">
    <w:abstractNumId w:val="38"/>
  </w:num>
  <w:num w:numId="10">
    <w:abstractNumId w:val="30"/>
  </w:num>
  <w:num w:numId="11">
    <w:abstractNumId w:val="25"/>
  </w:num>
  <w:num w:numId="12">
    <w:abstractNumId w:val="21"/>
  </w:num>
  <w:num w:numId="13">
    <w:abstractNumId w:val="22"/>
  </w:num>
  <w:num w:numId="14">
    <w:abstractNumId w:val="35"/>
  </w:num>
  <w:num w:numId="15">
    <w:abstractNumId w:val="28"/>
  </w:num>
  <w:num w:numId="16">
    <w:abstractNumId w:val="44"/>
  </w:num>
  <w:num w:numId="17">
    <w:abstractNumId w:val="34"/>
  </w:num>
  <w:num w:numId="18">
    <w:abstractNumId w:val="26"/>
  </w:num>
  <w:num w:numId="19">
    <w:abstractNumId w:val="24"/>
  </w:num>
  <w:num w:numId="20">
    <w:abstractNumId w:val="20"/>
  </w:num>
  <w:num w:numId="21">
    <w:abstractNumId w:val="40"/>
  </w:num>
  <w:num w:numId="22">
    <w:abstractNumId w:val="36"/>
  </w:num>
  <w:num w:numId="23">
    <w:abstractNumId w:val="48"/>
  </w:num>
  <w:num w:numId="24">
    <w:abstractNumId w:val="31"/>
  </w:num>
  <w:num w:numId="25">
    <w:abstractNumId w:val="50"/>
  </w:num>
  <w:num w:numId="26">
    <w:abstractNumId w:val="27"/>
  </w:num>
  <w:num w:numId="27">
    <w:abstractNumId w:val="41"/>
  </w:num>
  <w:num w:numId="28">
    <w:abstractNumId w:val="42"/>
  </w:num>
  <w:num w:numId="29">
    <w:abstractNumId w:val="19"/>
  </w:num>
  <w:num w:numId="30">
    <w:abstractNumId w:val="46"/>
  </w:num>
  <w:num w:numId="31">
    <w:abstractNumId w:val="43"/>
  </w:num>
  <w:num w:numId="32">
    <w:abstractNumId w:val="45"/>
  </w:num>
  <w:num w:numId="33">
    <w:abstractNumId w:val="29"/>
  </w:num>
  <w:num w:numId="34">
    <w:abstractNumId w:val="49"/>
  </w:num>
  <w:num w:numId="35">
    <w:abstractNumId w:val="47"/>
  </w:num>
  <w:num w:numId="36">
    <w:abstractNumId w:val="3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584"/>
    <w:rsid w:val="00001C43"/>
    <w:rsid w:val="00002585"/>
    <w:rsid w:val="0000564A"/>
    <w:rsid w:val="00005F27"/>
    <w:rsid w:val="0000727F"/>
    <w:rsid w:val="00012A72"/>
    <w:rsid w:val="00013C13"/>
    <w:rsid w:val="00013D0B"/>
    <w:rsid w:val="000155F2"/>
    <w:rsid w:val="000161E5"/>
    <w:rsid w:val="000218CE"/>
    <w:rsid w:val="00022152"/>
    <w:rsid w:val="0002414D"/>
    <w:rsid w:val="000248C8"/>
    <w:rsid w:val="000268BD"/>
    <w:rsid w:val="00026DDC"/>
    <w:rsid w:val="00030E38"/>
    <w:rsid w:val="000331EA"/>
    <w:rsid w:val="00033A20"/>
    <w:rsid w:val="0003402B"/>
    <w:rsid w:val="00035295"/>
    <w:rsid w:val="000379B2"/>
    <w:rsid w:val="00040AD8"/>
    <w:rsid w:val="00042145"/>
    <w:rsid w:val="00042C8A"/>
    <w:rsid w:val="00044E8E"/>
    <w:rsid w:val="0005428E"/>
    <w:rsid w:val="00056495"/>
    <w:rsid w:val="0005677E"/>
    <w:rsid w:val="0006021C"/>
    <w:rsid w:val="00060E07"/>
    <w:rsid w:val="00060F12"/>
    <w:rsid w:val="00066FEB"/>
    <w:rsid w:val="00072E1B"/>
    <w:rsid w:val="000777DD"/>
    <w:rsid w:val="000820FD"/>
    <w:rsid w:val="0008448C"/>
    <w:rsid w:val="00084673"/>
    <w:rsid w:val="00084A8B"/>
    <w:rsid w:val="00084E9F"/>
    <w:rsid w:val="00087047"/>
    <w:rsid w:val="000875E7"/>
    <w:rsid w:val="00087CCA"/>
    <w:rsid w:val="00090339"/>
    <w:rsid w:val="00091540"/>
    <w:rsid w:val="000945B8"/>
    <w:rsid w:val="00096227"/>
    <w:rsid w:val="00096634"/>
    <w:rsid w:val="00097D81"/>
    <w:rsid w:val="000A27CB"/>
    <w:rsid w:val="000A3A34"/>
    <w:rsid w:val="000A46CA"/>
    <w:rsid w:val="000A4996"/>
    <w:rsid w:val="000A4A29"/>
    <w:rsid w:val="000A6444"/>
    <w:rsid w:val="000A71EC"/>
    <w:rsid w:val="000B2D7F"/>
    <w:rsid w:val="000B353B"/>
    <w:rsid w:val="000B5FC6"/>
    <w:rsid w:val="000C061D"/>
    <w:rsid w:val="000C14AF"/>
    <w:rsid w:val="000C3A25"/>
    <w:rsid w:val="000C3B9F"/>
    <w:rsid w:val="000C4724"/>
    <w:rsid w:val="000C48F6"/>
    <w:rsid w:val="000D0BFE"/>
    <w:rsid w:val="000D22AD"/>
    <w:rsid w:val="000D4512"/>
    <w:rsid w:val="000D6003"/>
    <w:rsid w:val="000D63B4"/>
    <w:rsid w:val="000D6AFA"/>
    <w:rsid w:val="000D6B8B"/>
    <w:rsid w:val="000E0CEA"/>
    <w:rsid w:val="000E1252"/>
    <w:rsid w:val="000E197C"/>
    <w:rsid w:val="000E2590"/>
    <w:rsid w:val="000E4FD4"/>
    <w:rsid w:val="000E52CE"/>
    <w:rsid w:val="000E54CE"/>
    <w:rsid w:val="000F1BDC"/>
    <w:rsid w:val="000F1E30"/>
    <w:rsid w:val="000F3ADC"/>
    <w:rsid w:val="000F64D2"/>
    <w:rsid w:val="000F6C38"/>
    <w:rsid w:val="000F7347"/>
    <w:rsid w:val="00102C75"/>
    <w:rsid w:val="001032FA"/>
    <w:rsid w:val="00106195"/>
    <w:rsid w:val="00106295"/>
    <w:rsid w:val="001123F1"/>
    <w:rsid w:val="0011369C"/>
    <w:rsid w:val="001143C2"/>
    <w:rsid w:val="00116011"/>
    <w:rsid w:val="0011617D"/>
    <w:rsid w:val="001173C0"/>
    <w:rsid w:val="00117CE4"/>
    <w:rsid w:val="0012177E"/>
    <w:rsid w:val="0012396C"/>
    <w:rsid w:val="001239EB"/>
    <w:rsid w:val="001261D6"/>
    <w:rsid w:val="0012685D"/>
    <w:rsid w:val="0013089B"/>
    <w:rsid w:val="00132993"/>
    <w:rsid w:val="0013316D"/>
    <w:rsid w:val="0013332E"/>
    <w:rsid w:val="00133AE7"/>
    <w:rsid w:val="00134B1E"/>
    <w:rsid w:val="00136F8D"/>
    <w:rsid w:val="001377EA"/>
    <w:rsid w:val="0014177D"/>
    <w:rsid w:val="0014416D"/>
    <w:rsid w:val="00146A5A"/>
    <w:rsid w:val="00147FC2"/>
    <w:rsid w:val="00150674"/>
    <w:rsid w:val="00150E08"/>
    <w:rsid w:val="00151EB4"/>
    <w:rsid w:val="00152572"/>
    <w:rsid w:val="00152BCA"/>
    <w:rsid w:val="00153622"/>
    <w:rsid w:val="00153FB1"/>
    <w:rsid w:val="00154D07"/>
    <w:rsid w:val="00155689"/>
    <w:rsid w:val="00155CA3"/>
    <w:rsid w:val="00156B9F"/>
    <w:rsid w:val="001578F4"/>
    <w:rsid w:val="00160099"/>
    <w:rsid w:val="001624C3"/>
    <w:rsid w:val="00167701"/>
    <w:rsid w:val="00170C57"/>
    <w:rsid w:val="001716FB"/>
    <w:rsid w:val="00174D41"/>
    <w:rsid w:val="0017725B"/>
    <w:rsid w:val="00177433"/>
    <w:rsid w:val="00180A74"/>
    <w:rsid w:val="001865D8"/>
    <w:rsid w:val="00193915"/>
    <w:rsid w:val="00197610"/>
    <w:rsid w:val="001A0011"/>
    <w:rsid w:val="001A3449"/>
    <w:rsid w:val="001A3C67"/>
    <w:rsid w:val="001B100C"/>
    <w:rsid w:val="001B1862"/>
    <w:rsid w:val="001B264C"/>
    <w:rsid w:val="001B3770"/>
    <w:rsid w:val="001B54E3"/>
    <w:rsid w:val="001B697C"/>
    <w:rsid w:val="001B7041"/>
    <w:rsid w:val="001C215B"/>
    <w:rsid w:val="001C4B40"/>
    <w:rsid w:val="001C4D42"/>
    <w:rsid w:val="001C71CD"/>
    <w:rsid w:val="001D1E9D"/>
    <w:rsid w:val="001D3C03"/>
    <w:rsid w:val="001D6B58"/>
    <w:rsid w:val="001D6C2E"/>
    <w:rsid w:val="001E3A58"/>
    <w:rsid w:val="001E5209"/>
    <w:rsid w:val="001E5212"/>
    <w:rsid w:val="001F1525"/>
    <w:rsid w:val="001F2B87"/>
    <w:rsid w:val="001F39EF"/>
    <w:rsid w:val="001F6C18"/>
    <w:rsid w:val="002017E7"/>
    <w:rsid w:val="00204E28"/>
    <w:rsid w:val="00214A92"/>
    <w:rsid w:val="00214BA3"/>
    <w:rsid w:val="0022437E"/>
    <w:rsid w:val="00224ADD"/>
    <w:rsid w:val="00225695"/>
    <w:rsid w:val="00230A7A"/>
    <w:rsid w:val="00230F26"/>
    <w:rsid w:val="002312ED"/>
    <w:rsid w:val="002313C7"/>
    <w:rsid w:val="00232559"/>
    <w:rsid w:val="0023691C"/>
    <w:rsid w:val="00236A09"/>
    <w:rsid w:val="00236CDB"/>
    <w:rsid w:val="0024011C"/>
    <w:rsid w:val="0024252D"/>
    <w:rsid w:val="00245484"/>
    <w:rsid w:val="002456D9"/>
    <w:rsid w:val="002477C5"/>
    <w:rsid w:val="00252C3C"/>
    <w:rsid w:val="00254131"/>
    <w:rsid w:val="00254472"/>
    <w:rsid w:val="0025575A"/>
    <w:rsid w:val="002558EF"/>
    <w:rsid w:val="00255ABC"/>
    <w:rsid w:val="00260CB1"/>
    <w:rsid w:val="00260DCD"/>
    <w:rsid w:val="002616F7"/>
    <w:rsid w:val="0026477F"/>
    <w:rsid w:val="00266403"/>
    <w:rsid w:val="00271446"/>
    <w:rsid w:val="00271BB6"/>
    <w:rsid w:val="00271CBF"/>
    <w:rsid w:val="00272BC7"/>
    <w:rsid w:val="00276888"/>
    <w:rsid w:val="002769EE"/>
    <w:rsid w:val="00280E20"/>
    <w:rsid w:val="00286897"/>
    <w:rsid w:val="002921A0"/>
    <w:rsid w:val="00295A57"/>
    <w:rsid w:val="00297F2E"/>
    <w:rsid w:val="002A4B9C"/>
    <w:rsid w:val="002B0C60"/>
    <w:rsid w:val="002B2CA3"/>
    <w:rsid w:val="002B2F8E"/>
    <w:rsid w:val="002B4633"/>
    <w:rsid w:val="002B6E92"/>
    <w:rsid w:val="002C2D24"/>
    <w:rsid w:val="002C3E94"/>
    <w:rsid w:val="002C63AC"/>
    <w:rsid w:val="002D08E2"/>
    <w:rsid w:val="002D205C"/>
    <w:rsid w:val="002D2601"/>
    <w:rsid w:val="002D2BB1"/>
    <w:rsid w:val="002D2D1A"/>
    <w:rsid w:val="002E331B"/>
    <w:rsid w:val="002E354B"/>
    <w:rsid w:val="002E447B"/>
    <w:rsid w:val="002E7A10"/>
    <w:rsid w:val="002F7A10"/>
    <w:rsid w:val="00305E84"/>
    <w:rsid w:val="00306FFD"/>
    <w:rsid w:val="00307F00"/>
    <w:rsid w:val="00310904"/>
    <w:rsid w:val="00310D3C"/>
    <w:rsid w:val="003129F1"/>
    <w:rsid w:val="00312B89"/>
    <w:rsid w:val="00312EBF"/>
    <w:rsid w:val="00313A2F"/>
    <w:rsid w:val="00314CCC"/>
    <w:rsid w:val="00316319"/>
    <w:rsid w:val="00321F3D"/>
    <w:rsid w:val="00323B52"/>
    <w:rsid w:val="00323CFC"/>
    <w:rsid w:val="00327194"/>
    <w:rsid w:val="00332C57"/>
    <w:rsid w:val="00335B10"/>
    <w:rsid w:val="00336C95"/>
    <w:rsid w:val="00341B7F"/>
    <w:rsid w:val="00342111"/>
    <w:rsid w:val="00342254"/>
    <w:rsid w:val="00345C92"/>
    <w:rsid w:val="00346014"/>
    <w:rsid w:val="00347905"/>
    <w:rsid w:val="003503DA"/>
    <w:rsid w:val="00353A5A"/>
    <w:rsid w:val="003560E2"/>
    <w:rsid w:val="00356F6D"/>
    <w:rsid w:val="00361113"/>
    <w:rsid w:val="00362691"/>
    <w:rsid w:val="00366F40"/>
    <w:rsid w:val="00367045"/>
    <w:rsid w:val="003673D0"/>
    <w:rsid w:val="00380CD9"/>
    <w:rsid w:val="003852A0"/>
    <w:rsid w:val="00386BAD"/>
    <w:rsid w:val="00387809"/>
    <w:rsid w:val="00391860"/>
    <w:rsid w:val="003973BE"/>
    <w:rsid w:val="00397EDE"/>
    <w:rsid w:val="003A008B"/>
    <w:rsid w:val="003A150F"/>
    <w:rsid w:val="003A3C06"/>
    <w:rsid w:val="003A4211"/>
    <w:rsid w:val="003A4590"/>
    <w:rsid w:val="003A48E7"/>
    <w:rsid w:val="003A5A2F"/>
    <w:rsid w:val="003A6909"/>
    <w:rsid w:val="003B0FDB"/>
    <w:rsid w:val="003B180A"/>
    <w:rsid w:val="003B5FC2"/>
    <w:rsid w:val="003B6304"/>
    <w:rsid w:val="003B6717"/>
    <w:rsid w:val="003B7A63"/>
    <w:rsid w:val="003B7BF4"/>
    <w:rsid w:val="003C0711"/>
    <w:rsid w:val="003C0AA3"/>
    <w:rsid w:val="003C0E3D"/>
    <w:rsid w:val="003C3CE5"/>
    <w:rsid w:val="003C5489"/>
    <w:rsid w:val="003D3787"/>
    <w:rsid w:val="003E034D"/>
    <w:rsid w:val="003E0979"/>
    <w:rsid w:val="003E1049"/>
    <w:rsid w:val="003E218E"/>
    <w:rsid w:val="003E63A6"/>
    <w:rsid w:val="003E683F"/>
    <w:rsid w:val="003E777D"/>
    <w:rsid w:val="003E7E91"/>
    <w:rsid w:val="003F02B7"/>
    <w:rsid w:val="003F5D0A"/>
    <w:rsid w:val="003F6E86"/>
    <w:rsid w:val="003F77B1"/>
    <w:rsid w:val="00400F39"/>
    <w:rsid w:val="0041118F"/>
    <w:rsid w:val="004128C7"/>
    <w:rsid w:val="004130E6"/>
    <w:rsid w:val="00413FFD"/>
    <w:rsid w:val="00414165"/>
    <w:rsid w:val="0041480D"/>
    <w:rsid w:val="00420607"/>
    <w:rsid w:val="00420DC3"/>
    <w:rsid w:val="004247E7"/>
    <w:rsid w:val="00431CD0"/>
    <w:rsid w:val="0043203D"/>
    <w:rsid w:val="004337BE"/>
    <w:rsid w:val="00433B4C"/>
    <w:rsid w:val="0043480E"/>
    <w:rsid w:val="00435E93"/>
    <w:rsid w:val="004375D8"/>
    <w:rsid w:val="00440A0D"/>
    <w:rsid w:val="00442CD3"/>
    <w:rsid w:val="00443944"/>
    <w:rsid w:val="00445789"/>
    <w:rsid w:val="00446453"/>
    <w:rsid w:val="004464C6"/>
    <w:rsid w:val="004466D8"/>
    <w:rsid w:val="004476FA"/>
    <w:rsid w:val="00450339"/>
    <w:rsid w:val="00454F07"/>
    <w:rsid w:val="004553A3"/>
    <w:rsid w:val="00455677"/>
    <w:rsid w:val="004569BD"/>
    <w:rsid w:val="0046668E"/>
    <w:rsid w:val="00467E54"/>
    <w:rsid w:val="00473770"/>
    <w:rsid w:val="00474719"/>
    <w:rsid w:val="00477DBC"/>
    <w:rsid w:val="0048181B"/>
    <w:rsid w:val="00485AF3"/>
    <w:rsid w:val="00486798"/>
    <w:rsid w:val="00487870"/>
    <w:rsid w:val="00491F2A"/>
    <w:rsid w:val="004937F3"/>
    <w:rsid w:val="004959EE"/>
    <w:rsid w:val="004A0630"/>
    <w:rsid w:val="004B2418"/>
    <w:rsid w:val="004B3A44"/>
    <w:rsid w:val="004B457E"/>
    <w:rsid w:val="004B525C"/>
    <w:rsid w:val="004B5A1D"/>
    <w:rsid w:val="004C0D61"/>
    <w:rsid w:val="004C0E0B"/>
    <w:rsid w:val="004C2FC5"/>
    <w:rsid w:val="004C4CF2"/>
    <w:rsid w:val="004C4F2A"/>
    <w:rsid w:val="004C6B4A"/>
    <w:rsid w:val="004C7585"/>
    <w:rsid w:val="004C7941"/>
    <w:rsid w:val="004D121A"/>
    <w:rsid w:val="004D63DD"/>
    <w:rsid w:val="004E2364"/>
    <w:rsid w:val="004E29EF"/>
    <w:rsid w:val="004E2AB4"/>
    <w:rsid w:val="004E2ACC"/>
    <w:rsid w:val="004F0A19"/>
    <w:rsid w:val="004F1C0B"/>
    <w:rsid w:val="004F3CB4"/>
    <w:rsid w:val="004F7432"/>
    <w:rsid w:val="00500036"/>
    <w:rsid w:val="00501BC5"/>
    <w:rsid w:val="00502310"/>
    <w:rsid w:val="0050239F"/>
    <w:rsid w:val="00505C53"/>
    <w:rsid w:val="00510F3C"/>
    <w:rsid w:val="00512B84"/>
    <w:rsid w:val="00514EF5"/>
    <w:rsid w:val="00515125"/>
    <w:rsid w:val="00517951"/>
    <w:rsid w:val="005201A7"/>
    <w:rsid w:val="00522424"/>
    <w:rsid w:val="00522701"/>
    <w:rsid w:val="0052282B"/>
    <w:rsid w:val="005259E7"/>
    <w:rsid w:val="00526BF3"/>
    <w:rsid w:val="005406E4"/>
    <w:rsid w:val="00542272"/>
    <w:rsid w:val="00542F2D"/>
    <w:rsid w:val="00543BB7"/>
    <w:rsid w:val="00544D4B"/>
    <w:rsid w:val="005454DB"/>
    <w:rsid w:val="0054691D"/>
    <w:rsid w:val="00546C03"/>
    <w:rsid w:val="00547BA8"/>
    <w:rsid w:val="005510B6"/>
    <w:rsid w:val="0055212F"/>
    <w:rsid w:val="00553652"/>
    <w:rsid w:val="00553D0C"/>
    <w:rsid w:val="00557B10"/>
    <w:rsid w:val="00561213"/>
    <w:rsid w:val="0056246D"/>
    <w:rsid w:val="00562EA4"/>
    <w:rsid w:val="00565647"/>
    <w:rsid w:val="005657FD"/>
    <w:rsid w:val="00565A93"/>
    <w:rsid w:val="00566661"/>
    <w:rsid w:val="005677F9"/>
    <w:rsid w:val="00570A74"/>
    <w:rsid w:val="005713C2"/>
    <w:rsid w:val="00573E43"/>
    <w:rsid w:val="00574BC1"/>
    <w:rsid w:val="005751DD"/>
    <w:rsid w:val="0057797A"/>
    <w:rsid w:val="00583628"/>
    <w:rsid w:val="005836E1"/>
    <w:rsid w:val="005852D3"/>
    <w:rsid w:val="005867BE"/>
    <w:rsid w:val="005871A6"/>
    <w:rsid w:val="0058731B"/>
    <w:rsid w:val="00592501"/>
    <w:rsid w:val="00592620"/>
    <w:rsid w:val="0059657B"/>
    <w:rsid w:val="005A0D63"/>
    <w:rsid w:val="005A1575"/>
    <w:rsid w:val="005A3FED"/>
    <w:rsid w:val="005A58E3"/>
    <w:rsid w:val="005A59B6"/>
    <w:rsid w:val="005A7168"/>
    <w:rsid w:val="005B1EA0"/>
    <w:rsid w:val="005B7235"/>
    <w:rsid w:val="005B7A6F"/>
    <w:rsid w:val="005C07FC"/>
    <w:rsid w:val="005C2B41"/>
    <w:rsid w:val="005C628B"/>
    <w:rsid w:val="005C7176"/>
    <w:rsid w:val="005D0424"/>
    <w:rsid w:val="005D18D9"/>
    <w:rsid w:val="005D3E11"/>
    <w:rsid w:val="005D4629"/>
    <w:rsid w:val="005D46F9"/>
    <w:rsid w:val="005E03D7"/>
    <w:rsid w:val="005E12C7"/>
    <w:rsid w:val="005E242A"/>
    <w:rsid w:val="005E2851"/>
    <w:rsid w:val="005E5882"/>
    <w:rsid w:val="005E7333"/>
    <w:rsid w:val="005F001A"/>
    <w:rsid w:val="005F0408"/>
    <w:rsid w:val="005F0CEC"/>
    <w:rsid w:val="005F121B"/>
    <w:rsid w:val="005F2400"/>
    <w:rsid w:val="005F3237"/>
    <w:rsid w:val="005F3317"/>
    <w:rsid w:val="005F3B0B"/>
    <w:rsid w:val="005F431E"/>
    <w:rsid w:val="005F6AE5"/>
    <w:rsid w:val="005F7E1B"/>
    <w:rsid w:val="006015B2"/>
    <w:rsid w:val="00613ADB"/>
    <w:rsid w:val="006145AB"/>
    <w:rsid w:val="00614EFB"/>
    <w:rsid w:val="00617B63"/>
    <w:rsid w:val="00620199"/>
    <w:rsid w:val="0062507F"/>
    <w:rsid w:val="006265CD"/>
    <w:rsid w:val="00631ED1"/>
    <w:rsid w:val="00632749"/>
    <w:rsid w:val="00633FE6"/>
    <w:rsid w:val="0063581C"/>
    <w:rsid w:val="006403D6"/>
    <w:rsid w:val="0064131F"/>
    <w:rsid w:val="006418C5"/>
    <w:rsid w:val="00647A0E"/>
    <w:rsid w:val="00647BE3"/>
    <w:rsid w:val="00651BBB"/>
    <w:rsid w:val="006525C5"/>
    <w:rsid w:val="0065566B"/>
    <w:rsid w:val="006601C4"/>
    <w:rsid w:val="00660C5E"/>
    <w:rsid w:val="0066233A"/>
    <w:rsid w:val="00667031"/>
    <w:rsid w:val="0067497A"/>
    <w:rsid w:val="006777DB"/>
    <w:rsid w:val="00680DC0"/>
    <w:rsid w:val="0068432A"/>
    <w:rsid w:val="006845D5"/>
    <w:rsid w:val="00687321"/>
    <w:rsid w:val="00693FA3"/>
    <w:rsid w:val="00694919"/>
    <w:rsid w:val="00694B3B"/>
    <w:rsid w:val="00695496"/>
    <w:rsid w:val="006958D4"/>
    <w:rsid w:val="00697149"/>
    <w:rsid w:val="00697819"/>
    <w:rsid w:val="006A0319"/>
    <w:rsid w:val="006A40D6"/>
    <w:rsid w:val="006A5D18"/>
    <w:rsid w:val="006A5D60"/>
    <w:rsid w:val="006A7955"/>
    <w:rsid w:val="006B0633"/>
    <w:rsid w:val="006B1066"/>
    <w:rsid w:val="006B1948"/>
    <w:rsid w:val="006B1F16"/>
    <w:rsid w:val="006B3BDD"/>
    <w:rsid w:val="006B5FF6"/>
    <w:rsid w:val="006B765D"/>
    <w:rsid w:val="006B7A9A"/>
    <w:rsid w:val="006C0055"/>
    <w:rsid w:val="006C2DF5"/>
    <w:rsid w:val="006D48EC"/>
    <w:rsid w:val="006D7BE1"/>
    <w:rsid w:val="006E07F0"/>
    <w:rsid w:val="006E0A6D"/>
    <w:rsid w:val="006E260E"/>
    <w:rsid w:val="006E27B9"/>
    <w:rsid w:val="006E37D0"/>
    <w:rsid w:val="006E528F"/>
    <w:rsid w:val="006E6319"/>
    <w:rsid w:val="006E757C"/>
    <w:rsid w:val="006F1032"/>
    <w:rsid w:val="006F35B5"/>
    <w:rsid w:val="006F5C55"/>
    <w:rsid w:val="006F6ABD"/>
    <w:rsid w:val="0070162C"/>
    <w:rsid w:val="00712601"/>
    <w:rsid w:val="00713697"/>
    <w:rsid w:val="00714FCC"/>
    <w:rsid w:val="00716028"/>
    <w:rsid w:val="00716459"/>
    <w:rsid w:val="007176D0"/>
    <w:rsid w:val="007204AF"/>
    <w:rsid w:val="00721330"/>
    <w:rsid w:val="007266C9"/>
    <w:rsid w:val="0072687C"/>
    <w:rsid w:val="007278B1"/>
    <w:rsid w:val="00730ACA"/>
    <w:rsid w:val="00731B07"/>
    <w:rsid w:val="00732BC0"/>
    <w:rsid w:val="00733AAB"/>
    <w:rsid w:val="00733BAF"/>
    <w:rsid w:val="007340EE"/>
    <w:rsid w:val="007342C9"/>
    <w:rsid w:val="0074291B"/>
    <w:rsid w:val="00744584"/>
    <w:rsid w:val="007456BC"/>
    <w:rsid w:val="007503EC"/>
    <w:rsid w:val="00753B56"/>
    <w:rsid w:val="00754CD0"/>
    <w:rsid w:val="00755052"/>
    <w:rsid w:val="00755B5C"/>
    <w:rsid w:val="00761C44"/>
    <w:rsid w:val="00761E82"/>
    <w:rsid w:val="0076779C"/>
    <w:rsid w:val="00767F37"/>
    <w:rsid w:val="0077084D"/>
    <w:rsid w:val="00772A8B"/>
    <w:rsid w:val="00772AFD"/>
    <w:rsid w:val="00774073"/>
    <w:rsid w:val="00774A5C"/>
    <w:rsid w:val="00777940"/>
    <w:rsid w:val="00782889"/>
    <w:rsid w:val="00783B42"/>
    <w:rsid w:val="0078640C"/>
    <w:rsid w:val="0078687B"/>
    <w:rsid w:val="00786A92"/>
    <w:rsid w:val="007877FD"/>
    <w:rsid w:val="00795895"/>
    <w:rsid w:val="007A0AA4"/>
    <w:rsid w:val="007A60E7"/>
    <w:rsid w:val="007A6494"/>
    <w:rsid w:val="007B2ACD"/>
    <w:rsid w:val="007B4087"/>
    <w:rsid w:val="007B667D"/>
    <w:rsid w:val="007B7D2C"/>
    <w:rsid w:val="007C11EE"/>
    <w:rsid w:val="007C1CDF"/>
    <w:rsid w:val="007C61C8"/>
    <w:rsid w:val="007C6913"/>
    <w:rsid w:val="007C7065"/>
    <w:rsid w:val="007D6B4E"/>
    <w:rsid w:val="007D6C8A"/>
    <w:rsid w:val="007E437D"/>
    <w:rsid w:val="007E4CAB"/>
    <w:rsid w:val="007E55D5"/>
    <w:rsid w:val="007E67B1"/>
    <w:rsid w:val="007E68A3"/>
    <w:rsid w:val="007E6AF6"/>
    <w:rsid w:val="007E7F40"/>
    <w:rsid w:val="007F1474"/>
    <w:rsid w:val="007F3CA8"/>
    <w:rsid w:val="007F667F"/>
    <w:rsid w:val="007F7580"/>
    <w:rsid w:val="007F7CAC"/>
    <w:rsid w:val="007F7F49"/>
    <w:rsid w:val="008003BF"/>
    <w:rsid w:val="00804031"/>
    <w:rsid w:val="008047A9"/>
    <w:rsid w:val="00805A8C"/>
    <w:rsid w:val="00806CE0"/>
    <w:rsid w:val="00810064"/>
    <w:rsid w:val="008142C1"/>
    <w:rsid w:val="00816F89"/>
    <w:rsid w:val="00820A1A"/>
    <w:rsid w:val="00823143"/>
    <w:rsid w:val="00823A58"/>
    <w:rsid w:val="00825FB7"/>
    <w:rsid w:val="00831E3D"/>
    <w:rsid w:val="00832898"/>
    <w:rsid w:val="008328B3"/>
    <w:rsid w:val="00835FBF"/>
    <w:rsid w:val="00837EEB"/>
    <w:rsid w:val="0084036A"/>
    <w:rsid w:val="0084058B"/>
    <w:rsid w:val="00841880"/>
    <w:rsid w:val="00844F14"/>
    <w:rsid w:val="008464FB"/>
    <w:rsid w:val="00846A5A"/>
    <w:rsid w:val="00847BD2"/>
    <w:rsid w:val="00850015"/>
    <w:rsid w:val="008529B9"/>
    <w:rsid w:val="00854F54"/>
    <w:rsid w:val="00855196"/>
    <w:rsid w:val="008604EB"/>
    <w:rsid w:val="00864EC9"/>
    <w:rsid w:val="00865625"/>
    <w:rsid w:val="00867B51"/>
    <w:rsid w:val="00873CE5"/>
    <w:rsid w:val="008804EC"/>
    <w:rsid w:val="0088384A"/>
    <w:rsid w:val="00885CFC"/>
    <w:rsid w:val="00887AEF"/>
    <w:rsid w:val="00891043"/>
    <w:rsid w:val="008916D9"/>
    <w:rsid w:val="00891961"/>
    <w:rsid w:val="00894876"/>
    <w:rsid w:val="00896CBD"/>
    <w:rsid w:val="00896F3A"/>
    <w:rsid w:val="008A017B"/>
    <w:rsid w:val="008A27DF"/>
    <w:rsid w:val="008A464B"/>
    <w:rsid w:val="008A6ED6"/>
    <w:rsid w:val="008A7A48"/>
    <w:rsid w:val="008B2028"/>
    <w:rsid w:val="008B483F"/>
    <w:rsid w:val="008B57F1"/>
    <w:rsid w:val="008B7718"/>
    <w:rsid w:val="008C034F"/>
    <w:rsid w:val="008C03E5"/>
    <w:rsid w:val="008C03EC"/>
    <w:rsid w:val="008C085B"/>
    <w:rsid w:val="008C3BBE"/>
    <w:rsid w:val="008C46FB"/>
    <w:rsid w:val="008C574F"/>
    <w:rsid w:val="008D046D"/>
    <w:rsid w:val="008D08A0"/>
    <w:rsid w:val="008D2A03"/>
    <w:rsid w:val="008D636E"/>
    <w:rsid w:val="008E1F5B"/>
    <w:rsid w:val="008E20CC"/>
    <w:rsid w:val="008E2763"/>
    <w:rsid w:val="008E392D"/>
    <w:rsid w:val="008E3B9C"/>
    <w:rsid w:val="008E3F54"/>
    <w:rsid w:val="008E3F97"/>
    <w:rsid w:val="008E50B7"/>
    <w:rsid w:val="008F0525"/>
    <w:rsid w:val="008F0879"/>
    <w:rsid w:val="008F1A73"/>
    <w:rsid w:val="008F6768"/>
    <w:rsid w:val="0090390A"/>
    <w:rsid w:val="00906AEB"/>
    <w:rsid w:val="009100C2"/>
    <w:rsid w:val="009107C0"/>
    <w:rsid w:val="00911612"/>
    <w:rsid w:val="0091225D"/>
    <w:rsid w:val="0092132C"/>
    <w:rsid w:val="00921428"/>
    <w:rsid w:val="00921B84"/>
    <w:rsid w:val="00923512"/>
    <w:rsid w:val="0092396C"/>
    <w:rsid w:val="009253E5"/>
    <w:rsid w:val="009260A0"/>
    <w:rsid w:val="00926D32"/>
    <w:rsid w:val="00931951"/>
    <w:rsid w:val="009333B9"/>
    <w:rsid w:val="00933594"/>
    <w:rsid w:val="00935E61"/>
    <w:rsid w:val="009401CF"/>
    <w:rsid w:val="00943DD5"/>
    <w:rsid w:val="009444D3"/>
    <w:rsid w:val="009452F6"/>
    <w:rsid w:val="00945525"/>
    <w:rsid w:val="00946154"/>
    <w:rsid w:val="0094726F"/>
    <w:rsid w:val="0095021C"/>
    <w:rsid w:val="009505C6"/>
    <w:rsid w:val="00951F50"/>
    <w:rsid w:val="00954E6C"/>
    <w:rsid w:val="00955FB6"/>
    <w:rsid w:val="00957DE3"/>
    <w:rsid w:val="0096187B"/>
    <w:rsid w:val="0096377D"/>
    <w:rsid w:val="00963967"/>
    <w:rsid w:val="00965281"/>
    <w:rsid w:val="0096531A"/>
    <w:rsid w:val="00972C41"/>
    <w:rsid w:val="00975E53"/>
    <w:rsid w:val="00981775"/>
    <w:rsid w:val="00982786"/>
    <w:rsid w:val="00982F1A"/>
    <w:rsid w:val="0098489C"/>
    <w:rsid w:val="00984C36"/>
    <w:rsid w:val="00985192"/>
    <w:rsid w:val="0098658D"/>
    <w:rsid w:val="00987569"/>
    <w:rsid w:val="009900A4"/>
    <w:rsid w:val="00992949"/>
    <w:rsid w:val="009930FA"/>
    <w:rsid w:val="0099373E"/>
    <w:rsid w:val="009938DF"/>
    <w:rsid w:val="009942CA"/>
    <w:rsid w:val="00996544"/>
    <w:rsid w:val="009A00BB"/>
    <w:rsid w:val="009A1FBE"/>
    <w:rsid w:val="009A6008"/>
    <w:rsid w:val="009A7160"/>
    <w:rsid w:val="009B0DAF"/>
    <w:rsid w:val="009B54E5"/>
    <w:rsid w:val="009B7E30"/>
    <w:rsid w:val="009C21E3"/>
    <w:rsid w:val="009C46E6"/>
    <w:rsid w:val="009C6BC1"/>
    <w:rsid w:val="009D3260"/>
    <w:rsid w:val="009D3EB5"/>
    <w:rsid w:val="009D6918"/>
    <w:rsid w:val="009E09BD"/>
    <w:rsid w:val="009F024E"/>
    <w:rsid w:val="009F11D3"/>
    <w:rsid w:val="009F2517"/>
    <w:rsid w:val="009F4BD0"/>
    <w:rsid w:val="00A00591"/>
    <w:rsid w:val="00A01E7D"/>
    <w:rsid w:val="00A020CA"/>
    <w:rsid w:val="00A04177"/>
    <w:rsid w:val="00A0672D"/>
    <w:rsid w:val="00A06BCE"/>
    <w:rsid w:val="00A10AA5"/>
    <w:rsid w:val="00A10F5E"/>
    <w:rsid w:val="00A16483"/>
    <w:rsid w:val="00A17C20"/>
    <w:rsid w:val="00A2728F"/>
    <w:rsid w:val="00A320A9"/>
    <w:rsid w:val="00A32784"/>
    <w:rsid w:val="00A336DE"/>
    <w:rsid w:val="00A34339"/>
    <w:rsid w:val="00A375EC"/>
    <w:rsid w:val="00A43FFD"/>
    <w:rsid w:val="00A442D2"/>
    <w:rsid w:val="00A46D3D"/>
    <w:rsid w:val="00A473AC"/>
    <w:rsid w:val="00A56B2A"/>
    <w:rsid w:val="00A57E79"/>
    <w:rsid w:val="00A614E5"/>
    <w:rsid w:val="00A61D1C"/>
    <w:rsid w:val="00A6791B"/>
    <w:rsid w:val="00A67A99"/>
    <w:rsid w:val="00A7638C"/>
    <w:rsid w:val="00A80C59"/>
    <w:rsid w:val="00A81E47"/>
    <w:rsid w:val="00A84F9E"/>
    <w:rsid w:val="00A85DA8"/>
    <w:rsid w:val="00A86D43"/>
    <w:rsid w:val="00A9182B"/>
    <w:rsid w:val="00A93932"/>
    <w:rsid w:val="00A94E65"/>
    <w:rsid w:val="00A95FCF"/>
    <w:rsid w:val="00A96D8B"/>
    <w:rsid w:val="00A97400"/>
    <w:rsid w:val="00A977CB"/>
    <w:rsid w:val="00AA15BC"/>
    <w:rsid w:val="00AA2C88"/>
    <w:rsid w:val="00AA6313"/>
    <w:rsid w:val="00AA69ED"/>
    <w:rsid w:val="00AA75B5"/>
    <w:rsid w:val="00AB3532"/>
    <w:rsid w:val="00AB3F45"/>
    <w:rsid w:val="00AB762C"/>
    <w:rsid w:val="00AC1C8A"/>
    <w:rsid w:val="00AC2CD4"/>
    <w:rsid w:val="00AC2EDB"/>
    <w:rsid w:val="00AC48B1"/>
    <w:rsid w:val="00AC6159"/>
    <w:rsid w:val="00AC7EBC"/>
    <w:rsid w:val="00AD100C"/>
    <w:rsid w:val="00AD47ED"/>
    <w:rsid w:val="00AD5387"/>
    <w:rsid w:val="00AD6253"/>
    <w:rsid w:val="00AD6344"/>
    <w:rsid w:val="00AE017F"/>
    <w:rsid w:val="00AE2C9E"/>
    <w:rsid w:val="00AE4321"/>
    <w:rsid w:val="00AE4E92"/>
    <w:rsid w:val="00AF26B0"/>
    <w:rsid w:val="00AF4391"/>
    <w:rsid w:val="00AF4E04"/>
    <w:rsid w:val="00AF5478"/>
    <w:rsid w:val="00AF5538"/>
    <w:rsid w:val="00AF6813"/>
    <w:rsid w:val="00B04DCE"/>
    <w:rsid w:val="00B0518E"/>
    <w:rsid w:val="00B06172"/>
    <w:rsid w:val="00B06576"/>
    <w:rsid w:val="00B14168"/>
    <w:rsid w:val="00B157BF"/>
    <w:rsid w:val="00B164F2"/>
    <w:rsid w:val="00B167B3"/>
    <w:rsid w:val="00B17AB8"/>
    <w:rsid w:val="00B21D7F"/>
    <w:rsid w:val="00B230AC"/>
    <w:rsid w:val="00B236A2"/>
    <w:rsid w:val="00B23E01"/>
    <w:rsid w:val="00B31A54"/>
    <w:rsid w:val="00B32CC6"/>
    <w:rsid w:val="00B36814"/>
    <w:rsid w:val="00B40078"/>
    <w:rsid w:val="00B403FB"/>
    <w:rsid w:val="00B466CA"/>
    <w:rsid w:val="00B47125"/>
    <w:rsid w:val="00B51EC8"/>
    <w:rsid w:val="00B52392"/>
    <w:rsid w:val="00B56655"/>
    <w:rsid w:val="00B56D79"/>
    <w:rsid w:val="00B65980"/>
    <w:rsid w:val="00B70B23"/>
    <w:rsid w:val="00B719CF"/>
    <w:rsid w:val="00B71D9C"/>
    <w:rsid w:val="00B745F9"/>
    <w:rsid w:val="00B74AFC"/>
    <w:rsid w:val="00B752A6"/>
    <w:rsid w:val="00B75CCB"/>
    <w:rsid w:val="00B76AF0"/>
    <w:rsid w:val="00B834C3"/>
    <w:rsid w:val="00B87771"/>
    <w:rsid w:val="00B87F75"/>
    <w:rsid w:val="00B91784"/>
    <w:rsid w:val="00B9192E"/>
    <w:rsid w:val="00B92605"/>
    <w:rsid w:val="00B942B3"/>
    <w:rsid w:val="00B973FA"/>
    <w:rsid w:val="00BA0BD8"/>
    <w:rsid w:val="00BA433D"/>
    <w:rsid w:val="00BA59FC"/>
    <w:rsid w:val="00BB2BB5"/>
    <w:rsid w:val="00BB64BE"/>
    <w:rsid w:val="00BB7584"/>
    <w:rsid w:val="00BC52A0"/>
    <w:rsid w:val="00BC53DD"/>
    <w:rsid w:val="00BC596B"/>
    <w:rsid w:val="00BC5998"/>
    <w:rsid w:val="00BC5E13"/>
    <w:rsid w:val="00BC5F79"/>
    <w:rsid w:val="00BC6C65"/>
    <w:rsid w:val="00BD1F44"/>
    <w:rsid w:val="00BD6A1A"/>
    <w:rsid w:val="00BD7807"/>
    <w:rsid w:val="00BE09C0"/>
    <w:rsid w:val="00BE461A"/>
    <w:rsid w:val="00BE50E2"/>
    <w:rsid w:val="00BE73B7"/>
    <w:rsid w:val="00BF14D8"/>
    <w:rsid w:val="00BF37B6"/>
    <w:rsid w:val="00BF5F9E"/>
    <w:rsid w:val="00BF61C2"/>
    <w:rsid w:val="00BF6D71"/>
    <w:rsid w:val="00C00FE5"/>
    <w:rsid w:val="00C13CB5"/>
    <w:rsid w:val="00C20D74"/>
    <w:rsid w:val="00C2287B"/>
    <w:rsid w:val="00C22A5A"/>
    <w:rsid w:val="00C30AD0"/>
    <w:rsid w:val="00C37102"/>
    <w:rsid w:val="00C4325F"/>
    <w:rsid w:val="00C44EB4"/>
    <w:rsid w:val="00C45F88"/>
    <w:rsid w:val="00C47196"/>
    <w:rsid w:val="00C500BF"/>
    <w:rsid w:val="00C503F5"/>
    <w:rsid w:val="00C51D13"/>
    <w:rsid w:val="00C52256"/>
    <w:rsid w:val="00C53539"/>
    <w:rsid w:val="00C547C7"/>
    <w:rsid w:val="00C55F04"/>
    <w:rsid w:val="00C637FD"/>
    <w:rsid w:val="00C663DC"/>
    <w:rsid w:val="00C66E35"/>
    <w:rsid w:val="00C66E94"/>
    <w:rsid w:val="00C716EA"/>
    <w:rsid w:val="00C71BF0"/>
    <w:rsid w:val="00C71E3B"/>
    <w:rsid w:val="00C728D0"/>
    <w:rsid w:val="00C73CAA"/>
    <w:rsid w:val="00C74D7C"/>
    <w:rsid w:val="00C766B1"/>
    <w:rsid w:val="00C77684"/>
    <w:rsid w:val="00C7797D"/>
    <w:rsid w:val="00C803F5"/>
    <w:rsid w:val="00C81174"/>
    <w:rsid w:val="00C815E7"/>
    <w:rsid w:val="00C81F7B"/>
    <w:rsid w:val="00C84295"/>
    <w:rsid w:val="00C848BF"/>
    <w:rsid w:val="00C85FD6"/>
    <w:rsid w:val="00C91129"/>
    <w:rsid w:val="00C95736"/>
    <w:rsid w:val="00C97682"/>
    <w:rsid w:val="00CA3E96"/>
    <w:rsid w:val="00CA7B9C"/>
    <w:rsid w:val="00CB2232"/>
    <w:rsid w:val="00CB391B"/>
    <w:rsid w:val="00CB4C81"/>
    <w:rsid w:val="00CB6F97"/>
    <w:rsid w:val="00CB788A"/>
    <w:rsid w:val="00CC03B0"/>
    <w:rsid w:val="00CC07D1"/>
    <w:rsid w:val="00CC2143"/>
    <w:rsid w:val="00CC3903"/>
    <w:rsid w:val="00CC5963"/>
    <w:rsid w:val="00CC7A01"/>
    <w:rsid w:val="00CD2F00"/>
    <w:rsid w:val="00CD2F6C"/>
    <w:rsid w:val="00CD4542"/>
    <w:rsid w:val="00CD66F2"/>
    <w:rsid w:val="00CE2066"/>
    <w:rsid w:val="00CE5CC1"/>
    <w:rsid w:val="00CF325C"/>
    <w:rsid w:val="00CF3CA0"/>
    <w:rsid w:val="00CF3CCF"/>
    <w:rsid w:val="00CF481F"/>
    <w:rsid w:val="00CF5786"/>
    <w:rsid w:val="00CF6A30"/>
    <w:rsid w:val="00CF7DCF"/>
    <w:rsid w:val="00D020C5"/>
    <w:rsid w:val="00D02245"/>
    <w:rsid w:val="00D10F25"/>
    <w:rsid w:val="00D1122B"/>
    <w:rsid w:val="00D12CD2"/>
    <w:rsid w:val="00D16BC1"/>
    <w:rsid w:val="00D171CD"/>
    <w:rsid w:val="00D17D28"/>
    <w:rsid w:val="00D2149E"/>
    <w:rsid w:val="00D3259F"/>
    <w:rsid w:val="00D3325D"/>
    <w:rsid w:val="00D35018"/>
    <w:rsid w:val="00D3577D"/>
    <w:rsid w:val="00D36951"/>
    <w:rsid w:val="00D37561"/>
    <w:rsid w:val="00D4008E"/>
    <w:rsid w:val="00D45268"/>
    <w:rsid w:val="00D4604A"/>
    <w:rsid w:val="00D46F7E"/>
    <w:rsid w:val="00D477DD"/>
    <w:rsid w:val="00D558CA"/>
    <w:rsid w:val="00D56BCE"/>
    <w:rsid w:val="00D5733B"/>
    <w:rsid w:val="00D65B06"/>
    <w:rsid w:val="00D65BD9"/>
    <w:rsid w:val="00D65EA7"/>
    <w:rsid w:val="00D66E65"/>
    <w:rsid w:val="00D71A78"/>
    <w:rsid w:val="00D74626"/>
    <w:rsid w:val="00D74639"/>
    <w:rsid w:val="00D748AA"/>
    <w:rsid w:val="00D748F0"/>
    <w:rsid w:val="00D9166B"/>
    <w:rsid w:val="00D918B8"/>
    <w:rsid w:val="00D91900"/>
    <w:rsid w:val="00D92D6D"/>
    <w:rsid w:val="00D92FB9"/>
    <w:rsid w:val="00D93C65"/>
    <w:rsid w:val="00D9633D"/>
    <w:rsid w:val="00D97694"/>
    <w:rsid w:val="00DA0E1A"/>
    <w:rsid w:val="00DA1198"/>
    <w:rsid w:val="00DA4130"/>
    <w:rsid w:val="00DA56A3"/>
    <w:rsid w:val="00DB58E7"/>
    <w:rsid w:val="00DB6C99"/>
    <w:rsid w:val="00DB7A54"/>
    <w:rsid w:val="00DC0E2F"/>
    <w:rsid w:val="00DC2B5C"/>
    <w:rsid w:val="00DC4DE6"/>
    <w:rsid w:val="00DC4E40"/>
    <w:rsid w:val="00DC541C"/>
    <w:rsid w:val="00DC5CB5"/>
    <w:rsid w:val="00DC6728"/>
    <w:rsid w:val="00DC70A3"/>
    <w:rsid w:val="00DD4FE1"/>
    <w:rsid w:val="00DD5589"/>
    <w:rsid w:val="00DD61B3"/>
    <w:rsid w:val="00DD676C"/>
    <w:rsid w:val="00DD6C67"/>
    <w:rsid w:val="00DE1585"/>
    <w:rsid w:val="00DE3FED"/>
    <w:rsid w:val="00DE60DA"/>
    <w:rsid w:val="00DE697B"/>
    <w:rsid w:val="00DE6A20"/>
    <w:rsid w:val="00DE77C4"/>
    <w:rsid w:val="00DF0B29"/>
    <w:rsid w:val="00DF0DD3"/>
    <w:rsid w:val="00DF179C"/>
    <w:rsid w:val="00DF1A54"/>
    <w:rsid w:val="00DF3E81"/>
    <w:rsid w:val="00DF4FDE"/>
    <w:rsid w:val="00DF62EE"/>
    <w:rsid w:val="00DF6748"/>
    <w:rsid w:val="00DF70BA"/>
    <w:rsid w:val="00DF77E6"/>
    <w:rsid w:val="00E0096B"/>
    <w:rsid w:val="00E00A12"/>
    <w:rsid w:val="00E01DB2"/>
    <w:rsid w:val="00E037B1"/>
    <w:rsid w:val="00E03DE8"/>
    <w:rsid w:val="00E04374"/>
    <w:rsid w:val="00E06DE1"/>
    <w:rsid w:val="00E07257"/>
    <w:rsid w:val="00E0728B"/>
    <w:rsid w:val="00E10099"/>
    <w:rsid w:val="00E101C0"/>
    <w:rsid w:val="00E13F28"/>
    <w:rsid w:val="00E15C69"/>
    <w:rsid w:val="00E17B0C"/>
    <w:rsid w:val="00E200AB"/>
    <w:rsid w:val="00E26D50"/>
    <w:rsid w:val="00E2743B"/>
    <w:rsid w:val="00E276A2"/>
    <w:rsid w:val="00E31024"/>
    <w:rsid w:val="00E315EE"/>
    <w:rsid w:val="00E3179A"/>
    <w:rsid w:val="00E34A11"/>
    <w:rsid w:val="00E422BC"/>
    <w:rsid w:val="00E42519"/>
    <w:rsid w:val="00E525AB"/>
    <w:rsid w:val="00E52914"/>
    <w:rsid w:val="00E53B7A"/>
    <w:rsid w:val="00E55B97"/>
    <w:rsid w:val="00E6075F"/>
    <w:rsid w:val="00E627FC"/>
    <w:rsid w:val="00E67878"/>
    <w:rsid w:val="00E70D68"/>
    <w:rsid w:val="00E7117A"/>
    <w:rsid w:val="00E73015"/>
    <w:rsid w:val="00E7413F"/>
    <w:rsid w:val="00E74562"/>
    <w:rsid w:val="00E77CC5"/>
    <w:rsid w:val="00E854D0"/>
    <w:rsid w:val="00E901E0"/>
    <w:rsid w:val="00E926E8"/>
    <w:rsid w:val="00E952C3"/>
    <w:rsid w:val="00E95FF8"/>
    <w:rsid w:val="00E96BE4"/>
    <w:rsid w:val="00E96CF0"/>
    <w:rsid w:val="00E97117"/>
    <w:rsid w:val="00EA02B0"/>
    <w:rsid w:val="00EA2F87"/>
    <w:rsid w:val="00EB2437"/>
    <w:rsid w:val="00EB2941"/>
    <w:rsid w:val="00EB3BA9"/>
    <w:rsid w:val="00EB3CA2"/>
    <w:rsid w:val="00EB4CC9"/>
    <w:rsid w:val="00EB7419"/>
    <w:rsid w:val="00EC1A75"/>
    <w:rsid w:val="00EC214C"/>
    <w:rsid w:val="00EC68EB"/>
    <w:rsid w:val="00EC710A"/>
    <w:rsid w:val="00EC731B"/>
    <w:rsid w:val="00ED17D6"/>
    <w:rsid w:val="00ED2585"/>
    <w:rsid w:val="00ED3C44"/>
    <w:rsid w:val="00ED5E84"/>
    <w:rsid w:val="00EE018A"/>
    <w:rsid w:val="00EE1365"/>
    <w:rsid w:val="00EE1A4B"/>
    <w:rsid w:val="00EE1E2B"/>
    <w:rsid w:val="00EE3F83"/>
    <w:rsid w:val="00EE5BB8"/>
    <w:rsid w:val="00EE6FFF"/>
    <w:rsid w:val="00EF07BF"/>
    <w:rsid w:val="00EF17CC"/>
    <w:rsid w:val="00EF2419"/>
    <w:rsid w:val="00EF3640"/>
    <w:rsid w:val="00EF3B10"/>
    <w:rsid w:val="00EF5B64"/>
    <w:rsid w:val="00F00463"/>
    <w:rsid w:val="00F03F65"/>
    <w:rsid w:val="00F041ED"/>
    <w:rsid w:val="00F0490E"/>
    <w:rsid w:val="00F1030B"/>
    <w:rsid w:val="00F1060C"/>
    <w:rsid w:val="00F11BFC"/>
    <w:rsid w:val="00F1340A"/>
    <w:rsid w:val="00F1684F"/>
    <w:rsid w:val="00F20EC9"/>
    <w:rsid w:val="00F23025"/>
    <w:rsid w:val="00F23DAD"/>
    <w:rsid w:val="00F24851"/>
    <w:rsid w:val="00F2620A"/>
    <w:rsid w:val="00F26943"/>
    <w:rsid w:val="00F26C5C"/>
    <w:rsid w:val="00F31E1F"/>
    <w:rsid w:val="00F324F4"/>
    <w:rsid w:val="00F3541A"/>
    <w:rsid w:val="00F36574"/>
    <w:rsid w:val="00F40BB6"/>
    <w:rsid w:val="00F40C72"/>
    <w:rsid w:val="00F507CA"/>
    <w:rsid w:val="00F54875"/>
    <w:rsid w:val="00F5613D"/>
    <w:rsid w:val="00F56CE6"/>
    <w:rsid w:val="00F602D6"/>
    <w:rsid w:val="00F62737"/>
    <w:rsid w:val="00F6297C"/>
    <w:rsid w:val="00F64B62"/>
    <w:rsid w:val="00F64F42"/>
    <w:rsid w:val="00F663D7"/>
    <w:rsid w:val="00F736D1"/>
    <w:rsid w:val="00F74C8D"/>
    <w:rsid w:val="00F7754B"/>
    <w:rsid w:val="00F86C16"/>
    <w:rsid w:val="00F8712A"/>
    <w:rsid w:val="00F904D0"/>
    <w:rsid w:val="00F91100"/>
    <w:rsid w:val="00F9250D"/>
    <w:rsid w:val="00F92A0B"/>
    <w:rsid w:val="00F9348C"/>
    <w:rsid w:val="00F94638"/>
    <w:rsid w:val="00F95243"/>
    <w:rsid w:val="00F95547"/>
    <w:rsid w:val="00F963CC"/>
    <w:rsid w:val="00FA2436"/>
    <w:rsid w:val="00FA584E"/>
    <w:rsid w:val="00FA6D8C"/>
    <w:rsid w:val="00FA716E"/>
    <w:rsid w:val="00FA73E2"/>
    <w:rsid w:val="00FB2271"/>
    <w:rsid w:val="00FB2790"/>
    <w:rsid w:val="00FB2D4B"/>
    <w:rsid w:val="00FC0B71"/>
    <w:rsid w:val="00FC12BF"/>
    <w:rsid w:val="00FC2C3E"/>
    <w:rsid w:val="00FC66B2"/>
    <w:rsid w:val="00FC7FED"/>
    <w:rsid w:val="00FD2BCF"/>
    <w:rsid w:val="00FD373D"/>
    <w:rsid w:val="00FD65AD"/>
    <w:rsid w:val="00FD6E0A"/>
    <w:rsid w:val="00FE099C"/>
    <w:rsid w:val="00FE552D"/>
    <w:rsid w:val="00FE69E3"/>
    <w:rsid w:val="00FF0D06"/>
    <w:rsid w:val="00FF3EBF"/>
    <w:rsid w:val="00FF5414"/>
    <w:rsid w:val="00FF6522"/>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48FF96"/>
  <w15:docId w15:val="{DE4E8B05-D0A2-4181-9082-D1B4B0B04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584"/>
    <w:pPr>
      <w:suppressAutoHyphens/>
      <w:spacing w:after="200" w:line="276" w:lineRule="auto"/>
    </w:pPr>
    <w:rPr>
      <w:rFonts w:eastAsia="Arial Unicode MS" w:cs="Calibri"/>
      <w:kern w:val="1"/>
      <w:sz w:val="22"/>
      <w:szCs w:val="22"/>
    </w:rPr>
  </w:style>
  <w:style w:type="paragraph" w:styleId="Heading1">
    <w:name w:val="heading 1"/>
    <w:basedOn w:val="Normal"/>
    <w:next w:val="Normal"/>
    <w:link w:val="Heading1Char"/>
    <w:qFormat/>
    <w:rsid w:val="00DF6748"/>
    <w:pPr>
      <w:keepNext/>
      <w:numPr>
        <w:numId w:val="6"/>
      </w:numPr>
      <w:spacing w:after="0" w:line="240" w:lineRule="auto"/>
      <w:outlineLvl w:val="0"/>
    </w:pPr>
    <w:rPr>
      <w:rFonts w:cs="Times New Roman"/>
      <w:b/>
      <w:bCs/>
      <w:kern w:val="32"/>
      <w:sz w:val="28"/>
      <w:szCs w:val="28"/>
      <w:lang w:val="sr-Latn-CS"/>
    </w:rPr>
  </w:style>
  <w:style w:type="paragraph" w:styleId="Heading2">
    <w:name w:val="heading 2"/>
    <w:basedOn w:val="Normal"/>
    <w:next w:val="Normal"/>
    <w:link w:val="Heading2Char"/>
    <w:autoRedefine/>
    <w:qFormat/>
    <w:rsid w:val="001261D6"/>
    <w:pPr>
      <w:keepNext/>
      <w:numPr>
        <w:ilvl w:val="1"/>
        <w:numId w:val="21"/>
      </w:numPr>
      <w:spacing w:after="0" w:line="240" w:lineRule="auto"/>
      <w:ind w:left="900"/>
      <w:outlineLvl w:val="1"/>
    </w:pPr>
    <w:rPr>
      <w:rFonts w:ascii="Arial" w:hAnsi="Arial" w:cs="Times New Roman"/>
      <w:b/>
      <w:bCs/>
      <w:iCs/>
      <w:lang w:val="sr-Latn-CS"/>
    </w:rPr>
  </w:style>
  <w:style w:type="paragraph" w:styleId="Heading3">
    <w:name w:val="heading 3"/>
    <w:basedOn w:val="Normal"/>
    <w:next w:val="Normal"/>
    <w:link w:val="Heading3Char"/>
    <w:unhideWhenUsed/>
    <w:qFormat/>
    <w:rsid w:val="00E52914"/>
    <w:pPr>
      <w:keepNext/>
      <w:keepLines/>
      <w:suppressAutoHyphens w:val="0"/>
      <w:ind w:left="720" w:hanging="720"/>
      <w:outlineLvl w:val="2"/>
    </w:pPr>
    <w:rPr>
      <w:rFonts w:ascii="Cambria" w:eastAsia="Times New Roman" w:hAnsi="Cambria" w:cs="Times New Roman"/>
      <w:b/>
      <w:bCs/>
      <w:sz w:val="24"/>
      <w:szCs w:val="24"/>
      <w:lang w:val="sr-Latn-CS"/>
    </w:rPr>
  </w:style>
  <w:style w:type="paragraph" w:styleId="Heading4">
    <w:name w:val="heading 4"/>
    <w:basedOn w:val="Normal"/>
    <w:next w:val="BodyText"/>
    <w:link w:val="Heading4Char"/>
    <w:qFormat/>
    <w:rsid w:val="00744584"/>
    <w:pPr>
      <w:keepNext/>
      <w:numPr>
        <w:ilvl w:val="3"/>
        <w:numId w:val="6"/>
      </w:numPr>
      <w:spacing w:after="0" w:line="100" w:lineRule="atLeast"/>
      <w:outlineLvl w:val="3"/>
    </w:pPr>
    <w:rPr>
      <w:rFonts w:ascii="Cambria" w:eastAsia="Times New Roman" w:hAnsi="Cambria" w:cs="Times New Roman"/>
      <w:sz w:val="24"/>
      <w:szCs w:val="24"/>
    </w:rPr>
  </w:style>
  <w:style w:type="paragraph" w:styleId="Heading5">
    <w:name w:val="heading 5"/>
    <w:basedOn w:val="Normal"/>
    <w:next w:val="Normal"/>
    <w:link w:val="Heading5Char"/>
    <w:semiHidden/>
    <w:unhideWhenUsed/>
    <w:qFormat/>
    <w:rsid w:val="00744584"/>
    <w:pPr>
      <w:numPr>
        <w:ilvl w:val="4"/>
        <w:numId w:val="6"/>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semiHidden/>
    <w:unhideWhenUsed/>
    <w:qFormat/>
    <w:rsid w:val="00744584"/>
    <w:pPr>
      <w:numPr>
        <w:ilvl w:val="5"/>
        <w:numId w:val="6"/>
      </w:numPr>
      <w:spacing w:before="240" w:after="60"/>
      <w:outlineLvl w:val="5"/>
    </w:pPr>
    <w:rPr>
      <w:rFonts w:eastAsia="Times New Roman" w:cs="Times New Roman"/>
      <w:b/>
      <w:bCs/>
      <w:sz w:val="20"/>
      <w:szCs w:val="20"/>
    </w:rPr>
  </w:style>
  <w:style w:type="paragraph" w:styleId="Heading7">
    <w:name w:val="heading 7"/>
    <w:basedOn w:val="Normal"/>
    <w:next w:val="BodyText"/>
    <w:link w:val="Heading7Char"/>
    <w:qFormat/>
    <w:rsid w:val="00744584"/>
    <w:pPr>
      <w:keepNext/>
      <w:numPr>
        <w:ilvl w:val="6"/>
        <w:numId w:val="6"/>
      </w:numPr>
      <w:spacing w:after="0" w:line="100" w:lineRule="atLeast"/>
      <w:jc w:val="center"/>
      <w:outlineLvl w:val="6"/>
    </w:pPr>
    <w:rPr>
      <w:rFonts w:ascii="Times New Roman" w:eastAsia="Times New Roman" w:hAnsi="Times New Roman" w:cs="Times New Roman"/>
      <w:b/>
      <w:bCs/>
      <w:sz w:val="28"/>
      <w:szCs w:val="24"/>
    </w:rPr>
  </w:style>
  <w:style w:type="paragraph" w:styleId="Heading8">
    <w:name w:val="heading 8"/>
    <w:basedOn w:val="Normal"/>
    <w:next w:val="BodyText"/>
    <w:link w:val="Heading8Char"/>
    <w:qFormat/>
    <w:rsid w:val="00744584"/>
    <w:pPr>
      <w:keepNext/>
      <w:numPr>
        <w:ilvl w:val="7"/>
        <w:numId w:val="6"/>
      </w:numPr>
      <w:spacing w:after="0" w:line="100" w:lineRule="atLeast"/>
      <w:jc w:val="both"/>
      <w:outlineLvl w:val="7"/>
    </w:pPr>
    <w:rPr>
      <w:rFonts w:ascii="Times New Roman" w:eastAsia="Times New Roman" w:hAnsi="Times New Roman" w:cs="Times New Roman"/>
      <w:b/>
      <w:bCs/>
      <w:sz w:val="28"/>
      <w:szCs w:val="24"/>
    </w:rPr>
  </w:style>
  <w:style w:type="paragraph" w:styleId="Heading9">
    <w:name w:val="heading 9"/>
    <w:basedOn w:val="Normal"/>
    <w:next w:val="BodyText"/>
    <w:link w:val="Heading9Char"/>
    <w:qFormat/>
    <w:rsid w:val="00744584"/>
    <w:pPr>
      <w:keepNext/>
      <w:numPr>
        <w:ilvl w:val="8"/>
        <w:numId w:val="6"/>
      </w:numPr>
      <w:spacing w:after="0" w:line="100" w:lineRule="atLeast"/>
      <w:jc w:val="both"/>
      <w:outlineLvl w:val="8"/>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F6748"/>
    <w:rPr>
      <w:rFonts w:eastAsia="Arial Unicode MS"/>
      <w:b/>
      <w:bCs/>
      <w:kern w:val="32"/>
      <w:sz w:val="28"/>
      <w:szCs w:val="28"/>
      <w:lang w:val="sr-Latn-CS"/>
    </w:rPr>
  </w:style>
  <w:style w:type="character" w:customStyle="1" w:styleId="Heading2Char">
    <w:name w:val="Heading 2 Char"/>
    <w:link w:val="Heading2"/>
    <w:rsid w:val="001261D6"/>
    <w:rPr>
      <w:rFonts w:ascii="Arial" w:eastAsia="Arial Unicode MS" w:hAnsi="Arial"/>
      <w:b/>
      <w:bCs/>
      <w:iCs/>
      <w:kern w:val="1"/>
      <w:sz w:val="22"/>
      <w:szCs w:val="22"/>
      <w:lang w:val="sr-Latn-CS"/>
    </w:rPr>
  </w:style>
  <w:style w:type="character" w:customStyle="1" w:styleId="Heading3Char">
    <w:name w:val="Heading 3 Char"/>
    <w:link w:val="Heading3"/>
    <w:rsid w:val="00E52914"/>
    <w:rPr>
      <w:rFonts w:ascii="Cambria" w:eastAsia="Times New Roman" w:hAnsi="Cambria" w:cs="Calibri"/>
      <w:b/>
      <w:bCs/>
      <w:kern w:val="1"/>
      <w:sz w:val="24"/>
      <w:szCs w:val="24"/>
      <w:lang w:val="sr-Latn-CS"/>
    </w:rPr>
  </w:style>
  <w:style w:type="character" w:customStyle="1" w:styleId="Heading4Char">
    <w:name w:val="Heading 4 Char"/>
    <w:link w:val="Heading4"/>
    <w:rsid w:val="00744584"/>
    <w:rPr>
      <w:rFonts w:ascii="Cambria" w:eastAsia="Times New Roman" w:hAnsi="Cambria"/>
      <w:kern w:val="1"/>
      <w:sz w:val="24"/>
      <w:szCs w:val="24"/>
    </w:rPr>
  </w:style>
  <w:style w:type="character" w:customStyle="1" w:styleId="Heading5Char">
    <w:name w:val="Heading 5 Char"/>
    <w:link w:val="Heading5"/>
    <w:semiHidden/>
    <w:rsid w:val="00744584"/>
    <w:rPr>
      <w:rFonts w:eastAsia="Times New Roman"/>
      <w:b/>
      <w:bCs/>
      <w:i/>
      <w:iCs/>
      <w:kern w:val="1"/>
      <w:sz w:val="26"/>
      <w:szCs w:val="26"/>
    </w:rPr>
  </w:style>
  <w:style w:type="character" w:customStyle="1" w:styleId="Heading6Char">
    <w:name w:val="Heading 6 Char"/>
    <w:link w:val="Heading6"/>
    <w:semiHidden/>
    <w:rsid w:val="00744584"/>
    <w:rPr>
      <w:rFonts w:eastAsia="Times New Roman"/>
      <w:b/>
      <w:bCs/>
      <w:kern w:val="1"/>
    </w:rPr>
  </w:style>
  <w:style w:type="character" w:customStyle="1" w:styleId="Heading7Char">
    <w:name w:val="Heading 7 Char"/>
    <w:link w:val="Heading7"/>
    <w:rsid w:val="00744584"/>
    <w:rPr>
      <w:rFonts w:ascii="Times New Roman" w:eastAsia="Times New Roman" w:hAnsi="Times New Roman"/>
      <w:b/>
      <w:bCs/>
      <w:kern w:val="1"/>
      <w:sz w:val="28"/>
      <w:szCs w:val="24"/>
    </w:rPr>
  </w:style>
  <w:style w:type="character" w:customStyle="1" w:styleId="Heading8Char">
    <w:name w:val="Heading 8 Char"/>
    <w:link w:val="Heading8"/>
    <w:rsid w:val="00744584"/>
    <w:rPr>
      <w:rFonts w:ascii="Times New Roman" w:eastAsia="Times New Roman" w:hAnsi="Times New Roman"/>
      <w:b/>
      <w:bCs/>
      <w:kern w:val="1"/>
      <w:sz w:val="28"/>
      <w:szCs w:val="24"/>
    </w:rPr>
  </w:style>
  <w:style w:type="character" w:customStyle="1" w:styleId="Heading9Char">
    <w:name w:val="Heading 9 Char"/>
    <w:link w:val="Heading9"/>
    <w:rsid w:val="00744584"/>
    <w:rPr>
      <w:rFonts w:ascii="Times New Roman" w:eastAsia="Times New Roman" w:hAnsi="Times New Roman"/>
      <w:kern w:val="1"/>
      <w:sz w:val="28"/>
      <w:szCs w:val="24"/>
    </w:rPr>
  </w:style>
  <w:style w:type="paragraph" w:styleId="BodyText">
    <w:name w:val="Body Text"/>
    <w:basedOn w:val="Normal"/>
    <w:link w:val="BodyTextChar"/>
    <w:rsid w:val="00744584"/>
    <w:pPr>
      <w:spacing w:after="120"/>
    </w:pPr>
    <w:rPr>
      <w:rFonts w:cs="Times New Roman"/>
      <w:sz w:val="20"/>
      <w:szCs w:val="20"/>
    </w:rPr>
  </w:style>
  <w:style w:type="character" w:customStyle="1" w:styleId="BodyTextChar">
    <w:name w:val="Body Text Char"/>
    <w:link w:val="BodyText"/>
    <w:rsid w:val="00744584"/>
    <w:rPr>
      <w:rFonts w:ascii="Calibri" w:eastAsia="Arial Unicode MS" w:hAnsi="Calibri" w:cs="Calibri"/>
      <w:kern w:val="1"/>
    </w:rPr>
  </w:style>
  <w:style w:type="paragraph" w:styleId="ListParagraph">
    <w:name w:val="List Paragraph"/>
    <w:basedOn w:val="Normal"/>
    <w:uiPriority w:val="99"/>
    <w:qFormat/>
    <w:rsid w:val="00744584"/>
    <w:pPr>
      <w:ind w:left="720"/>
      <w:contextualSpacing/>
    </w:pPr>
  </w:style>
  <w:style w:type="paragraph" w:styleId="BodyText3">
    <w:name w:val="Body Text 3"/>
    <w:basedOn w:val="Normal"/>
    <w:link w:val="BodyText3Char"/>
    <w:rsid w:val="00744584"/>
    <w:pPr>
      <w:spacing w:after="120" w:line="100" w:lineRule="atLeast"/>
    </w:pPr>
    <w:rPr>
      <w:rFonts w:ascii="Times New Roman" w:eastAsia="Times New Roman" w:hAnsi="Times New Roman" w:cs="Times New Roman"/>
      <w:sz w:val="16"/>
      <w:szCs w:val="16"/>
    </w:rPr>
  </w:style>
  <w:style w:type="character" w:customStyle="1" w:styleId="BodyText3Char">
    <w:name w:val="Body Text 3 Char"/>
    <w:link w:val="BodyText3"/>
    <w:rsid w:val="00744584"/>
    <w:rPr>
      <w:rFonts w:ascii="Times New Roman" w:eastAsia="Times New Roman" w:hAnsi="Times New Roman" w:cs="Times New Roman"/>
      <w:kern w:val="1"/>
      <w:sz w:val="16"/>
      <w:szCs w:val="16"/>
    </w:rPr>
  </w:style>
  <w:style w:type="table" w:styleId="TableGrid">
    <w:name w:val="Table Grid"/>
    <w:basedOn w:val="TableNormal"/>
    <w:uiPriority w:val="59"/>
    <w:rsid w:val="0074458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744584"/>
    <w:pPr>
      <w:tabs>
        <w:tab w:val="center" w:pos="4680"/>
        <w:tab w:val="right" w:pos="9360"/>
      </w:tabs>
    </w:pPr>
    <w:rPr>
      <w:rFonts w:cs="Times New Roman"/>
      <w:sz w:val="20"/>
      <w:szCs w:val="20"/>
    </w:rPr>
  </w:style>
  <w:style w:type="character" w:customStyle="1" w:styleId="HeaderChar">
    <w:name w:val="Header Char"/>
    <w:link w:val="Header"/>
    <w:uiPriority w:val="99"/>
    <w:rsid w:val="00744584"/>
    <w:rPr>
      <w:rFonts w:ascii="Calibri" w:eastAsia="Arial Unicode MS" w:hAnsi="Calibri" w:cs="Calibri"/>
      <w:kern w:val="1"/>
    </w:rPr>
  </w:style>
  <w:style w:type="paragraph" w:styleId="Footer">
    <w:name w:val="footer"/>
    <w:basedOn w:val="Normal"/>
    <w:link w:val="FooterChar"/>
    <w:uiPriority w:val="99"/>
    <w:rsid w:val="00744584"/>
    <w:pPr>
      <w:tabs>
        <w:tab w:val="center" w:pos="4680"/>
        <w:tab w:val="right" w:pos="9360"/>
      </w:tabs>
    </w:pPr>
    <w:rPr>
      <w:rFonts w:cs="Times New Roman"/>
      <w:sz w:val="20"/>
      <w:szCs w:val="20"/>
    </w:rPr>
  </w:style>
  <w:style w:type="character" w:customStyle="1" w:styleId="FooterChar">
    <w:name w:val="Footer Char"/>
    <w:link w:val="Footer"/>
    <w:uiPriority w:val="99"/>
    <w:rsid w:val="00744584"/>
    <w:rPr>
      <w:rFonts w:ascii="Calibri" w:eastAsia="Arial Unicode MS" w:hAnsi="Calibri" w:cs="Calibri"/>
      <w:kern w:val="1"/>
    </w:rPr>
  </w:style>
  <w:style w:type="paragraph" w:styleId="BalloonText">
    <w:name w:val="Balloon Text"/>
    <w:basedOn w:val="Normal"/>
    <w:link w:val="BalloonTextChar"/>
    <w:rsid w:val="00744584"/>
    <w:pPr>
      <w:spacing w:after="0" w:line="240" w:lineRule="auto"/>
    </w:pPr>
    <w:rPr>
      <w:rFonts w:ascii="Tahoma" w:hAnsi="Tahoma" w:cs="Times New Roman"/>
      <w:sz w:val="16"/>
      <w:szCs w:val="16"/>
    </w:rPr>
  </w:style>
  <w:style w:type="character" w:customStyle="1" w:styleId="BalloonTextChar">
    <w:name w:val="Balloon Text Char"/>
    <w:link w:val="BalloonText"/>
    <w:rsid w:val="00744584"/>
    <w:rPr>
      <w:rFonts w:ascii="Tahoma" w:eastAsia="Arial Unicode MS" w:hAnsi="Tahoma" w:cs="Tahoma"/>
      <w:kern w:val="1"/>
      <w:sz w:val="16"/>
      <w:szCs w:val="16"/>
    </w:rPr>
  </w:style>
  <w:style w:type="table" w:customStyle="1" w:styleId="TableGrid1">
    <w:name w:val="Table Grid1"/>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744584"/>
    <w:pPr>
      <w:keepLines/>
      <w:numPr>
        <w:numId w:val="0"/>
      </w:numPr>
      <w:suppressAutoHyphens w:val="0"/>
      <w:spacing w:before="480"/>
      <w:outlineLvl w:val="9"/>
    </w:pPr>
    <w:rPr>
      <w:rFonts w:eastAsia="Times New Roman"/>
      <w:color w:val="365F91"/>
      <w:kern w:val="0"/>
    </w:rPr>
  </w:style>
  <w:style w:type="paragraph" w:styleId="TOC1">
    <w:name w:val="toc 1"/>
    <w:basedOn w:val="Normal"/>
    <w:next w:val="Normal"/>
    <w:autoRedefine/>
    <w:uiPriority w:val="39"/>
    <w:rsid w:val="00744584"/>
  </w:style>
  <w:style w:type="paragraph" w:styleId="TOC2">
    <w:name w:val="toc 2"/>
    <w:basedOn w:val="Normal"/>
    <w:next w:val="Normal"/>
    <w:autoRedefine/>
    <w:uiPriority w:val="39"/>
    <w:rsid w:val="00744584"/>
    <w:pPr>
      <w:ind w:left="220"/>
    </w:pPr>
  </w:style>
  <w:style w:type="paragraph" w:styleId="TOC3">
    <w:name w:val="toc 3"/>
    <w:basedOn w:val="Normal"/>
    <w:next w:val="Normal"/>
    <w:autoRedefine/>
    <w:uiPriority w:val="39"/>
    <w:rsid w:val="00744584"/>
    <w:pPr>
      <w:ind w:left="440"/>
    </w:pPr>
  </w:style>
  <w:style w:type="character" w:styleId="Hyperlink">
    <w:name w:val="Hyperlink"/>
    <w:uiPriority w:val="99"/>
    <w:unhideWhenUsed/>
    <w:rsid w:val="00744584"/>
    <w:rPr>
      <w:color w:val="0000FF"/>
      <w:u w:val="single"/>
    </w:rPr>
  </w:style>
  <w:style w:type="paragraph" w:styleId="BodyTextIndent">
    <w:name w:val="Body Text Indent"/>
    <w:basedOn w:val="Normal"/>
    <w:link w:val="BodyTextIndentChar"/>
    <w:uiPriority w:val="99"/>
    <w:unhideWhenUsed/>
    <w:rsid w:val="00744584"/>
    <w:pPr>
      <w:spacing w:after="120"/>
      <w:ind w:left="360"/>
    </w:pPr>
    <w:rPr>
      <w:rFonts w:cs="Times New Roman"/>
      <w:sz w:val="20"/>
      <w:szCs w:val="20"/>
    </w:rPr>
  </w:style>
  <w:style w:type="character" w:customStyle="1" w:styleId="BodyTextIndentChar">
    <w:name w:val="Body Text Indent Char"/>
    <w:link w:val="BodyTextIndent"/>
    <w:uiPriority w:val="99"/>
    <w:rsid w:val="00744584"/>
    <w:rPr>
      <w:rFonts w:ascii="Calibri" w:eastAsia="Arial Unicode MS" w:hAnsi="Calibri" w:cs="Calibri"/>
      <w:kern w:val="1"/>
    </w:rPr>
  </w:style>
  <w:style w:type="paragraph" w:customStyle="1" w:styleId="Default">
    <w:name w:val="Default"/>
    <w:rsid w:val="00744584"/>
    <w:pPr>
      <w:autoSpaceDE w:val="0"/>
      <w:autoSpaceDN w:val="0"/>
      <w:adjustRightInd w:val="0"/>
    </w:pPr>
    <w:rPr>
      <w:rFonts w:cs="Calibri"/>
      <w:color w:val="000000"/>
      <w:sz w:val="24"/>
      <w:szCs w:val="24"/>
    </w:rPr>
  </w:style>
  <w:style w:type="table" w:customStyle="1" w:styleId="TableGrid2">
    <w:name w:val="Table Grid2"/>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744584"/>
    <w:pPr>
      <w:suppressAutoHyphens w:val="0"/>
      <w:spacing w:before="240" w:after="240" w:line="240" w:lineRule="auto"/>
    </w:pPr>
    <w:rPr>
      <w:rFonts w:ascii="Times New Roman" w:eastAsia="Times New Roman" w:hAnsi="Times New Roman" w:cs="Times New Roman"/>
      <w:kern w:val="0"/>
      <w:sz w:val="24"/>
      <w:szCs w:val="24"/>
    </w:rPr>
  </w:style>
  <w:style w:type="paragraph" w:styleId="BodyText2">
    <w:name w:val="Body Text 2"/>
    <w:basedOn w:val="Normal"/>
    <w:link w:val="BodyText2Char"/>
    <w:uiPriority w:val="99"/>
    <w:unhideWhenUsed/>
    <w:rsid w:val="00DC2B5C"/>
    <w:pPr>
      <w:suppressAutoHyphens w:val="0"/>
      <w:spacing w:after="120" w:line="480" w:lineRule="auto"/>
    </w:pPr>
    <w:rPr>
      <w:rFonts w:eastAsia="Calibri" w:cs="Times New Roman"/>
      <w:kern w:val="0"/>
      <w:sz w:val="20"/>
      <w:szCs w:val="20"/>
    </w:rPr>
  </w:style>
  <w:style w:type="character" w:customStyle="1" w:styleId="BodyText2Char">
    <w:name w:val="Body Text 2 Char"/>
    <w:link w:val="BodyText2"/>
    <w:uiPriority w:val="99"/>
    <w:rsid w:val="00DC2B5C"/>
    <w:rPr>
      <w:rFonts w:ascii="Calibri" w:eastAsia="Calibri" w:hAnsi="Calibri" w:cs="Times New Roman"/>
    </w:rPr>
  </w:style>
  <w:style w:type="paragraph" w:styleId="NoSpacing">
    <w:name w:val="No Spacing"/>
    <w:link w:val="NoSpacingChar"/>
    <w:uiPriority w:val="1"/>
    <w:qFormat/>
    <w:rsid w:val="00FD2BCF"/>
    <w:pPr>
      <w:suppressAutoHyphens/>
    </w:pPr>
    <w:rPr>
      <w:rFonts w:eastAsia="Arial Unicode MS"/>
      <w:kern w:val="1"/>
      <w:sz w:val="22"/>
      <w:szCs w:val="22"/>
    </w:rPr>
  </w:style>
  <w:style w:type="numbering" w:customStyle="1" w:styleId="Style1">
    <w:name w:val="Style1"/>
    <w:uiPriority w:val="99"/>
    <w:rsid w:val="00030E38"/>
    <w:pPr>
      <w:numPr>
        <w:numId w:val="17"/>
      </w:numPr>
    </w:pPr>
  </w:style>
  <w:style w:type="character" w:customStyle="1" w:styleId="NoSpacingChar">
    <w:name w:val="No Spacing Char"/>
    <w:link w:val="NoSpacing"/>
    <w:uiPriority w:val="1"/>
    <w:rsid w:val="000F1E30"/>
    <w:rPr>
      <w:rFonts w:eastAsia="Arial Unicode MS"/>
      <w:kern w:val="1"/>
      <w:sz w:val="22"/>
      <w:szCs w:val="22"/>
      <w:lang w:bidi="ar-SA"/>
    </w:rPr>
  </w:style>
  <w:style w:type="character" w:customStyle="1" w:styleId="fontstyle01">
    <w:name w:val="fontstyle01"/>
    <w:basedOn w:val="DefaultParagraphFont"/>
    <w:rsid w:val="005454DB"/>
    <w:rPr>
      <w:rFonts w:ascii="Calibri" w:hAnsi="Calibri" w:cs="Calibri"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562978">
      <w:bodyDiv w:val="1"/>
      <w:marLeft w:val="0"/>
      <w:marRight w:val="0"/>
      <w:marTop w:val="0"/>
      <w:marBottom w:val="0"/>
      <w:divBdr>
        <w:top w:val="none" w:sz="0" w:space="0" w:color="auto"/>
        <w:left w:val="none" w:sz="0" w:space="0" w:color="auto"/>
        <w:bottom w:val="none" w:sz="0" w:space="0" w:color="auto"/>
        <w:right w:val="none" w:sz="0" w:space="0" w:color="auto"/>
      </w:divBdr>
      <w:divsChild>
        <w:div w:id="13502756">
          <w:marLeft w:val="0"/>
          <w:marRight w:val="0"/>
          <w:marTop w:val="0"/>
          <w:marBottom w:val="0"/>
          <w:divBdr>
            <w:top w:val="none" w:sz="0" w:space="0" w:color="auto"/>
            <w:left w:val="none" w:sz="0" w:space="0" w:color="auto"/>
            <w:bottom w:val="none" w:sz="0" w:space="0" w:color="auto"/>
            <w:right w:val="none" w:sz="0" w:space="0" w:color="auto"/>
          </w:divBdr>
        </w:div>
        <w:div w:id="42488147">
          <w:marLeft w:val="0"/>
          <w:marRight w:val="0"/>
          <w:marTop w:val="0"/>
          <w:marBottom w:val="0"/>
          <w:divBdr>
            <w:top w:val="none" w:sz="0" w:space="0" w:color="auto"/>
            <w:left w:val="none" w:sz="0" w:space="0" w:color="auto"/>
            <w:bottom w:val="none" w:sz="0" w:space="0" w:color="auto"/>
            <w:right w:val="none" w:sz="0" w:space="0" w:color="auto"/>
          </w:divBdr>
        </w:div>
        <w:div w:id="66850804">
          <w:marLeft w:val="0"/>
          <w:marRight w:val="0"/>
          <w:marTop w:val="0"/>
          <w:marBottom w:val="0"/>
          <w:divBdr>
            <w:top w:val="none" w:sz="0" w:space="0" w:color="auto"/>
            <w:left w:val="none" w:sz="0" w:space="0" w:color="auto"/>
            <w:bottom w:val="none" w:sz="0" w:space="0" w:color="auto"/>
            <w:right w:val="none" w:sz="0" w:space="0" w:color="auto"/>
          </w:divBdr>
        </w:div>
        <w:div w:id="166407859">
          <w:marLeft w:val="0"/>
          <w:marRight w:val="0"/>
          <w:marTop w:val="0"/>
          <w:marBottom w:val="0"/>
          <w:divBdr>
            <w:top w:val="none" w:sz="0" w:space="0" w:color="auto"/>
            <w:left w:val="none" w:sz="0" w:space="0" w:color="auto"/>
            <w:bottom w:val="none" w:sz="0" w:space="0" w:color="auto"/>
            <w:right w:val="none" w:sz="0" w:space="0" w:color="auto"/>
          </w:divBdr>
        </w:div>
        <w:div w:id="218978717">
          <w:marLeft w:val="0"/>
          <w:marRight w:val="0"/>
          <w:marTop w:val="0"/>
          <w:marBottom w:val="0"/>
          <w:divBdr>
            <w:top w:val="none" w:sz="0" w:space="0" w:color="auto"/>
            <w:left w:val="none" w:sz="0" w:space="0" w:color="auto"/>
            <w:bottom w:val="none" w:sz="0" w:space="0" w:color="auto"/>
            <w:right w:val="none" w:sz="0" w:space="0" w:color="auto"/>
          </w:divBdr>
        </w:div>
        <w:div w:id="326135494">
          <w:marLeft w:val="0"/>
          <w:marRight w:val="0"/>
          <w:marTop w:val="0"/>
          <w:marBottom w:val="0"/>
          <w:divBdr>
            <w:top w:val="none" w:sz="0" w:space="0" w:color="auto"/>
            <w:left w:val="none" w:sz="0" w:space="0" w:color="auto"/>
            <w:bottom w:val="none" w:sz="0" w:space="0" w:color="auto"/>
            <w:right w:val="none" w:sz="0" w:space="0" w:color="auto"/>
          </w:divBdr>
        </w:div>
        <w:div w:id="659191137">
          <w:marLeft w:val="0"/>
          <w:marRight w:val="0"/>
          <w:marTop w:val="0"/>
          <w:marBottom w:val="0"/>
          <w:divBdr>
            <w:top w:val="none" w:sz="0" w:space="0" w:color="auto"/>
            <w:left w:val="none" w:sz="0" w:space="0" w:color="auto"/>
            <w:bottom w:val="none" w:sz="0" w:space="0" w:color="auto"/>
            <w:right w:val="none" w:sz="0" w:space="0" w:color="auto"/>
          </w:divBdr>
        </w:div>
        <w:div w:id="783158279">
          <w:marLeft w:val="0"/>
          <w:marRight w:val="0"/>
          <w:marTop w:val="0"/>
          <w:marBottom w:val="0"/>
          <w:divBdr>
            <w:top w:val="none" w:sz="0" w:space="0" w:color="auto"/>
            <w:left w:val="none" w:sz="0" w:space="0" w:color="auto"/>
            <w:bottom w:val="none" w:sz="0" w:space="0" w:color="auto"/>
            <w:right w:val="none" w:sz="0" w:space="0" w:color="auto"/>
          </w:divBdr>
        </w:div>
        <w:div w:id="1163741815">
          <w:marLeft w:val="0"/>
          <w:marRight w:val="0"/>
          <w:marTop w:val="0"/>
          <w:marBottom w:val="0"/>
          <w:divBdr>
            <w:top w:val="none" w:sz="0" w:space="0" w:color="auto"/>
            <w:left w:val="none" w:sz="0" w:space="0" w:color="auto"/>
            <w:bottom w:val="none" w:sz="0" w:space="0" w:color="auto"/>
            <w:right w:val="none" w:sz="0" w:space="0" w:color="auto"/>
          </w:divBdr>
        </w:div>
        <w:div w:id="1219635770">
          <w:marLeft w:val="0"/>
          <w:marRight w:val="0"/>
          <w:marTop w:val="0"/>
          <w:marBottom w:val="0"/>
          <w:divBdr>
            <w:top w:val="none" w:sz="0" w:space="0" w:color="auto"/>
            <w:left w:val="none" w:sz="0" w:space="0" w:color="auto"/>
            <w:bottom w:val="none" w:sz="0" w:space="0" w:color="auto"/>
            <w:right w:val="none" w:sz="0" w:space="0" w:color="auto"/>
          </w:divBdr>
        </w:div>
        <w:div w:id="1293633871">
          <w:marLeft w:val="0"/>
          <w:marRight w:val="0"/>
          <w:marTop w:val="0"/>
          <w:marBottom w:val="0"/>
          <w:divBdr>
            <w:top w:val="none" w:sz="0" w:space="0" w:color="auto"/>
            <w:left w:val="none" w:sz="0" w:space="0" w:color="auto"/>
            <w:bottom w:val="none" w:sz="0" w:space="0" w:color="auto"/>
            <w:right w:val="none" w:sz="0" w:space="0" w:color="auto"/>
          </w:divBdr>
        </w:div>
        <w:div w:id="1907838521">
          <w:marLeft w:val="0"/>
          <w:marRight w:val="0"/>
          <w:marTop w:val="0"/>
          <w:marBottom w:val="0"/>
          <w:divBdr>
            <w:top w:val="none" w:sz="0" w:space="0" w:color="auto"/>
            <w:left w:val="none" w:sz="0" w:space="0" w:color="auto"/>
            <w:bottom w:val="none" w:sz="0" w:space="0" w:color="auto"/>
            <w:right w:val="none" w:sz="0" w:space="0" w:color="auto"/>
          </w:divBdr>
        </w:div>
        <w:div w:id="1969698583">
          <w:marLeft w:val="0"/>
          <w:marRight w:val="0"/>
          <w:marTop w:val="0"/>
          <w:marBottom w:val="0"/>
          <w:divBdr>
            <w:top w:val="none" w:sz="0" w:space="0" w:color="auto"/>
            <w:left w:val="none" w:sz="0" w:space="0" w:color="auto"/>
            <w:bottom w:val="none" w:sz="0" w:space="0" w:color="auto"/>
            <w:right w:val="none" w:sz="0" w:space="0" w:color="auto"/>
          </w:divBdr>
        </w:div>
        <w:div w:id="2029210159">
          <w:marLeft w:val="0"/>
          <w:marRight w:val="0"/>
          <w:marTop w:val="0"/>
          <w:marBottom w:val="0"/>
          <w:divBdr>
            <w:top w:val="none" w:sz="0" w:space="0" w:color="auto"/>
            <w:left w:val="none" w:sz="0" w:space="0" w:color="auto"/>
            <w:bottom w:val="none" w:sz="0" w:space="0" w:color="auto"/>
            <w:right w:val="none" w:sz="0" w:space="0" w:color="auto"/>
          </w:divBdr>
        </w:div>
        <w:div w:id="2067021682">
          <w:marLeft w:val="0"/>
          <w:marRight w:val="0"/>
          <w:marTop w:val="0"/>
          <w:marBottom w:val="0"/>
          <w:divBdr>
            <w:top w:val="none" w:sz="0" w:space="0" w:color="auto"/>
            <w:left w:val="none" w:sz="0" w:space="0" w:color="auto"/>
            <w:bottom w:val="none" w:sz="0" w:space="0" w:color="auto"/>
            <w:right w:val="none" w:sz="0" w:space="0" w:color="auto"/>
          </w:divBdr>
        </w:div>
        <w:div w:id="2123497492">
          <w:marLeft w:val="0"/>
          <w:marRight w:val="0"/>
          <w:marTop w:val="0"/>
          <w:marBottom w:val="0"/>
          <w:divBdr>
            <w:top w:val="none" w:sz="0" w:space="0" w:color="auto"/>
            <w:left w:val="none" w:sz="0" w:space="0" w:color="auto"/>
            <w:bottom w:val="none" w:sz="0" w:space="0" w:color="auto"/>
            <w:right w:val="none" w:sz="0" w:space="0" w:color="auto"/>
          </w:divBdr>
        </w:div>
      </w:divsChild>
    </w:div>
    <w:div w:id="361983458">
      <w:bodyDiv w:val="1"/>
      <w:marLeft w:val="0"/>
      <w:marRight w:val="0"/>
      <w:marTop w:val="0"/>
      <w:marBottom w:val="0"/>
      <w:divBdr>
        <w:top w:val="none" w:sz="0" w:space="0" w:color="auto"/>
        <w:left w:val="none" w:sz="0" w:space="0" w:color="auto"/>
        <w:bottom w:val="none" w:sz="0" w:space="0" w:color="auto"/>
        <w:right w:val="none" w:sz="0" w:space="0" w:color="auto"/>
      </w:divBdr>
    </w:div>
    <w:div w:id="558134846">
      <w:bodyDiv w:val="1"/>
      <w:marLeft w:val="0"/>
      <w:marRight w:val="0"/>
      <w:marTop w:val="0"/>
      <w:marBottom w:val="0"/>
      <w:divBdr>
        <w:top w:val="none" w:sz="0" w:space="0" w:color="auto"/>
        <w:left w:val="none" w:sz="0" w:space="0" w:color="auto"/>
        <w:bottom w:val="none" w:sz="0" w:space="0" w:color="auto"/>
        <w:right w:val="none" w:sz="0" w:space="0" w:color="auto"/>
      </w:divBdr>
    </w:div>
    <w:div w:id="656498108">
      <w:bodyDiv w:val="1"/>
      <w:marLeft w:val="0"/>
      <w:marRight w:val="0"/>
      <w:marTop w:val="0"/>
      <w:marBottom w:val="0"/>
      <w:divBdr>
        <w:top w:val="none" w:sz="0" w:space="0" w:color="auto"/>
        <w:left w:val="none" w:sz="0" w:space="0" w:color="auto"/>
        <w:bottom w:val="none" w:sz="0" w:space="0" w:color="auto"/>
        <w:right w:val="none" w:sz="0" w:space="0" w:color="auto"/>
      </w:divBdr>
    </w:div>
    <w:div w:id="817459537">
      <w:bodyDiv w:val="1"/>
      <w:marLeft w:val="0"/>
      <w:marRight w:val="0"/>
      <w:marTop w:val="0"/>
      <w:marBottom w:val="0"/>
      <w:divBdr>
        <w:top w:val="none" w:sz="0" w:space="0" w:color="auto"/>
        <w:left w:val="none" w:sz="0" w:space="0" w:color="auto"/>
        <w:bottom w:val="none" w:sz="0" w:space="0" w:color="auto"/>
        <w:right w:val="none" w:sz="0" w:space="0" w:color="auto"/>
      </w:divBdr>
    </w:div>
    <w:div w:id="866255928">
      <w:bodyDiv w:val="1"/>
      <w:marLeft w:val="0"/>
      <w:marRight w:val="0"/>
      <w:marTop w:val="0"/>
      <w:marBottom w:val="0"/>
      <w:divBdr>
        <w:top w:val="none" w:sz="0" w:space="0" w:color="auto"/>
        <w:left w:val="none" w:sz="0" w:space="0" w:color="auto"/>
        <w:bottom w:val="none" w:sz="0" w:space="0" w:color="auto"/>
        <w:right w:val="none" w:sz="0" w:space="0" w:color="auto"/>
      </w:divBdr>
    </w:div>
    <w:div w:id="974528433">
      <w:bodyDiv w:val="1"/>
      <w:marLeft w:val="0"/>
      <w:marRight w:val="0"/>
      <w:marTop w:val="0"/>
      <w:marBottom w:val="0"/>
      <w:divBdr>
        <w:top w:val="none" w:sz="0" w:space="0" w:color="auto"/>
        <w:left w:val="none" w:sz="0" w:space="0" w:color="auto"/>
        <w:bottom w:val="none" w:sz="0" w:space="0" w:color="auto"/>
        <w:right w:val="none" w:sz="0" w:space="0" w:color="auto"/>
      </w:divBdr>
    </w:div>
    <w:div w:id="1349412123">
      <w:bodyDiv w:val="1"/>
      <w:marLeft w:val="0"/>
      <w:marRight w:val="0"/>
      <w:marTop w:val="0"/>
      <w:marBottom w:val="0"/>
      <w:divBdr>
        <w:top w:val="none" w:sz="0" w:space="0" w:color="auto"/>
        <w:left w:val="none" w:sz="0" w:space="0" w:color="auto"/>
        <w:bottom w:val="none" w:sz="0" w:space="0" w:color="auto"/>
        <w:right w:val="none" w:sz="0" w:space="0" w:color="auto"/>
      </w:divBdr>
      <w:divsChild>
        <w:div w:id="112864608">
          <w:marLeft w:val="0"/>
          <w:marRight w:val="0"/>
          <w:marTop w:val="0"/>
          <w:marBottom w:val="0"/>
          <w:divBdr>
            <w:top w:val="none" w:sz="0" w:space="0" w:color="auto"/>
            <w:left w:val="none" w:sz="0" w:space="0" w:color="auto"/>
            <w:bottom w:val="none" w:sz="0" w:space="0" w:color="auto"/>
            <w:right w:val="none" w:sz="0" w:space="0" w:color="auto"/>
          </w:divBdr>
        </w:div>
        <w:div w:id="245380341">
          <w:marLeft w:val="0"/>
          <w:marRight w:val="0"/>
          <w:marTop w:val="0"/>
          <w:marBottom w:val="0"/>
          <w:divBdr>
            <w:top w:val="none" w:sz="0" w:space="0" w:color="auto"/>
            <w:left w:val="none" w:sz="0" w:space="0" w:color="auto"/>
            <w:bottom w:val="none" w:sz="0" w:space="0" w:color="auto"/>
            <w:right w:val="none" w:sz="0" w:space="0" w:color="auto"/>
          </w:divBdr>
        </w:div>
        <w:div w:id="252710550">
          <w:marLeft w:val="0"/>
          <w:marRight w:val="0"/>
          <w:marTop w:val="0"/>
          <w:marBottom w:val="0"/>
          <w:divBdr>
            <w:top w:val="none" w:sz="0" w:space="0" w:color="auto"/>
            <w:left w:val="none" w:sz="0" w:space="0" w:color="auto"/>
            <w:bottom w:val="none" w:sz="0" w:space="0" w:color="auto"/>
            <w:right w:val="none" w:sz="0" w:space="0" w:color="auto"/>
          </w:divBdr>
        </w:div>
        <w:div w:id="294023035">
          <w:marLeft w:val="0"/>
          <w:marRight w:val="0"/>
          <w:marTop w:val="0"/>
          <w:marBottom w:val="0"/>
          <w:divBdr>
            <w:top w:val="none" w:sz="0" w:space="0" w:color="auto"/>
            <w:left w:val="none" w:sz="0" w:space="0" w:color="auto"/>
            <w:bottom w:val="none" w:sz="0" w:space="0" w:color="auto"/>
            <w:right w:val="none" w:sz="0" w:space="0" w:color="auto"/>
          </w:divBdr>
        </w:div>
        <w:div w:id="404837345">
          <w:marLeft w:val="0"/>
          <w:marRight w:val="0"/>
          <w:marTop w:val="0"/>
          <w:marBottom w:val="0"/>
          <w:divBdr>
            <w:top w:val="none" w:sz="0" w:space="0" w:color="auto"/>
            <w:left w:val="none" w:sz="0" w:space="0" w:color="auto"/>
            <w:bottom w:val="none" w:sz="0" w:space="0" w:color="auto"/>
            <w:right w:val="none" w:sz="0" w:space="0" w:color="auto"/>
          </w:divBdr>
        </w:div>
        <w:div w:id="724182364">
          <w:marLeft w:val="0"/>
          <w:marRight w:val="0"/>
          <w:marTop w:val="0"/>
          <w:marBottom w:val="0"/>
          <w:divBdr>
            <w:top w:val="none" w:sz="0" w:space="0" w:color="auto"/>
            <w:left w:val="none" w:sz="0" w:space="0" w:color="auto"/>
            <w:bottom w:val="none" w:sz="0" w:space="0" w:color="auto"/>
            <w:right w:val="none" w:sz="0" w:space="0" w:color="auto"/>
          </w:divBdr>
        </w:div>
        <w:div w:id="778182761">
          <w:marLeft w:val="0"/>
          <w:marRight w:val="0"/>
          <w:marTop w:val="0"/>
          <w:marBottom w:val="0"/>
          <w:divBdr>
            <w:top w:val="none" w:sz="0" w:space="0" w:color="auto"/>
            <w:left w:val="none" w:sz="0" w:space="0" w:color="auto"/>
            <w:bottom w:val="none" w:sz="0" w:space="0" w:color="auto"/>
            <w:right w:val="none" w:sz="0" w:space="0" w:color="auto"/>
          </w:divBdr>
        </w:div>
        <w:div w:id="1056585925">
          <w:marLeft w:val="0"/>
          <w:marRight w:val="0"/>
          <w:marTop w:val="0"/>
          <w:marBottom w:val="0"/>
          <w:divBdr>
            <w:top w:val="none" w:sz="0" w:space="0" w:color="auto"/>
            <w:left w:val="none" w:sz="0" w:space="0" w:color="auto"/>
            <w:bottom w:val="none" w:sz="0" w:space="0" w:color="auto"/>
            <w:right w:val="none" w:sz="0" w:space="0" w:color="auto"/>
          </w:divBdr>
        </w:div>
        <w:div w:id="1251231622">
          <w:marLeft w:val="0"/>
          <w:marRight w:val="0"/>
          <w:marTop w:val="0"/>
          <w:marBottom w:val="0"/>
          <w:divBdr>
            <w:top w:val="none" w:sz="0" w:space="0" w:color="auto"/>
            <w:left w:val="none" w:sz="0" w:space="0" w:color="auto"/>
            <w:bottom w:val="none" w:sz="0" w:space="0" w:color="auto"/>
            <w:right w:val="none" w:sz="0" w:space="0" w:color="auto"/>
          </w:divBdr>
        </w:div>
        <w:div w:id="1431240940">
          <w:marLeft w:val="0"/>
          <w:marRight w:val="0"/>
          <w:marTop w:val="0"/>
          <w:marBottom w:val="0"/>
          <w:divBdr>
            <w:top w:val="none" w:sz="0" w:space="0" w:color="auto"/>
            <w:left w:val="none" w:sz="0" w:space="0" w:color="auto"/>
            <w:bottom w:val="none" w:sz="0" w:space="0" w:color="auto"/>
            <w:right w:val="none" w:sz="0" w:space="0" w:color="auto"/>
          </w:divBdr>
        </w:div>
        <w:div w:id="1673794241">
          <w:marLeft w:val="0"/>
          <w:marRight w:val="0"/>
          <w:marTop w:val="0"/>
          <w:marBottom w:val="0"/>
          <w:divBdr>
            <w:top w:val="none" w:sz="0" w:space="0" w:color="auto"/>
            <w:left w:val="none" w:sz="0" w:space="0" w:color="auto"/>
            <w:bottom w:val="none" w:sz="0" w:space="0" w:color="auto"/>
            <w:right w:val="none" w:sz="0" w:space="0" w:color="auto"/>
          </w:divBdr>
        </w:div>
        <w:div w:id="1714574258">
          <w:marLeft w:val="0"/>
          <w:marRight w:val="0"/>
          <w:marTop w:val="0"/>
          <w:marBottom w:val="0"/>
          <w:divBdr>
            <w:top w:val="none" w:sz="0" w:space="0" w:color="auto"/>
            <w:left w:val="none" w:sz="0" w:space="0" w:color="auto"/>
            <w:bottom w:val="none" w:sz="0" w:space="0" w:color="auto"/>
            <w:right w:val="none" w:sz="0" w:space="0" w:color="auto"/>
          </w:divBdr>
        </w:div>
        <w:div w:id="1722245417">
          <w:marLeft w:val="0"/>
          <w:marRight w:val="0"/>
          <w:marTop w:val="0"/>
          <w:marBottom w:val="0"/>
          <w:divBdr>
            <w:top w:val="none" w:sz="0" w:space="0" w:color="auto"/>
            <w:left w:val="none" w:sz="0" w:space="0" w:color="auto"/>
            <w:bottom w:val="none" w:sz="0" w:space="0" w:color="auto"/>
            <w:right w:val="none" w:sz="0" w:space="0" w:color="auto"/>
          </w:divBdr>
        </w:div>
        <w:div w:id="1896503164">
          <w:marLeft w:val="0"/>
          <w:marRight w:val="0"/>
          <w:marTop w:val="0"/>
          <w:marBottom w:val="0"/>
          <w:divBdr>
            <w:top w:val="none" w:sz="0" w:space="0" w:color="auto"/>
            <w:left w:val="none" w:sz="0" w:space="0" w:color="auto"/>
            <w:bottom w:val="none" w:sz="0" w:space="0" w:color="auto"/>
            <w:right w:val="none" w:sz="0" w:space="0" w:color="auto"/>
          </w:divBdr>
        </w:div>
        <w:div w:id="1965885041">
          <w:marLeft w:val="0"/>
          <w:marRight w:val="0"/>
          <w:marTop w:val="0"/>
          <w:marBottom w:val="0"/>
          <w:divBdr>
            <w:top w:val="none" w:sz="0" w:space="0" w:color="auto"/>
            <w:left w:val="none" w:sz="0" w:space="0" w:color="auto"/>
            <w:bottom w:val="none" w:sz="0" w:space="0" w:color="auto"/>
            <w:right w:val="none" w:sz="0" w:space="0" w:color="auto"/>
          </w:divBdr>
        </w:div>
        <w:div w:id="1974213302">
          <w:marLeft w:val="0"/>
          <w:marRight w:val="0"/>
          <w:marTop w:val="0"/>
          <w:marBottom w:val="0"/>
          <w:divBdr>
            <w:top w:val="none" w:sz="0" w:space="0" w:color="auto"/>
            <w:left w:val="none" w:sz="0" w:space="0" w:color="auto"/>
            <w:bottom w:val="none" w:sz="0" w:space="0" w:color="auto"/>
            <w:right w:val="none" w:sz="0" w:space="0" w:color="auto"/>
          </w:divBdr>
        </w:div>
      </w:divsChild>
    </w:div>
    <w:div w:id="1436369113">
      <w:bodyDiv w:val="1"/>
      <w:marLeft w:val="0"/>
      <w:marRight w:val="0"/>
      <w:marTop w:val="0"/>
      <w:marBottom w:val="0"/>
      <w:divBdr>
        <w:top w:val="none" w:sz="0" w:space="0" w:color="auto"/>
        <w:left w:val="none" w:sz="0" w:space="0" w:color="auto"/>
        <w:bottom w:val="none" w:sz="0" w:space="0" w:color="auto"/>
        <w:right w:val="none" w:sz="0" w:space="0" w:color="auto"/>
      </w:divBdr>
    </w:div>
    <w:div w:id="1791051917">
      <w:bodyDiv w:val="1"/>
      <w:marLeft w:val="0"/>
      <w:marRight w:val="0"/>
      <w:marTop w:val="0"/>
      <w:marBottom w:val="0"/>
      <w:divBdr>
        <w:top w:val="none" w:sz="0" w:space="0" w:color="auto"/>
        <w:left w:val="none" w:sz="0" w:space="0" w:color="auto"/>
        <w:bottom w:val="none" w:sz="0" w:space="0" w:color="auto"/>
        <w:right w:val="none" w:sz="0" w:space="0" w:color="auto"/>
      </w:divBdr>
    </w:div>
    <w:div w:id="1906527479">
      <w:bodyDiv w:val="1"/>
      <w:marLeft w:val="0"/>
      <w:marRight w:val="0"/>
      <w:marTop w:val="0"/>
      <w:marBottom w:val="0"/>
      <w:divBdr>
        <w:top w:val="none" w:sz="0" w:space="0" w:color="auto"/>
        <w:left w:val="none" w:sz="0" w:space="0" w:color="auto"/>
        <w:bottom w:val="none" w:sz="0" w:space="0" w:color="auto"/>
        <w:right w:val="none" w:sz="0" w:space="0" w:color="auto"/>
      </w:divBdr>
      <w:divsChild>
        <w:div w:id="115874960">
          <w:marLeft w:val="0"/>
          <w:marRight w:val="0"/>
          <w:marTop w:val="0"/>
          <w:marBottom w:val="0"/>
          <w:divBdr>
            <w:top w:val="none" w:sz="0" w:space="0" w:color="auto"/>
            <w:left w:val="none" w:sz="0" w:space="0" w:color="auto"/>
            <w:bottom w:val="none" w:sz="0" w:space="0" w:color="auto"/>
            <w:right w:val="none" w:sz="0" w:space="0" w:color="auto"/>
          </w:divBdr>
        </w:div>
        <w:div w:id="210269989">
          <w:marLeft w:val="0"/>
          <w:marRight w:val="0"/>
          <w:marTop w:val="0"/>
          <w:marBottom w:val="0"/>
          <w:divBdr>
            <w:top w:val="none" w:sz="0" w:space="0" w:color="auto"/>
            <w:left w:val="none" w:sz="0" w:space="0" w:color="auto"/>
            <w:bottom w:val="none" w:sz="0" w:space="0" w:color="auto"/>
            <w:right w:val="none" w:sz="0" w:space="0" w:color="auto"/>
          </w:divBdr>
        </w:div>
        <w:div w:id="214631006">
          <w:marLeft w:val="0"/>
          <w:marRight w:val="0"/>
          <w:marTop w:val="0"/>
          <w:marBottom w:val="0"/>
          <w:divBdr>
            <w:top w:val="none" w:sz="0" w:space="0" w:color="auto"/>
            <w:left w:val="none" w:sz="0" w:space="0" w:color="auto"/>
            <w:bottom w:val="none" w:sz="0" w:space="0" w:color="auto"/>
            <w:right w:val="none" w:sz="0" w:space="0" w:color="auto"/>
          </w:divBdr>
        </w:div>
        <w:div w:id="217208913">
          <w:marLeft w:val="0"/>
          <w:marRight w:val="0"/>
          <w:marTop w:val="0"/>
          <w:marBottom w:val="0"/>
          <w:divBdr>
            <w:top w:val="none" w:sz="0" w:space="0" w:color="auto"/>
            <w:left w:val="none" w:sz="0" w:space="0" w:color="auto"/>
            <w:bottom w:val="none" w:sz="0" w:space="0" w:color="auto"/>
            <w:right w:val="none" w:sz="0" w:space="0" w:color="auto"/>
          </w:divBdr>
        </w:div>
        <w:div w:id="343482597">
          <w:marLeft w:val="0"/>
          <w:marRight w:val="0"/>
          <w:marTop w:val="0"/>
          <w:marBottom w:val="0"/>
          <w:divBdr>
            <w:top w:val="none" w:sz="0" w:space="0" w:color="auto"/>
            <w:left w:val="none" w:sz="0" w:space="0" w:color="auto"/>
            <w:bottom w:val="none" w:sz="0" w:space="0" w:color="auto"/>
            <w:right w:val="none" w:sz="0" w:space="0" w:color="auto"/>
          </w:divBdr>
        </w:div>
        <w:div w:id="464665708">
          <w:marLeft w:val="0"/>
          <w:marRight w:val="0"/>
          <w:marTop w:val="0"/>
          <w:marBottom w:val="0"/>
          <w:divBdr>
            <w:top w:val="none" w:sz="0" w:space="0" w:color="auto"/>
            <w:left w:val="none" w:sz="0" w:space="0" w:color="auto"/>
            <w:bottom w:val="none" w:sz="0" w:space="0" w:color="auto"/>
            <w:right w:val="none" w:sz="0" w:space="0" w:color="auto"/>
          </w:divBdr>
        </w:div>
        <w:div w:id="471094742">
          <w:marLeft w:val="0"/>
          <w:marRight w:val="0"/>
          <w:marTop w:val="0"/>
          <w:marBottom w:val="0"/>
          <w:divBdr>
            <w:top w:val="none" w:sz="0" w:space="0" w:color="auto"/>
            <w:left w:val="none" w:sz="0" w:space="0" w:color="auto"/>
            <w:bottom w:val="none" w:sz="0" w:space="0" w:color="auto"/>
            <w:right w:val="none" w:sz="0" w:space="0" w:color="auto"/>
          </w:divBdr>
        </w:div>
        <w:div w:id="566690115">
          <w:marLeft w:val="0"/>
          <w:marRight w:val="0"/>
          <w:marTop w:val="0"/>
          <w:marBottom w:val="0"/>
          <w:divBdr>
            <w:top w:val="none" w:sz="0" w:space="0" w:color="auto"/>
            <w:left w:val="none" w:sz="0" w:space="0" w:color="auto"/>
            <w:bottom w:val="none" w:sz="0" w:space="0" w:color="auto"/>
            <w:right w:val="none" w:sz="0" w:space="0" w:color="auto"/>
          </w:divBdr>
        </w:div>
        <w:div w:id="1060133858">
          <w:marLeft w:val="0"/>
          <w:marRight w:val="0"/>
          <w:marTop w:val="0"/>
          <w:marBottom w:val="0"/>
          <w:divBdr>
            <w:top w:val="none" w:sz="0" w:space="0" w:color="auto"/>
            <w:left w:val="none" w:sz="0" w:space="0" w:color="auto"/>
            <w:bottom w:val="none" w:sz="0" w:space="0" w:color="auto"/>
            <w:right w:val="none" w:sz="0" w:space="0" w:color="auto"/>
          </w:divBdr>
        </w:div>
        <w:div w:id="1160343762">
          <w:marLeft w:val="0"/>
          <w:marRight w:val="0"/>
          <w:marTop w:val="0"/>
          <w:marBottom w:val="0"/>
          <w:divBdr>
            <w:top w:val="none" w:sz="0" w:space="0" w:color="auto"/>
            <w:left w:val="none" w:sz="0" w:space="0" w:color="auto"/>
            <w:bottom w:val="none" w:sz="0" w:space="0" w:color="auto"/>
            <w:right w:val="none" w:sz="0" w:space="0" w:color="auto"/>
          </w:divBdr>
        </w:div>
        <w:div w:id="1342588013">
          <w:marLeft w:val="0"/>
          <w:marRight w:val="0"/>
          <w:marTop w:val="0"/>
          <w:marBottom w:val="0"/>
          <w:divBdr>
            <w:top w:val="none" w:sz="0" w:space="0" w:color="auto"/>
            <w:left w:val="none" w:sz="0" w:space="0" w:color="auto"/>
            <w:bottom w:val="none" w:sz="0" w:space="0" w:color="auto"/>
            <w:right w:val="none" w:sz="0" w:space="0" w:color="auto"/>
          </w:divBdr>
        </w:div>
        <w:div w:id="1409156724">
          <w:marLeft w:val="0"/>
          <w:marRight w:val="0"/>
          <w:marTop w:val="0"/>
          <w:marBottom w:val="0"/>
          <w:divBdr>
            <w:top w:val="none" w:sz="0" w:space="0" w:color="auto"/>
            <w:left w:val="none" w:sz="0" w:space="0" w:color="auto"/>
            <w:bottom w:val="none" w:sz="0" w:space="0" w:color="auto"/>
            <w:right w:val="none" w:sz="0" w:space="0" w:color="auto"/>
          </w:divBdr>
        </w:div>
        <w:div w:id="1603487205">
          <w:marLeft w:val="0"/>
          <w:marRight w:val="0"/>
          <w:marTop w:val="0"/>
          <w:marBottom w:val="0"/>
          <w:divBdr>
            <w:top w:val="none" w:sz="0" w:space="0" w:color="auto"/>
            <w:left w:val="none" w:sz="0" w:space="0" w:color="auto"/>
            <w:bottom w:val="none" w:sz="0" w:space="0" w:color="auto"/>
            <w:right w:val="none" w:sz="0" w:space="0" w:color="auto"/>
          </w:divBdr>
        </w:div>
        <w:div w:id="1645968246">
          <w:marLeft w:val="0"/>
          <w:marRight w:val="0"/>
          <w:marTop w:val="0"/>
          <w:marBottom w:val="0"/>
          <w:divBdr>
            <w:top w:val="none" w:sz="0" w:space="0" w:color="auto"/>
            <w:left w:val="none" w:sz="0" w:space="0" w:color="auto"/>
            <w:bottom w:val="none" w:sz="0" w:space="0" w:color="auto"/>
            <w:right w:val="none" w:sz="0" w:space="0" w:color="auto"/>
          </w:divBdr>
        </w:div>
        <w:div w:id="1874612084">
          <w:marLeft w:val="0"/>
          <w:marRight w:val="0"/>
          <w:marTop w:val="0"/>
          <w:marBottom w:val="0"/>
          <w:divBdr>
            <w:top w:val="none" w:sz="0" w:space="0" w:color="auto"/>
            <w:left w:val="none" w:sz="0" w:space="0" w:color="auto"/>
            <w:bottom w:val="none" w:sz="0" w:space="0" w:color="auto"/>
            <w:right w:val="none" w:sz="0" w:space="0" w:color="auto"/>
          </w:divBdr>
        </w:div>
        <w:div w:id="2043283773">
          <w:marLeft w:val="0"/>
          <w:marRight w:val="0"/>
          <w:marTop w:val="0"/>
          <w:marBottom w:val="0"/>
          <w:divBdr>
            <w:top w:val="none" w:sz="0" w:space="0" w:color="auto"/>
            <w:left w:val="none" w:sz="0" w:space="0" w:color="auto"/>
            <w:bottom w:val="none" w:sz="0" w:space="0" w:color="auto"/>
            <w:right w:val="none" w:sz="0" w:space="0" w:color="auto"/>
          </w:divBdr>
        </w:div>
      </w:divsChild>
    </w:div>
    <w:div w:id="1924220635">
      <w:bodyDiv w:val="1"/>
      <w:marLeft w:val="0"/>
      <w:marRight w:val="0"/>
      <w:marTop w:val="0"/>
      <w:marBottom w:val="0"/>
      <w:divBdr>
        <w:top w:val="none" w:sz="0" w:space="0" w:color="auto"/>
        <w:left w:val="none" w:sz="0" w:space="0" w:color="auto"/>
        <w:bottom w:val="none" w:sz="0" w:space="0" w:color="auto"/>
        <w:right w:val="none" w:sz="0" w:space="0" w:color="auto"/>
      </w:divBdr>
    </w:div>
    <w:div w:id="1965695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9559F2-51B4-4D8E-958B-4EC01F0DC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27</Pages>
  <Words>9679</Words>
  <Characters>55176</Characters>
  <Application>Microsoft Office Word</Application>
  <DocSecurity>0</DocSecurity>
  <Lines>459</Lines>
  <Paragraphs>129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64726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Ivan Purkovic</cp:lastModifiedBy>
  <cp:revision>8</cp:revision>
  <cp:lastPrinted>2019-03-08T06:41:00Z</cp:lastPrinted>
  <dcterms:created xsi:type="dcterms:W3CDTF">2021-09-30T07:16:00Z</dcterms:created>
  <dcterms:modified xsi:type="dcterms:W3CDTF">2021-11-04T06:50:00Z</dcterms:modified>
</cp:coreProperties>
</file>